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FE" w:rsidRDefault="008B1699" w:rsidP="00250FF8">
      <w:pPr>
        <w:pStyle w:val="NoSpacing"/>
      </w:pPr>
      <w:r>
        <w:t xml:space="preserve">           </w:t>
      </w:r>
      <w:r w:rsidR="00BC23E0">
        <w:t xml:space="preserve">   </w:t>
      </w:r>
    </w:p>
    <w:p w:rsidR="001A7EC3" w:rsidRPr="001A7EC3" w:rsidRDefault="00466DFE" w:rsidP="001A7EC3">
      <w:pPr>
        <w:pStyle w:val="Subtitle"/>
        <w:rPr>
          <w:rFonts w:ascii="Bodoni MT Black" w:hAnsi="Bodoni MT Black"/>
          <w:color w:val="215868" w:themeColor="accent5" w:themeShade="80"/>
          <w:sz w:val="28"/>
          <w:szCs w:val="28"/>
        </w:rPr>
      </w:pPr>
      <w:r w:rsidRPr="001A7EC3">
        <w:rPr>
          <w:rFonts w:ascii="Bodoni MT Black" w:hAnsi="Bodoni MT Black"/>
          <w:color w:val="215868" w:themeColor="accent5" w:themeShade="80"/>
          <w:sz w:val="32"/>
          <w:szCs w:val="32"/>
        </w:rPr>
        <w:t>“FOR THE JOY</w:t>
      </w:r>
      <w:r w:rsidRPr="001A7EC3">
        <w:rPr>
          <w:rFonts w:ascii="Bodoni MT Black" w:hAnsi="Bodoni MT Black"/>
          <w:color w:val="215868" w:themeColor="accent5" w:themeShade="80"/>
          <w:sz w:val="28"/>
          <w:szCs w:val="28"/>
        </w:rPr>
        <w:t xml:space="preserve"> </w:t>
      </w:r>
      <w:r w:rsidRPr="001A7EC3">
        <w:rPr>
          <w:rFonts w:ascii="Bodoni MT Black" w:hAnsi="Bodoni MT Black"/>
          <w:color w:val="215868" w:themeColor="accent5" w:themeShade="80"/>
          <w:sz w:val="32"/>
          <w:szCs w:val="32"/>
        </w:rPr>
        <w:t>SET</w:t>
      </w:r>
      <w:r w:rsidRPr="001A7EC3">
        <w:rPr>
          <w:rFonts w:ascii="Bodoni MT Black" w:hAnsi="Bodoni MT Black"/>
          <w:sz w:val="32"/>
          <w:szCs w:val="32"/>
        </w:rPr>
        <w:t xml:space="preserve"> </w:t>
      </w:r>
      <w:r w:rsidRPr="001A7EC3">
        <w:rPr>
          <w:rFonts w:ascii="Bodoni MT Black" w:hAnsi="Bodoni MT Black"/>
          <w:color w:val="215868" w:themeColor="accent5" w:themeShade="80"/>
          <w:sz w:val="32"/>
          <w:szCs w:val="32"/>
        </w:rPr>
        <w:t>BEFORE</w:t>
      </w:r>
      <w:r w:rsidRPr="001A7EC3">
        <w:rPr>
          <w:color w:val="215868" w:themeColor="accent5" w:themeShade="80"/>
          <w:sz w:val="32"/>
          <w:szCs w:val="32"/>
        </w:rPr>
        <w:t xml:space="preserve"> </w:t>
      </w:r>
      <w:r w:rsidRPr="001A7EC3">
        <w:rPr>
          <w:rFonts w:ascii="Bodoni MT Black" w:hAnsi="Bodoni MT Black"/>
          <w:color w:val="215868" w:themeColor="accent5" w:themeShade="80"/>
          <w:sz w:val="32"/>
          <w:szCs w:val="32"/>
        </w:rPr>
        <w:t>HIM</w:t>
      </w:r>
      <w:r w:rsidRPr="001A7EC3">
        <w:rPr>
          <w:rFonts w:ascii="Bodoni MT Black" w:hAnsi="Bodoni MT Black"/>
          <w:color w:val="215868" w:themeColor="accent5" w:themeShade="80"/>
          <w:sz w:val="28"/>
          <w:szCs w:val="28"/>
        </w:rPr>
        <w:t xml:space="preserve"> </w:t>
      </w:r>
    </w:p>
    <w:p w:rsidR="00466DFE" w:rsidRPr="001A7EC3" w:rsidRDefault="00466DFE" w:rsidP="001A7EC3">
      <w:pPr>
        <w:pStyle w:val="Subtitle"/>
        <w:rPr>
          <w:color w:val="215868" w:themeColor="accent5" w:themeShade="80"/>
        </w:rPr>
      </w:pPr>
      <w:r w:rsidRPr="001A7EC3">
        <w:rPr>
          <w:rFonts w:ascii="Bodoni MT Black" w:hAnsi="Bodoni MT Black"/>
          <w:color w:val="215868" w:themeColor="accent5" w:themeShade="80"/>
          <w:sz w:val="32"/>
          <w:szCs w:val="32"/>
        </w:rPr>
        <w:t>HE ENDURED</w:t>
      </w:r>
      <w:r w:rsidRPr="001A7EC3">
        <w:rPr>
          <w:rFonts w:ascii="Bodoni MT Black" w:hAnsi="Bodoni MT Black"/>
          <w:color w:val="215868" w:themeColor="accent5" w:themeShade="80"/>
          <w:sz w:val="28"/>
          <w:szCs w:val="28"/>
        </w:rPr>
        <w:t xml:space="preserve"> </w:t>
      </w:r>
      <w:r w:rsidRPr="001A7EC3">
        <w:rPr>
          <w:rFonts w:ascii="Bodoni MT Black" w:hAnsi="Bodoni MT Black"/>
          <w:color w:val="215868" w:themeColor="accent5" w:themeShade="80"/>
          <w:sz w:val="32"/>
          <w:szCs w:val="32"/>
        </w:rPr>
        <w:t>THE STAKE</w:t>
      </w:r>
      <w:r w:rsidRPr="001A7EC3">
        <w:rPr>
          <w:rFonts w:ascii="Bodoni MT Black" w:hAnsi="Bodoni MT Black"/>
          <w:color w:val="215868" w:themeColor="accent5" w:themeShade="80"/>
          <w:sz w:val="28"/>
          <w:szCs w:val="28"/>
        </w:rPr>
        <w:t>”</w:t>
      </w:r>
      <w:r w:rsidRPr="001A7EC3">
        <w:rPr>
          <w:color w:val="215868" w:themeColor="accent5" w:themeShade="80"/>
        </w:rPr>
        <w:t xml:space="preserve">         </w:t>
      </w:r>
    </w:p>
    <w:p w:rsidR="00466DFE" w:rsidRPr="001A7EC3" w:rsidRDefault="00466DFE" w:rsidP="00466DFE">
      <w:pPr>
        <w:pStyle w:val="NoSpacing"/>
        <w:rPr>
          <w:color w:val="215868" w:themeColor="accent5" w:themeShade="80"/>
        </w:rPr>
      </w:pPr>
      <w:r w:rsidRPr="001A7EC3">
        <w:rPr>
          <w:color w:val="215868" w:themeColor="accent5" w:themeShade="80"/>
        </w:rPr>
        <w:t xml:space="preserve">     </w:t>
      </w:r>
    </w:p>
    <w:p w:rsidR="00466DFE" w:rsidRPr="00466DFE" w:rsidRDefault="00466DFE" w:rsidP="00466DFE">
      <w:pPr>
        <w:pStyle w:val="NoSpacing"/>
        <w:rPr>
          <w:sz w:val="22"/>
          <w:szCs w:val="22"/>
        </w:rPr>
      </w:pPr>
      <w:r>
        <w:t xml:space="preserve">     </w:t>
      </w:r>
      <w:r w:rsidRPr="00466DFE">
        <w:rPr>
          <w:sz w:val="22"/>
          <w:szCs w:val="22"/>
        </w:rPr>
        <w:t xml:space="preserve">This is </w:t>
      </w:r>
      <w:r w:rsidR="007C3C21">
        <w:rPr>
          <w:sz w:val="22"/>
          <w:szCs w:val="22"/>
        </w:rPr>
        <w:t>based on</w:t>
      </w:r>
      <w:r w:rsidRPr="00466DFE">
        <w:rPr>
          <w:sz w:val="22"/>
          <w:szCs w:val="22"/>
        </w:rPr>
        <w:t xml:space="preserve"> a revelation given to Derek Townsend from Abba </w:t>
      </w:r>
      <w:proofErr w:type="spellStart"/>
      <w:r w:rsidRPr="00466DFE">
        <w:rPr>
          <w:sz w:val="22"/>
          <w:szCs w:val="22"/>
        </w:rPr>
        <w:t>Yahuwah</w:t>
      </w:r>
      <w:proofErr w:type="spellEnd"/>
      <w:r w:rsidRPr="00466DFE">
        <w:rPr>
          <w:sz w:val="22"/>
          <w:szCs w:val="22"/>
        </w:rPr>
        <w:t xml:space="preserve"> </w:t>
      </w:r>
      <w:r w:rsidR="007C3C21">
        <w:rPr>
          <w:sz w:val="22"/>
          <w:szCs w:val="22"/>
        </w:rPr>
        <w:t>about</w:t>
      </w:r>
      <w:r w:rsidRPr="00466DFE">
        <w:rPr>
          <w:sz w:val="22"/>
          <w:szCs w:val="22"/>
        </w:rPr>
        <w:t xml:space="preserve"> </w:t>
      </w:r>
      <w:r w:rsidRPr="00466DFE">
        <w:rPr>
          <w:b/>
          <w:sz w:val="22"/>
          <w:szCs w:val="22"/>
        </w:rPr>
        <w:t>John 19:25-30 and Hebrews 12:2</w:t>
      </w:r>
      <w:r w:rsidRPr="00466DFE">
        <w:rPr>
          <w:sz w:val="22"/>
          <w:szCs w:val="22"/>
        </w:rPr>
        <w:t xml:space="preserve">, </w:t>
      </w:r>
      <w:r w:rsidR="007C3C21">
        <w:rPr>
          <w:sz w:val="22"/>
          <w:szCs w:val="22"/>
        </w:rPr>
        <w:t xml:space="preserve">on </w:t>
      </w:r>
      <w:r w:rsidRPr="00466DFE">
        <w:rPr>
          <w:sz w:val="22"/>
          <w:szCs w:val="22"/>
        </w:rPr>
        <w:t>Shabbat November 30, 2019</w:t>
      </w:r>
    </w:p>
    <w:p w:rsidR="00466DFE" w:rsidRPr="00466DFE" w:rsidRDefault="00466DFE" w:rsidP="00466DFE">
      <w:pPr>
        <w:pStyle w:val="NoSpacing"/>
        <w:rPr>
          <w:b/>
          <w:sz w:val="22"/>
          <w:szCs w:val="22"/>
        </w:rPr>
      </w:pPr>
      <w:r w:rsidRPr="00466DFE">
        <w:rPr>
          <w:b/>
          <w:sz w:val="22"/>
          <w:szCs w:val="22"/>
        </w:rPr>
        <w:t xml:space="preserve">    </w:t>
      </w:r>
    </w:p>
    <w:p w:rsidR="00466DFE" w:rsidRPr="00466DFE" w:rsidRDefault="00466DFE" w:rsidP="00466DFE">
      <w:pPr>
        <w:pStyle w:val="NoSpacing"/>
        <w:rPr>
          <w:sz w:val="22"/>
          <w:szCs w:val="22"/>
        </w:rPr>
      </w:pPr>
      <w:r w:rsidRPr="00466DFE">
        <w:rPr>
          <w:b/>
          <w:sz w:val="22"/>
          <w:szCs w:val="22"/>
        </w:rPr>
        <w:t xml:space="preserve">      </w:t>
      </w:r>
      <w:r w:rsidRPr="00466DFE">
        <w:rPr>
          <w:b/>
          <w:color w:val="800000"/>
          <w:sz w:val="22"/>
          <w:szCs w:val="22"/>
        </w:rPr>
        <w:t>Hebrews 12:1-2</w:t>
      </w:r>
      <w:r w:rsidRPr="00466DFE">
        <w:rPr>
          <w:sz w:val="22"/>
          <w:szCs w:val="22"/>
        </w:rPr>
        <w:t xml:space="preserve">: “We, too, then, having so great a cloud of witnesses all around us, let us lay aside every weight and the sin which so easily entangles us and let us run with endurance the race that is set before us, looking to the Princely Leader ad </w:t>
      </w:r>
      <w:proofErr w:type="spellStart"/>
      <w:r w:rsidRPr="00466DFE">
        <w:rPr>
          <w:sz w:val="22"/>
          <w:szCs w:val="22"/>
        </w:rPr>
        <w:t>Perfecter</w:t>
      </w:r>
      <w:proofErr w:type="spellEnd"/>
      <w:r w:rsidRPr="00466DFE">
        <w:rPr>
          <w:sz w:val="22"/>
          <w:szCs w:val="22"/>
        </w:rPr>
        <w:t xml:space="preserve"> of our faith, </w:t>
      </w:r>
      <w:proofErr w:type="spellStart"/>
      <w:r w:rsidRPr="00466DFE">
        <w:rPr>
          <w:b/>
          <w:color w:val="0F243E" w:themeColor="text2" w:themeShade="80"/>
          <w:sz w:val="22"/>
          <w:szCs w:val="22"/>
        </w:rPr>
        <w:t>Yahushua</w:t>
      </w:r>
      <w:proofErr w:type="spellEnd"/>
      <w:r w:rsidRPr="00466DFE">
        <w:rPr>
          <w:b/>
          <w:color w:val="0F243E" w:themeColor="text2" w:themeShade="80"/>
          <w:sz w:val="22"/>
          <w:szCs w:val="22"/>
        </w:rPr>
        <w:t>,</w:t>
      </w:r>
      <w:r w:rsidRPr="00466DFE">
        <w:rPr>
          <w:sz w:val="22"/>
          <w:szCs w:val="22"/>
        </w:rPr>
        <w:t xml:space="preserve"> </w:t>
      </w:r>
      <w:r w:rsidRPr="00466DFE">
        <w:rPr>
          <w:b/>
          <w:color w:val="0F243E" w:themeColor="text2" w:themeShade="80"/>
          <w:sz w:val="22"/>
          <w:szCs w:val="22"/>
        </w:rPr>
        <w:t>who for</w:t>
      </w:r>
      <w:r w:rsidRPr="00466DFE">
        <w:rPr>
          <w:sz w:val="22"/>
          <w:szCs w:val="22"/>
        </w:rPr>
        <w:t xml:space="preserve"> </w:t>
      </w:r>
      <w:r w:rsidRPr="00466DFE">
        <w:rPr>
          <w:b/>
          <w:color w:val="0F243E" w:themeColor="text2" w:themeShade="80"/>
          <w:sz w:val="22"/>
          <w:szCs w:val="22"/>
        </w:rPr>
        <w:t>the joy that was set before Him endured the stake</w:t>
      </w:r>
      <w:r w:rsidRPr="00466DFE">
        <w:rPr>
          <w:sz w:val="22"/>
          <w:szCs w:val="22"/>
        </w:rPr>
        <w:t xml:space="preserve">, having despised the same, and sat down at the right hand of the throne of </w:t>
      </w:r>
      <w:proofErr w:type="spellStart"/>
      <w:r w:rsidRPr="00466DFE">
        <w:rPr>
          <w:sz w:val="22"/>
          <w:szCs w:val="22"/>
        </w:rPr>
        <w:t>Elohim</w:t>
      </w:r>
      <w:proofErr w:type="spellEnd"/>
      <w:r w:rsidRPr="00466DFE">
        <w:rPr>
          <w:sz w:val="22"/>
          <w:szCs w:val="22"/>
        </w:rPr>
        <w:t xml:space="preserve">.” </w:t>
      </w:r>
    </w:p>
    <w:p w:rsidR="00466DFE" w:rsidRPr="00466DFE" w:rsidRDefault="00466DFE" w:rsidP="00466DFE">
      <w:pPr>
        <w:pStyle w:val="NoSpacing"/>
        <w:rPr>
          <w:sz w:val="22"/>
          <w:szCs w:val="22"/>
        </w:rPr>
      </w:pPr>
    </w:p>
    <w:p w:rsidR="00466DFE" w:rsidRDefault="00466DFE" w:rsidP="00466DFE">
      <w:pPr>
        <w:pStyle w:val="NoSpacing"/>
        <w:rPr>
          <w:sz w:val="22"/>
          <w:szCs w:val="22"/>
        </w:rPr>
      </w:pPr>
      <w:r w:rsidRPr="00466DFE">
        <w:rPr>
          <w:sz w:val="22"/>
          <w:szCs w:val="22"/>
        </w:rPr>
        <w:t xml:space="preserve">     The words “set before” refer to “in the visual eye sight of…” “</w:t>
      </w:r>
      <w:proofErr w:type="gramStart"/>
      <w:r w:rsidRPr="00466DFE">
        <w:rPr>
          <w:sz w:val="22"/>
          <w:szCs w:val="22"/>
        </w:rPr>
        <w:t>in</w:t>
      </w:r>
      <w:proofErr w:type="gramEnd"/>
      <w:r w:rsidRPr="00466DFE">
        <w:rPr>
          <w:sz w:val="22"/>
          <w:szCs w:val="22"/>
        </w:rPr>
        <w:t xml:space="preserve"> the literal view of.” Strong’s #473 Greek: “anti,” “denoting contrast” between literal suffering and what He literally saw in his sight - “over-against,” opposites” “a substitute for.”   </w:t>
      </w:r>
    </w:p>
    <w:p w:rsidR="004E7D2D" w:rsidRPr="00466DFE" w:rsidRDefault="004E7D2D" w:rsidP="00466DFE">
      <w:pPr>
        <w:pStyle w:val="NoSpacing"/>
        <w:rPr>
          <w:sz w:val="22"/>
          <w:szCs w:val="22"/>
        </w:rPr>
      </w:pPr>
      <w:r>
        <w:rPr>
          <w:sz w:val="22"/>
          <w:szCs w:val="22"/>
        </w:rPr>
        <w:t xml:space="preserve">     The word for His death instrument, in Greek, is </w:t>
      </w:r>
      <w:r w:rsidR="00A021C9">
        <w:rPr>
          <w:sz w:val="22"/>
          <w:szCs w:val="22"/>
        </w:rPr>
        <w:t>“</w:t>
      </w:r>
      <w:proofErr w:type="spellStart"/>
      <w:r>
        <w:rPr>
          <w:sz w:val="22"/>
          <w:szCs w:val="22"/>
        </w:rPr>
        <w:t>sta</w:t>
      </w:r>
      <w:r w:rsidR="00A021C9">
        <w:rPr>
          <w:sz w:val="22"/>
          <w:szCs w:val="22"/>
        </w:rPr>
        <w:t>uros</w:t>
      </w:r>
      <w:proofErr w:type="spellEnd"/>
      <w:r>
        <w:rPr>
          <w:sz w:val="22"/>
          <w:szCs w:val="22"/>
        </w:rPr>
        <w:t>,</w:t>
      </w:r>
      <w:r w:rsidR="00A021C9">
        <w:rPr>
          <w:sz w:val="22"/>
          <w:szCs w:val="22"/>
        </w:rPr>
        <w:t>”</w:t>
      </w:r>
      <w:r>
        <w:rPr>
          <w:sz w:val="22"/>
          <w:szCs w:val="22"/>
        </w:rPr>
        <w:t xml:space="preserve"> #</w:t>
      </w:r>
      <w:r w:rsidR="005E2E7C">
        <w:rPr>
          <w:sz w:val="22"/>
          <w:szCs w:val="22"/>
        </w:rPr>
        <w:t>4716</w:t>
      </w:r>
      <w:r>
        <w:rPr>
          <w:sz w:val="22"/>
          <w:szCs w:val="22"/>
        </w:rPr>
        <w:t xml:space="preserve"> Strong’s Concordance, meaning a</w:t>
      </w:r>
      <w:r w:rsidR="00D60356">
        <w:rPr>
          <w:sz w:val="22"/>
          <w:szCs w:val="22"/>
        </w:rPr>
        <w:t>n</w:t>
      </w:r>
      <w:r>
        <w:rPr>
          <w:sz w:val="22"/>
          <w:szCs w:val="22"/>
        </w:rPr>
        <w:t xml:space="preserve"> </w:t>
      </w:r>
      <w:r w:rsidR="004A6B31">
        <w:rPr>
          <w:sz w:val="22"/>
          <w:szCs w:val="22"/>
        </w:rPr>
        <w:t>“</w:t>
      </w:r>
      <w:r w:rsidR="00D60356">
        <w:rPr>
          <w:sz w:val="22"/>
          <w:szCs w:val="22"/>
        </w:rPr>
        <w:t xml:space="preserve">upright </w:t>
      </w:r>
      <w:r>
        <w:rPr>
          <w:sz w:val="22"/>
          <w:szCs w:val="22"/>
        </w:rPr>
        <w:t>stake, pole, or tree.</w:t>
      </w:r>
      <w:r w:rsidR="004A6B31">
        <w:rPr>
          <w:sz w:val="22"/>
          <w:szCs w:val="22"/>
        </w:rPr>
        <w:t xml:space="preserve">” </w:t>
      </w:r>
      <w:r>
        <w:rPr>
          <w:sz w:val="22"/>
          <w:szCs w:val="22"/>
        </w:rPr>
        <w:t xml:space="preserve"> </w:t>
      </w:r>
    </w:p>
    <w:p w:rsidR="00466DFE" w:rsidRPr="00466DFE" w:rsidRDefault="00466DFE" w:rsidP="00466DFE">
      <w:pPr>
        <w:pStyle w:val="NoSpacing"/>
        <w:rPr>
          <w:sz w:val="22"/>
          <w:szCs w:val="22"/>
        </w:rPr>
      </w:pPr>
      <w:r w:rsidRPr="00466DFE">
        <w:rPr>
          <w:sz w:val="22"/>
          <w:szCs w:val="22"/>
        </w:rPr>
        <w:t xml:space="preserve">     </w:t>
      </w:r>
    </w:p>
    <w:p w:rsidR="00466DFE" w:rsidRPr="00466DFE" w:rsidRDefault="00466DFE" w:rsidP="00466DFE">
      <w:pPr>
        <w:pStyle w:val="NoSpacing"/>
        <w:rPr>
          <w:sz w:val="22"/>
          <w:szCs w:val="22"/>
        </w:rPr>
      </w:pPr>
      <w:r w:rsidRPr="00466DFE">
        <w:rPr>
          <w:sz w:val="22"/>
          <w:szCs w:val="22"/>
        </w:rPr>
        <w:t xml:space="preserve">    </w:t>
      </w:r>
      <w:r w:rsidRPr="00466DFE">
        <w:rPr>
          <w:b/>
          <w:color w:val="800000"/>
          <w:sz w:val="22"/>
          <w:szCs w:val="22"/>
        </w:rPr>
        <w:t>John 19:25-30</w:t>
      </w:r>
      <w:r w:rsidRPr="00466DFE">
        <w:rPr>
          <w:sz w:val="22"/>
          <w:szCs w:val="22"/>
        </w:rPr>
        <w:t xml:space="preserve">: “And near the stake of </w:t>
      </w:r>
      <w:proofErr w:type="spellStart"/>
      <w:r w:rsidRPr="00466DFE">
        <w:rPr>
          <w:sz w:val="22"/>
          <w:szCs w:val="22"/>
        </w:rPr>
        <w:t>Yahushua</w:t>
      </w:r>
      <w:proofErr w:type="spellEnd"/>
      <w:r w:rsidRPr="00466DFE">
        <w:rPr>
          <w:sz w:val="22"/>
          <w:szCs w:val="22"/>
        </w:rPr>
        <w:t xml:space="preserve">, seeing His mother and His disciple whom He loved, standing by, He said to His mother, `Woman, behold your son.’ Then to His disciple He said, `behold your mother.’ And from that hour the disciple took her to his own home. After this, knowing that all had been accomplished, said `I thirst.” A bowl of sour wine stood there. They filled a sponge with sour wine and put it on hyssop and held it to His mouth. When </w:t>
      </w:r>
      <w:proofErr w:type="spellStart"/>
      <w:r w:rsidRPr="00466DFE">
        <w:rPr>
          <w:sz w:val="22"/>
          <w:szCs w:val="22"/>
        </w:rPr>
        <w:t>Yahushua</w:t>
      </w:r>
      <w:proofErr w:type="spellEnd"/>
      <w:r w:rsidRPr="00466DFE">
        <w:rPr>
          <w:sz w:val="22"/>
          <w:szCs w:val="22"/>
        </w:rPr>
        <w:t xml:space="preserve"> took the sour wine He said `IT IS FINISHED!’ And bowing His head, He gave up His spirit.”</w:t>
      </w:r>
    </w:p>
    <w:p w:rsidR="00766FD7" w:rsidRDefault="00466DFE" w:rsidP="00466DFE">
      <w:pPr>
        <w:pStyle w:val="NoSpacing"/>
        <w:rPr>
          <w:sz w:val="22"/>
          <w:szCs w:val="22"/>
        </w:rPr>
      </w:pPr>
      <w:r w:rsidRPr="00466DFE">
        <w:rPr>
          <w:sz w:val="22"/>
          <w:szCs w:val="22"/>
        </w:rPr>
        <w:t xml:space="preserve">     </w:t>
      </w:r>
      <w:r w:rsidR="00766FD7">
        <w:rPr>
          <w:sz w:val="22"/>
          <w:szCs w:val="22"/>
        </w:rPr>
        <w:t xml:space="preserve">The words “It is Finished” in Greek, refers to a business transaction concluded with a stamp of “Debt Paid,” or “Paid in Full.” </w:t>
      </w:r>
    </w:p>
    <w:p w:rsidR="00D60356" w:rsidRDefault="00766FD7" w:rsidP="00466DFE">
      <w:pPr>
        <w:pStyle w:val="NoSpacing"/>
        <w:rPr>
          <w:sz w:val="22"/>
          <w:szCs w:val="22"/>
        </w:rPr>
      </w:pPr>
      <w:r>
        <w:rPr>
          <w:sz w:val="22"/>
          <w:szCs w:val="22"/>
        </w:rPr>
        <w:t xml:space="preserve">     </w:t>
      </w:r>
      <w:r w:rsidR="00466DFE" w:rsidRPr="00466DFE">
        <w:rPr>
          <w:sz w:val="22"/>
          <w:szCs w:val="22"/>
        </w:rPr>
        <w:t>Knowing the payment for sin was finished</w:t>
      </w:r>
      <w:r>
        <w:rPr>
          <w:sz w:val="22"/>
          <w:szCs w:val="22"/>
        </w:rPr>
        <w:t>, He thought of His thirst. He finally had time to think of Himself. His</w:t>
      </w:r>
      <w:r w:rsidR="00466DFE" w:rsidRPr="00466DFE">
        <w:rPr>
          <w:sz w:val="22"/>
          <w:szCs w:val="22"/>
        </w:rPr>
        <w:t xml:space="preserve"> mother would be well taken care of by His trusted disciple whom He would see later on</w:t>
      </w:r>
      <w:r>
        <w:rPr>
          <w:sz w:val="22"/>
          <w:szCs w:val="22"/>
        </w:rPr>
        <w:t>.</w:t>
      </w:r>
      <w:r w:rsidR="00466DFE" w:rsidRPr="00466DFE">
        <w:rPr>
          <w:sz w:val="22"/>
          <w:szCs w:val="22"/>
        </w:rPr>
        <w:t xml:space="preserve"> </w:t>
      </w:r>
      <w:proofErr w:type="spellStart"/>
      <w:r w:rsidR="00466DFE" w:rsidRPr="00466DFE">
        <w:rPr>
          <w:sz w:val="22"/>
          <w:szCs w:val="22"/>
        </w:rPr>
        <w:t>Yahushua</w:t>
      </w:r>
      <w:proofErr w:type="spellEnd"/>
      <w:r w:rsidR="00466DFE" w:rsidRPr="00466DFE">
        <w:rPr>
          <w:sz w:val="22"/>
          <w:szCs w:val="22"/>
        </w:rPr>
        <w:t xml:space="preserve"> asked for </w:t>
      </w:r>
      <w:r>
        <w:rPr>
          <w:sz w:val="22"/>
          <w:szCs w:val="22"/>
        </w:rPr>
        <w:t xml:space="preserve">the sour </w:t>
      </w:r>
      <w:r w:rsidR="00466DFE" w:rsidRPr="00466DFE">
        <w:rPr>
          <w:sz w:val="22"/>
          <w:szCs w:val="22"/>
        </w:rPr>
        <w:t>red wine</w:t>
      </w:r>
      <w:r w:rsidR="00D60356">
        <w:rPr>
          <w:sz w:val="22"/>
          <w:szCs w:val="22"/>
        </w:rPr>
        <w:t xml:space="preserve"> to sip, which was put on a sponge and held up </w:t>
      </w:r>
      <w:r>
        <w:rPr>
          <w:sz w:val="22"/>
          <w:szCs w:val="22"/>
        </w:rPr>
        <w:t>to</w:t>
      </w:r>
      <w:r w:rsidR="00D60356">
        <w:rPr>
          <w:sz w:val="22"/>
          <w:szCs w:val="22"/>
        </w:rPr>
        <w:t xml:space="preserve"> Him by a </w:t>
      </w:r>
      <w:r>
        <w:rPr>
          <w:sz w:val="22"/>
          <w:szCs w:val="22"/>
        </w:rPr>
        <w:t>stalk</w:t>
      </w:r>
      <w:r w:rsidR="00D60356">
        <w:rPr>
          <w:sz w:val="22"/>
          <w:szCs w:val="22"/>
        </w:rPr>
        <w:t xml:space="preserve"> of hyssop.</w:t>
      </w:r>
      <w:r w:rsidR="00466DFE" w:rsidRPr="00466DFE">
        <w:rPr>
          <w:sz w:val="22"/>
          <w:szCs w:val="22"/>
        </w:rPr>
        <w:t xml:space="preserve"> </w:t>
      </w:r>
      <w:r w:rsidR="00D60356">
        <w:rPr>
          <w:sz w:val="22"/>
          <w:szCs w:val="22"/>
        </w:rPr>
        <w:t xml:space="preserve">Then He cried out “It is </w:t>
      </w:r>
      <w:proofErr w:type="gramStart"/>
      <w:r w:rsidR="00D60356">
        <w:rPr>
          <w:sz w:val="22"/>
          <w:szCs w:val="22"/>
        </w:rPr>
        <w:t>Finished</w:t>
      </w:r>
      <w:proofErr w:type="gramEnd"/>
      <w:r w:rsidR="00D60356">
        <w:rPr>
          <w:sz w:val="22"/>
          <w:szCs w:val="22"/>
        </w:rPr>
        <w:t xml:space="preserve">!” </w:t>
      </w:r>
      <w:r w:rsidR="00466DFE" w:rsidRPr="00466DFE">
        <w:rPr>
          <w:sz w:val="22"/>
          <w:szCs w:val="22"/>
        </w:rPr>
        <w:t>Then He simply released His spirit.</w:t>
      </w:r>
      <w:r w:rsidR="00D60356">
        <w:rPr>
          <w:sz w:val="22"/>
          <w:szCs w:val="22"/>
        </w:rPr>
        <w:t xml:space="preserve"> </w:t>
      </w:r>
    </w:p>
    <w:p w:rsidR="00466DFE" w:rsidRPr="00466DFE" w:rsidRDefault="00D60356" w:rsidP="00466DFE">
      <w:pPr>
        <w:pStyle w:val="NoSpacing"/>
        <w:rPr>
          <w:sz w:val="22"/>
          <w:szCs w:val="22"/>
        </w:rPr>
      </w:pPr>
      <w:r>
        <w:rPr>
          <w:sz w:val="22"/>
          <w:szCs w:val="22"/>
        </w:rPr>
        <w:t xml:space="preserve">     </w:t>
      </w:r>
      <w:r w:rsidR="00766FD7">
        <w:rPr>
          <w:sz w:val="22"/>
          <w:szCs w:val="22"/>
        </w:rPr>
        <w:t>But, w</w:t>
      </w:r>
      <w:r w:rsidR="00466DFE" w:rsidRPr="00466DFE">
        <w:rPr>
          <w:sz w:val="22"/>
          <w:szCs w:val="22"/>
        </w:rPr>
        <w:t>hy did He sip the red wine on the sponge held up by the hyssop before He cried “It is Finished” and gave up His spirit?</w:t>
      </w:r>
      <w:r w:rsidR="00647224">
        <w:rPr>
          <w:sz w:val="22"/>
          <w:szCs w:val="22"/>
        </w:rPr>
        <w:t xml:space="preserve"> Was it like a hard-working man relaxing with a glass of good wine after a hard day</w:t>
      </w:r>
      <w:r w:rsidR="00766FD7">
        <w:rPr>
          <w:sz w:val="22"/>
          <w:szCs w:val="22"/>
        </w:rPr>
        <w:t>’s</w:t>
      </w:r>
      <w:r w:rsidR="00647224">
        <w:rPr>
          <w:sz w:val="22"/>
          <w:szCs w:val="22"/>
        </w:rPr>
        <w:t xml:space="preserve"> work? I think not… </w:t>
      </w:r>
    </w:p>
    <w:p w:rsidR="00766FD7" w:rsidRDefault="00466DFE" w:rsidP="00466DFE">
      <w:pPr>
        <w:pStyle w:val="NoSpacing"/>
        <w:rPr>
          <w:sz w:val="22"/>
          <w:szCs w:val="22"/>
        </w:rPr>
      </w:pPr>
      <w:r w:rsidRPr="00466DFE">
        <w:rPr>
          <w:sz w:val="22"/>
          <w:szCs w:val="22"/>
        </w:rPr>
        <w:t xml:space="preserve">     Interjecting </w:t>
      </w:r>
      <w:r w:rsidR="004E7D2D">
        <w:rPr>
          <w:sz w:val="22"/>
          <w:szCs w:val="22"/>
        </w:rPr>
        <w:t>a revelation</w:t>
      </w:r>
      <w:r w:rsidRPr="00466DFE">
        <w:rPr>
          <w:sz w:val="22"/>
          <w:szCs w:val="22"/>
        </w:rPr>
        <w:t xml:space="preserve"> </w:t>
      </w:r>
      <w:proofErr w:type="spellStart"/>
      <w:r w:rsidRPr="00466DFE">
        <w:rPr>
          <w:sz w:val="22"/>
          <w:szCs w:val="22"/>
        </w:rPr>
        <w:t>Yahushua</w:t>
      </w:r>
      <w:proofErr w:type="spellEnd"/>
      <w:r w:rsidRPr="00466DFE">
        <w:rPr>
          <w:sz w:val="22"/>
          <w:szCs w:val="22"/>
        </w:rPr>
        <w:t xml:space="preserve"> </w:t>
      </w:r>
      <w:r w:rsidR="004E7D2D">
        <w:rPr>
          <w:sz w:val="22"/>
          <w:szCs w:val="22"/>
        </w:rPr>
        <w:t xml:space="preserve">just </w:t>
      </w:r>
      <w:r w:rsidRPr="00466DFE">
        <w:rPr>
          <w:sz w:val="22"/>
          <w:szCs w:val="22"/>
        </w:rPr>
        <w:t>showed me</w:t>
      </w:r>
      <w:r w:rsidR="00766FD7">
        <w:rPr>
          <w:sz w:val="22"/>
          <w:szCs w:val="22"/>
        </w:rPr>
        <w:t xml:space="preserve">. He </w:t>
      </w:r>
      <w:proofErr w:type="gramStart"/>
      <w:r w:rsidR="00766FD7">
        <w:rPr>
          <w:sz w:val="22"/>
          <w:szCs w:val="22"/>
        </w:rPr>
        <w:t>was tasting</w:t>
      </w:r>
      <w:proofErr w:type="gramEnd"/>
      <w:r w:rsidR="00766FD7">
        <w:rPr>
          <w:sz w:val="22"/>
          <w:szCs w:val="22"/>
        </w:rPr>
        <w:t xml:space="preserve"> the “last cup” for Passover in order to go on to First Fruits and His Kingdom! </w:t>
      </w:r>
      <w:r w:rsidR="00766FD7" w:rsidRPr="00466DFE">
        <w:rPr>
          <w:sz w:val="22"/>
          <w:szCs w:val="22"/>
        </w:rPr>
        <w:t xml:space="preserve"> </w:t>
      </w:r>
    </w:p>
    <w:p w:rsidR="00466DFE" w:rsidRPr="00466DFE" w:rsidRDefault="00766FD7" w:rsidP="00466DFE">
      <w:pPr>
        <w:pStyle w:val="NoSpacing"/>
        <w:rPr>
          <w:sz w:val="22"/>
          <w:szCs w:val="22"/>
        </w:rPr>
      </w:pPr>
      <w:r>
        <w:rPr>
          <w:sz w:val="22"/>
          <w:szCs w:val="22"/>
        </w:rPr>
        <w:t xml:space="preserve">     </w:t>
      </w:r>
      <w:r w:rsidR="00466DFE" w:rsidRPr="00466DFE">
        <w:rPr>
          <w:sz w:val="22"/>
          <w:szCs w:val="22"/>
        </w:rPr>
        <w:t xml:space="preserve">In </w:t>
      </w:r>
      <w:r w:rsidR="00466DFE" w:rsidRPr="00466DFE">
        <w:rPr>
          <w:b/>
          <w:sz w:val="22"/>
          <w:szCs w:val="22"/>
        </w:rPr>
        <w:t>Exodus 12</w:t>
      </w:r>
      <w:r w:rsidR="00466DFE" w:rsidRPr="00466DFE">
        <w:rPr>
          <w:sz w:val="22"/>
          <w:szCs w:val="22"/>
        </w:rPr>
        <w:t>, we read that the blood of lambs was put on the doorposts using the herb-shrub “hyssop.” All who put the blood over their doorpost using the hyssop, symbolic of simple faith, would be saved from death in the final 10</w:t>
      </w:r>
      <w:r w:rsidR="00466DFE" w:rsidRPr="00466DFE">
        <w:rPr>
          <w:sz w:val="22"/>
          <w:szCs w:val="22"/>
          <w:vertAlign w:val="superscript"/>
        </w:rPr>
        <w:t>th</w:t>
      </w:r>
      <w:r w:rsidR="00466DFE" w:rsidRPr="00466DFE">
        <w:rPr>
          <w:sz w:val="22"/>
          <w:szCs w:val="22"/>
        </w:rPr>
        <w:t xml:space="preserve"> plague. </w:t>
      </w:r>
      <w:proofErr w:type="spellStart"/>
      <w:r w:rsidR="00466DFE" w:rsidRPr="00466DFE">
        <w:rPr>
          <w:sz w:val="22"/>
          <w:szCs w:val="22"/>
        </w:rPr>
        <w:t>Yahushua</w:t>
      </w:r>
      <w:proofErr w:type="spellEnd"/>
      <w:r w:rsidR="00466DFE" w:rsidRPr="00466DFE">
        <w:rPr>
          <w:sz w:val="22"/>
          <w:szCs w:val="22"/>
        </w:rPr>
        <w:t xml:space="preserve"> was/is the Lamb of </w:t>
      </w:r>
      <w:proofErr w:type="spellStart"/>
      <w:r w:rsidR="00466DFE" w:rsidRPr="00466DFE">
        <w:rPr>
          <w:sz w:val="22"/>
          <w:szCs w:val="22"/>
        </w:rPr>
        <w:t>Yahuwah</w:t>
      </w:r>
      <w:proofErr w:type="spellEnd"/>
      <w:r w:rsidR="00466DFE" w:rsidRPr="00466DFE">
        <w:rPr>
          <w:sz w:val="22"/>
          <w:szCs w:val="22"/>
        </w:rPr>
        <w:t xml:space="preserve"> who took away the sin of the world. (</w:t>
      </w:r>
      <w:r w:rsidR="00466DFE" w:rsidRPr="00466DFE">
        <w:rPr>
          <w:b/>
          <w:sz w:val="22"/>
          <w:szCs w:val="22"/>
        </w:rPr>
        <w:t>John 1:29</w:t>
      </w:r>
      <w:r w:rsidR="00466DFE" w:rsidRPr="00466DFE">
        <w:rPr>
          <w:sz w:val="22"/>
          <w:szCs w:val="22"/>
        </w:rPr>
        <w:t xml:space="preserve">) </w:t>
      </w:r>
    </w:p>
    <w:p w:rsidR="00766FD7" w:rsidRDefault="00466DFE" w:rsidP="00466DFE">
      <w:pPr>
        <w:pStyle w:val="NoSpacing"/>
        <w:rPr>
          <w:sz w:val="22"/>
          <w:szCs w:val="22"/>
        </w:rPr>
      </w:pPr>
      <w:r w:rsidRPr="00466DFE">
        <w:rPr>
          <w:sz w:val="22"/>
          <w:szCs w:val="22"/>
        </w:rPr>
        <w:lastRenderedPageBreak/>
        <w:t xml:space="preserve">     </w:t>
      </w:r>
      <w:r w:rsidRPr="00647224">
        <w:rPr>
          <w:b/>
          <w:color w:val="990000"/>
          <w:sz w:val="22"/>
          <w:szCs w:val="22"/>
        </w:rPr>
        <w:t>His last act on earth</w:t>
      </w:r>
      <w:r w:rsidRPr="00647224">
        <w:rPr>
          <w:color w:val="990000"/>
          <w:sz w:val="22"/>
          <w:szCs w:val="22"/>
        </w:rPr>
        <w:t xml:space="preserve"> </w:t>
      </w:r>
      <w:r w:rsidRPr="00647224">
        <w:rPr>
          <w:b/>
          <w:color w:val="990000"/>
          <w:sz w:val="22"/>
          <w:szCs w:val="22"/>
        </w:rPr>
        <w:t>before death was to reenact the Passover</w:t>
      </w:r>
      <w:r w:rsidRPr="00647224">
        <w:rPr>
          <w:color w:val="990000"/>
          <w:sz w:val="22"/>
          <w:szCs w:val="22"/>
        </w:rPr>
        <w:t xml:space="preserve"> </w:t>
      </w:r>
      <w:r w:rsidRPr="00647224">
        <w:rPr>
          <w:b/>
          <w:color w:val="990000"/>
          <w:sz w:val="22"/>
          <w:szCs w:val="22"/>
        </w:rPr>
        <w:t>of</w:t>
      </w:r>
      <w:r w:rsidRPr="00647224">
        <w:rPr>
          <w:color w:val="990000"/>
          <w:sz w:val="22"/>
          <w:szCs w:val="22"/>
        </w:rPr>
        <w:t xml:space="preserve"> </w:t>
      </w:r>
      <w:r w:rsidRPr="00647224">
        <w:rPr>
          <w:b/>
          <w:color w:val="990000"/>
          <w:sz w:val="22"/>
          <w:szCs w:val="22"/>
        </w:rPr>
        <w:t>Exodus 12</w:t>
      </w:r>
      <w:r w:rsidR="004E7D2D">
        <w:rPr>
          <w:b/>
          <w:color w:val="0F243E" w:themeColor="text2" w:themeShade="80"/>
          <w:sz w:val="22"/>
          <w:szCs w:val="22"/>
        </w:rPr>
        <w:t>!</w:t>
      </w:r>
      <w:r w:rsidRPr="00466DFE">
        <w:rPr>
          <w:sz w:val="22"/>
          <w:szCs w:val="22"/>
        </w:rPr>
        <w:t xml:space="preserve"> </w:t>
      </w:r>
    </w:p>
    <w:p w:rsidR="00466DFE" w:rsidRPr="00466DFE" w:rsidRDefault="00766FD7" w:rsidP="00466DFE">
      <w:pPr>
        <w:pStyle w:val="NoSpacing"/>
        <w:rPr>
          <w:sz w:val="22"/>
          <w:szCs w:val="22"/>
        </w:rPr>
      </w:pPr>
      <w:r>
        <w:rPr>
          <w:sz w:val="22"/>
          <w:szCs w:val="22"/>
        </w:rPr>
        <w:t xml:space="preserve">     </w:t>
      </w:r>
      <w:r w:rsidR="004E7D2D">
        <w:rPr>
          <w:sz w:val="22"/>
          <w:szCs w:val="22"/>
        </w:rPr>
        <w:t>J</w:t>
      </w:r>
      <w:r w:rsidR="00466DFE" w:rsidRPr="00466DFE">
        <w:rPr>
          <w:sz w:val="22"/>
          <w:szCs w:val="22"/>
        </w:rPr>
        <w:t>ust before sunset beginning Passover, Aviv 15, entering the first day of the Feast of Unleavened Bread</w:t>
      </w:r>
      <w:r w:rsidR="004E7D2D">
        <w:rPr>
          <w:sz w:val="22"/>
          <w:szCs w:val="22"/>
        </w:rPr>
        <w:t>, Messiah was laid in the tomb.</w:t>
      </w:r>
      <w:r w:rsidR="00466DFE" w:rsidRPr="00466DFE">
        <w:rPr>
          <w:sz w:val="22"/>
          <w:szCs w:val="22"/>
        </w:rPr>
        <w:t xml:space="preserve"> Messiah fulfilled all the Festivals</w:t>
      </w:r>
      <w:r w:rsidR="004E7D2D">
        <w:rPr>
          <w:sz w:val="22"/>
          <w:szCs w:val="22"/>
        </w:rPr>
        <w:t>: P</w:t>
      </w:r>
      <w:r w:rsidR="00466DFE" w:rsidRPr="00466DFE">
        <w:rPr>
          <w:sz w:val="22"/>
          <w:szCs w:val="22"/>
        </w:rPr>
        <w:t xml:space="preserve">assover, Unleavened Bread, First Fruits, </w:t>
      </w:r>
      <w:proofErr w:type="spellStart"/>
      <w:r w:rsidR="00466DFE" w:rsidRPr="00466DFE">
        <w:rPr>
          <w:sz w:val="22"/>
          <w:szCs w:val="22"/>
        </w:rPr>
        <w:t>Shavu’ot</w:t>
      </w:r>
      <w:proofErr w:type="spellEnd"/>
      <w:r w:rsidR="00466DFE" w:rsidRPr="00466DFE">
        <w:rPr>
          <w:sz w:val="22"/>
          <w:szCs w:val="22"/>
        </w:rPr>
        <w:t>/Pentecost, Trum</w:t>
      </w:r>
      <w:r w:rsidR="004E7D2D">
        <w:rPr>
          <w:sz w:val="22"/>
          <w:szCs w:val="22"/>
        </w:rPr>
        <w:t>pets</w:t>
      </w:r>
      <w:r w:rsidR="00466DFE" w:rsidRPr="00466DFE">
        <w:rPr>
          <w:sz w:val="22"/>
          <w:szCs w:val="22"/>
        </w:rPr>
        <w:t>, Atonement, and Tabernacles. The seven festivals</w:t>
      </w:r>
      <w:r w:rsidR="004E7D2D">
        <w:rPr>
          <w:sz w:val="22"/>
          <w:szCs w:val="22"/>
        </w:rPr>
        <w:t xml:space="preserve"> (</w:t>
      </w:r>
      <w:r w:rsidR="004E7D2D" w:rsidRPr="004E7D2D">
        <w:rPr>
          <w:b/>
          <w:sz w:val="22"/>
          <w:szCs w:val="22"/>
        </w:rPr>
        <w:t>Leviticus 23</w:t>
      </w:r>
      <w:r w:rsidR="004E7D2D">
        <w:rPr>
          <w:sz w:val="22"/>
          <w:szCs w:val="22"/>
        </w:rPr>
        <w:t>)</w:t>
      </w:r>
      <w:r w:rsidR="00466DFE" w:rsidRPr="00466DFE">
        <w:rPr>
          <w:sz w:val="22"/>
          <w:szCs w:val="22"/>
        </w:rPr>
        <w:t xml:space="preserve"> are the outline of </w:t>
      </w:r>
      <w:proofErr w:type="spellStart"/>
      <w:r w:rsidR="00466DFE" w:rsidRPr="00466DFE">
        <w:rPr>
          <w:sz w:val="22"/>
          <w:szCs w:val="22"/>
        </w:rPr>
        <w:t>Yahuwah’s</w:t>
      </w:r>
      <w:proofErr w:type="spellEnd"/>
      <w:r w:rsidR="00466DFE" w:rsidRPr="00466DFE">
        <w:rPr>
          <w:sz w:val="22"/>
          <w:szCs w:val="22"/>
        </w:rPr>
        <w:t xml:space="preserve"> Plan of Salvation</w:t>
      </w:r>
      <w:r w:rsidR="004E7D2D">
        <w:rPr>
          <w:sz w:val="22"/>
          <w:szCs w:val="22"/>
        </w:rPr>
        <w:t xml:space="preserve"> for us</w:t>
      </w:r>
      <w:r w:rsidR="00466DFE" w:rsidRPr="00466DFE">
        <w:rPr>
          <w:sz w:val="22"/>
          <w:szCs w:val="22"/>
        </w:rPr>
        <w:t xml:space="preserve">. </w:t>
      </w:r>
    </w:p>
    <w:p w:rsidR="00466DFE" w:rsidRPr="00466DFE" w:rsidRDefault="00466DFE" w:rsidP="00466DFE">
      <w:pPr>
        <w:pStyle w:val="NoSpacing"/>
        <w:rPr>
          <w:sz w:val="22"/>
          <w:szCs w:val="22"/>
        </w:rPr>
      </w:pPr>
      <w:r w:rsidRPr="00466DFE">
        <w:rPr>
          <w:sz w:val="22"/>
          <w:szCs w:val="22"/>
        </w:rPr>
        <w:t xml:space="preserve">     In the Temple, at the exact same time </w:t>
      </w:r>
      <w:proofErr w:type="spellStart"/>
      <w:r w:rsidRPr="00466DFE">
        <w:rPr>
          <w:sz w:val="22"/>
          <w:szCs w:val="22"/>
        </w:rPr>
        <w:t>Yahushua</w:t>
      </w:r>
      <w:proofErr w:type="spellEnd"/>
      <w:r w:rsidRPr="00466DFE">
        <w:rPr>
          <w:sz w:val="22"/>
          <w:szCs w:val="22"/>
        </w:rPr>
        <w:t xml:space="preserve"> cried out “It is </w:t>
      </w:r>
      <w:proofErr w:type="gramStart"/>
      <w:r w:rsidRPr="00466DFE">
        <w:rPr>
          <w:sz w:val="22"/>
          <w:szCs w:val="22"/>
        </w:rPr>
        <w:t>Finished</w:t>
      </w:r>
      <w:proofErr w:type="gramEnd"/>
      <w:r w:rsidRPr="00466DFE">
        <w:rPr>
          <w:sz w:val="22"/>
          <w:szCs w:val="22"/>
        </w:rPr>
        <w:t xml:space="preserve">,” the High Priest took the final, specially chosen Passover lamb, the lamb for the nation, the perfect spotless lamb, and slit its throat crying out “It is Finished.” </w:t>
      </w:r>
    </w:p>
    <w:p w:rsidR="00466DFE" w:rsidRPr="00466DFE" w:rsidRDefault="00466DFE" w:rsidP="00466DFE">
      <w:pPr>
        <w:pStyle w:val="NoSpacing"/>
        <w:rPr>
          <w:sz w:val="22"/>
          <w:szCs w:val="22"/>
        </w:rPr>
      </w:pPr>
      <w:r w:rsidRPr="00466DFE">
        <w:rPr>
          <w:sz w:val="22"/>
          <w:szCs w:val="22"/>
        </w:rPr>
        <w:t xml:space="preserve">     The </w:t>
      </w:r>
      <w:r w:rsidR="00647224">
        <w:rPr>
          <w:sz w:val="22"/>
          <w:szCs w:val="22"/>
        </w:rPr>
        <w:t xml:space="preserve">dark </w:t>
      </w:r>
      <w:r w:rsidRPr="00466DFE">
        <w:rPr>
          <w:sz w:val="22"/>
          <w:szCs w:val="22"/>
        </w:rPr>
        <w:t xml:space="preserve">red </w:t>
      </w:r>
      <w:r w:rsidR="00647224">
        <w:rPr>
          <w:sz w:val="22"/>
          <w:szCs w:val="22"/>
        </w:rPr>
        <w:t xml:space="preserve">blood-colored </w:t>
      </w:r>
      <w:r w:rsidR="00BD56A9">
        <w:rPr>
          <w:sz w:val="22"/>
          <w:szCs w:val="22"/>
        </w:rPr>
        <w:t xml:space="preserve">sour </w:t>
      </w:r>
      <w:r w:rsidRPr="00466DFE">
        <w:rPr>
          <w:sz w:val="22"/>
          <w:szCs w:val="22"/>
        </w:rPr>
        <w:t xml:space="preserve">wine was mixed with the dripping blood from the face of </w:t>
      </w:r>
      <w:proofErr w:type="spellStart"/>
      <w:r w:rsidRPr="00466DFE">
        <w:rPr>
          <w:sz w:val="22"/>
          <w:szCs w:val="22"/>
        </w:rPr>
        <w:t>Yahushua</w:t>
      </w:r>
      <w:proofErr w:type="spellEnd"/>
      <w:r w:rsidR="00647224">
        <w:rPr>
          <w:sz w:val="22"/>
          <w:szCs w:val="22"/>
        </w:rPr>
        <w:t>. He drank it as it was held</w:t>
      </w:r>
      <w:r w:rsidRPr="00466DFE">
        <w:rPr>
          <w:sz w:val="22"/>
          <w:szCs w:val="22"/>
        </w:rPr>
        <w:t xml:space="preserve"> to His mouth by a </w:t>
      </w:r>
      <w:r w:rsidR="00647224">
        <w:rPr>
          <w:sz w:val="22"/>
          <w:szCs w:val="22"/>
        </w:rPr>
        <w:t>stalk</w:t>
      </w:r>
      <w:r w:rsidRPr="00466DFE">
        <w:rPr>
          <w:sz w:val="22"/>
          <w:szCs w:val="22"/>
        </w:rPr>
        <w:t xml:space="preserve"> of hyssop. </w:t>
      </w:r>
    </w:p>
    <w:p w:rsidR="00466DFE" w:rsidRPr="00466DFE" w:rsidRDefault="00466DFE" w:rsidP="00466DFE">
      <w:pPr>
        <w:pStyle w:val="NoSpacing"/>
        <w:rPr>
          <w:sz w:val="22"/>
          <w:szCs w:val="22"/>
        </w:rPr>
      </w:pPr>
      <w:r w:rsidRPr="00466DFE">
        <w:rPr>
          <w:sz w:val="22"/>
          <w:szCs w:val="22"/>
        </w:rPr>
        <w:t xml:space="preserve">     </w:t>
      </w:r>
      <w:r w:rsidRPr="00466DFE">
        <w:rPr>
          <w:b/>
          <w:sz w:val="22"/>
          <w:szCs w:val="22"/>
        </w:rPr>
        <w:t>Exodus 12:21b-24</w:t>
      </w:r>
      <w:r w:rsidRPr="00466DFE">
        <w:rPr>
          <w:sz w:val="22"/>
          <w:szCs w:val="22"/>
        </w:rPr>
        <w:t xml:space="preserve">: “Go out and take lambs for yourselves according to your tribes, and slaughter the Passover lambs. And you shall take a bunch of hyssop. Dip it in the blood that is in the basin and strike the lintel and the two doorposts with the blood that is in the basin. And no one of you shall go out of the door of the house until morning. And </w:t>
      </w:r>
      <w:proofErr w:type="spellStart"/>
      <w:r w:rsidRPr="00466DFE">
        <w:rPr>
          <w:sz w:val="22"/>
          <w:szCs w:val="22"/>
        </w:rPr>
        <w:t>Yahuwah</w:t>
      </w:r>
      <w:proofErr w:type="spellEnd"/>
      <w:r w:rsidRPr="00466DFE">
        <w:rPr>
          <w:sz w:val="22"/>
          <w:szCs w:val="22"/>
        </w:rPr>
        <w:t xml:space="preserve"> shall pass on to smite the Egyptians and shall see the blood on the lintel and on the two doorposts and </w:t>
      </w:r>
      <w:proofErr w:type="spellStart"/>
      <w:r w:rsidRPr="00466DFE">
        <w:rPr>
          <w:sz w:val="22"/>
          <w:szCs w:val="22"/>
        </w:rPr>
        <w:t>Yahuwah</w:t>
      </w:r>
      <w:proofErr w:type="spellEnd"/>
      <w:r w:rsidRPr="00466DFE">
        <w:rPr>
          <w:sz w:val="22"/>
          <w:szCs w:val="22"/>
        </w:rPr>
        <w:t xml:space="preserve"> shall pass over the door and not allow the destroyer to come into your houses to smite you. And you shall guard this word as a law for you and your sons forever.” </w:t>
      </w:r>
    </w:p>
    <w:p w:rsidR="00466DFE" w:rsidRPr="00466DFE" w:rsidRDefault="00466DFE" w:rsidP="00466DFE">
      <w:pPr>
        <w:pStyle w:val="NoSpacing"/>
        <w:rPr>
          <w:sz w:val="22"/>
          <w:szCs w:val="22"/>
        </w:rPr>
      </w:pPr>
      <w:r w:rsidRPr="00466DFE">
        <w:rPr>
          <w:sz w:val="22"/>
          <w:szCs w:val="22"/>
        </w:rPr>
        <w:t xml:space="preserve">     </w:t>
      </w:r>
      <w:r w:rsidRPr="00466DFE">
        <w:rPr>
          <w:b/>
          <w:sz w:val="22"/>
          <w:szCs w:val="22"/>
        </w:rPr>
        <w:t>II Corinthians 5:15, 21</w:t>
      </w:r>
      <w:r w:rsidRPr="00466DFE">
        <w:rPr>
          <w:sz w:val="22"/>
          <w:szCs w:val="22"/>
        </w:rPr>
        <w:t>: “…and He died for all, that those who live should not longer life for themselves but for Him who died for them and was raised…For He (</w:t>
      </w:r>
      <w:proofErr w:type="spellStart"/>
      <w:r w:rsidRPr="00466DFE">
        <w:rPr>
          <w:sz w:val="22"/>
          <w:szCs w:val="22"/>
        </w:rPr>
        <w:t>Yahuwah</w:t>
      </w:r>
      <w:proofErr w:type="spellEnd"/>
      <w:r w:rsidRPr="00466DFE">
        <w:rPr>
          <w:sz w:val="22"/>
          <w:szCs w:val="22"/>
        </w:rPr>
        <w:t>) made Him (</w:t>
      </w:r>
      <w:proofErr w:type="spellStart"/>
      <w:r w:rsidRPr="00466DFE">
        <w:rPr>
          <w:sz w:val="22"/>
          <w:szCs w:val="22"/>
        </w:rPr>
        <w:t>Yahushua</w:t>
      </w:r>
      <w:proofErr w:type="spellEnd"/>
      <w:r w:rsidRPr="00466DFE">
        <w:rPr>
          <w:sz w:val="22"/>
          <w:szCs w:val="22"/>
        </w:rPr>
        <w:t xml:space="preserve">) who knew no sin, to be sin for us, that in Him we might become the righteousness of </w:t>
      </w:r>
      <w:proofErr w:type="spellStart"/>
      <w:r w:rsidRPr="00466DFE">
        <w:rPr>
          <w:sz w:val="22"/>
          <w:szCs w:val="22"/>
        </w:rPr>
        <w:t>Yahuwah</w:t>
      </w:r>
      <w:proofErr w:type="spellEnd"/>
      <w:r w:rsidRPr="00466DFE">
        <w:rPr>
          <w:sz w:val="22"/>
          <w:szCs w:val="22"/>
        </w:rPr>
        <w:t xml:space="preserve">.”     </w:t>
      </w:r>
    </w:p>
    <w:p w:rsidR="00412B06" w:rsidRDefault="00412B06" w:rsidP="00466DFE">
      <w:pPr>
        <w:pStyle w:val="NoSpacing"/>
        <w:rPr>
          <w:sz w:val="22"/>
          <w:szCs w:val="22"/>
        </w:rPr>
      </w:pPr>
    </w:p>
    <w:p w:rsidR="00412B06" w:rsidRDefault="00647224" w:rsidP="00466DFE">
      <w:pPr>
        <w:pStyle w:val="NoSpacing"/>
        <w:rPr>
          <w:b/>
          <w:sz w:val="22"/>
          <w:szCs w:val="22"/>
        </w:rPr>
      </w:pPr>
      <w:r w:rsidRPr="00960576">
        <w:rPr>
          <w:b/>
          <w:color w:val="660033"/>
          <w:sz w:val="22"/>
          <w:szCs w:val="22"/>
        </w:rPr>
        <w:t>T</w:t>
      </w:r>
      <w:r w:rsidR="00412B06" w:rsidRPr="00960576">
        <w:rPr>
          <w:b/>
          <w:color w:val="660033"/>
          <w:sz w:val="22"/>
          <w:szCs w:val="22"/>
        </w:rPr>
        <w:t>HE AWESOME REVELATION</w:t>
      </w:r>
      <w:r w:rsidR="00412B06">
        <w:rPr>
          <w:b/>
          <w:sz w:val="22"/>
          <w:szCs w:val="22"/>
        </w:rPr>
        <w:t xml:space="preserve"> </w:t>
      </w:r>
      <w:r w:rsidR="00412B06" w:rsidRPr="00960576">
        <w:rPr>
          <w:b/>
          <w:color w:val="660033"/>
          <w:sz w:val="22"/>
          <w:szCs w:val="22"/>
        </w:rPr>
        <w:t>GIVEN TO DEREK ON SHABBAT</w:t>
      </w:r>
      <w:r w:rsidR="00412B06">
        <w:rPr>
          <w:b/>
          <w:sz w:val="22"/>
          <w:szCs w:val="22"/>
        </w:rPr>
        <w:t>:</w:t>
      </w:r>
    </w:p>
    <w:p w:rsidR="00960576" w:rsidRDefault="00412B06" w:rsidP="00466DFE">
      <w:pPr>
        <w:pStyle w:val="NoSpacing"/>
        <w:rPr>
          <w:sz w:val="22"/>
          <w:szCs w:val="22"/>
        </w:rPr>
      </w:pPr>
      <w:r>
        <w:rPr>
          <w:b/>
          <w:sz w:val="22"/>
          <w:szCs w:val="22"/>
        </w:rPr>
        <w:t xml:space="preserve">     </w:t>
      </w:r>
      <w:r w:rsidR="00647224">
        <w:rPr>
          <w:sz w:val="22"/>
          <w:szCs w:val="22"/>
        </w:rPr>
        <w:t xml:space="preserve">As I read this in an e-mail he sent, chills burst forth from my spirit like water from a fountain. The chills went all over my upper body. </w:t>
      </w:r>
    </w:p>
    <w:p w:rsidR="00D60356" w:rsidRDefault="00960576" w:rsidP="00466DFE">
      <w:pPr>
        <w:pStyle w:val="NoSpacing"/>
        <w:rPr>
          <w:sz w:val="22"/>
          <w:szCs w:val="22"/>
        </w:rPr>
      </w:pPr>
      <w:r>
        <w:rPr>
          <w:sz w:val="22"/>
          <w:szCs w:val="22"/>
        </w:rPr>
        <w:t xml:space="preserve">     </w:t>
      </w:r>
      <w:r w:rsidR="00466DFE" w:rsidRPr="00466DFE">
        <w:rPr>
          <w:sz w:val="22"/>
          <w:szCs w:val="22"/>
        </w:rPr>
        <w:t xml:space="preserve">As </w:t>
      </w:r>
      <w:proofErr w:type="spellStart"/>
      <w:r w:rsidR="00466DFE" w:rsidRPr="00466DFE">
        <w:rPr>
          <w:sz w:val="22"/>
          <w:szCs w:val="22"/>
        </w:rPr>
        <w:t>Yahushua</w:t>
      </w:r>
      <w:proofErr w:type="spellEnd"/>
      <w:r w:rsidR="00466DFE" w:rsidRPr="00466DFE">
        <w:rPr>
          <w:sz w:val="22"/>
          <w:szCs w:val="22"/>
        </w:rPr>
        <w:t xml:space="preserve"> was in the last stages of dying in our place, taking the punishment due us for our sins, He looked down at the foot of the stake and saw with His eyes His disciple, </w:t>
      </w:r>
      <w:proofErr w:type="spellStart"/>
      <w:r w:rsidR="00466DFE" w:rsidRPr="00466DFE">
        <w:rPr>
          <w:sz w:val="22"/>
          <w:szCs w:val="22"/>
        </w:rPr>
        <w:t>Yochanan</w:t>
      </w:r>
      <w:proofErr w:type="spellEnd"/>
      <w:r w:rsidR="00466DFE" w:rsidRPr="00466DFE">
        <w:rPr>
          <w:sz w:val="22"/>
          <w:szCs w:val="22"/>
        </w:rPr>
        <w:t xml:space="preserve">, </w:t>
      </w:r>
      <w:r w:rsidR="00466DFE" w:rsidRPr="00E5053E">
        <w:rPr>
          <w:sz w:val="22"/>
          <w:szCs w:val="22"/>
        </w:rPr>
        <w:t>standing</w:t>
      </w:r>
      <w:r w:rsidR="00466DFE" w:rsidRPr="00466DFE">
        <w:rPr>
          <w:sz w:val="22"/>
          <w:szCs w:val="22"/>
        </w:rPr>
        <w:t xml:space="preserve"> there with His mother. He had been aware of their presence. But, </w:t>
      </w:r>
      <w:r w:rsidR="00E5053E">
        <w:rPr>
          <w:sz w:val="22"/>
          <w:szCs w:val="22"/>
        </w:rPr>
        <w:t>then</w:t>
      </w:r>
      <w:r w:rsidR="00466DFE" w:rsidRPr="00466DFE">
        <w:rPr>
          <w:sz w:val="22"/>
          <w:szCs w:val="22"/>
        </w:rPr>
        <w:t xml:space="preserve"> He looked intently at </w:t>
      </w:r>
      <w:proofErr w:type="spellStart"/>
      <w:r w:rsidR="00466DFE" w:rsidRPr="00466DFE">
        <w:rPr>
          <w:sz w:val="22"/>
          <w:szCs w:val="22"/>
        </w:rPr>
        <w:t>Yochanan</w:t>
      </w:r>
      <w:proofErr w:type="spellEnd"/>
      <w:r w:rsidR="00466DFE" w:rsidRPr="00466DFE">
        <w:rPr>
          <w:sz w:val="22"/>
          <w:szCs w:val="22"/>
        </w:rPr>
        <w:t xml:space="preserve">. He thought of the time when He would </w:t>
      </w:r>
      <w:r w:rsidR="00D60356">
        <w:rPr>
          <w:sz w:val="22"/>
          <w:szCs w:val="22"/>
        </w:rPr>
        <w:t>rise</w:t>
      </w:r>
      <w:r w:rsidR="00466DFE" w:rsidRPr="00466DFE">
        <w:rPr>
          <w:sz w:val="22"/>
          <w:szCs w:val="22"/>
        </w:rPr>
        <w:t xml:space="preserve"> from the dead</w:t>
      </w:r>
      <w:r w:rsidR="00E5053E">
        <w:rPr>
          <w:sz w:val="22"/>
          <w:szCs w:val="22"/>
        </w:rPr>
        <w:t xml:space="preserve"> and see </w:t>
      </w:r>
      <w:proofErr w:type="spellStart"/>
      <w:r w:rsidR="00E5053E">
        <w:rPr>
          <w:sz w:val="22"/>
          <w:szCs w:val="22"/>
        </w:rPr>
        <w:t>Yochanan</w:t>
      </w:r>
      <w:proofErr w:type="spellEnd"/>
      <w:r w:rsidR="00E5053E">
        <w:rPr>
          <w:sz w:val="22"/>
          <w:szCs w:val="22"/>
        </w:rPr>
        <w:t xml:space="preserve"> again. Then He thought of when He would</w:t>
      </w:r>
      <w:r w:rsidR="00466DFE" w:rsidRPr="00466DFE">
        <w:rPr>
          <w:sz w:val="22"/>
          <w:szCs w:val="22"/>
        </w:rPr>
        <w:t xml:space="preserve"> visit </w:t>
      </w:r>
      <w:proofErr w:type="spellStart"/>
      <w:r w:rsidR="00466DFE" w:rsidRPr="00466DFE">
        <w:rPr>
          <w:sz w:val="22"/>
          <w:szCs w:val="22"/>
        </w:rPr>
        <w:t>Yochanan</w:t>
      </w:r>
      <w:proofErr w:type="spellEnd"/>
      <w:r w:rsidR="00466DFE" w:rsidRPr="00466DFE">
        <w:rPr>
          <w:sz w:val="22"/>
          <w:szCs w:val="22"/>
        </w:rPr>
        <w:t xml:space="preserve"> on Patmos and give him the Revelation of Himself, telling him what was to come--the eternal state being His grand conclusion. He knew He could trust </w:t>
      </w:r>
      <w:proofErr w:type="spellStart"/>
      <w:r w:rsidR="00466DFE" w:rsidRPr="00466DFE">
        <w:rPr>
          <w:sz w:val="22"/>
          <w:szCs w:val="22"/>
        </w:rPr>
        <w:t>Yochanan</w:t>
      </w:r>
      <w:proofErr w:type="spellEnd"/>
      <w:r w:rsidR="00466DFE" w:rsidRPr="00466DFE">
        <w:rPr>
          <w:sz w:val="22"/>
          <w:szCs w:val="22"/>
        </w:rPr>
        <w:t xml:space="preserve"> with the future. He knew </w:t>
      </w:r>
      <w:proofErr w:type="spellStart"/>
      <w:r w:rsidR="00466DFE" w:rsidRPr="00466DFE">
        <w:rPr>
          <w:sz w:val="22"/>
          <w:szCs w:val="22"/>
        </w:rPr>
        <w:t>Yochanan</w:t>
      </w:r>
      <w:proofErr w:type="spellEnd"/>
      <w:r w:rsidR="00466DFE" w:rsidRPr="00466DFE">
        <w:rPr>
          <w:sz w:val="22"/>
          <w:szCs w:val="22"/>
        </w:rPr>
        <w:t xml:space="preserve"> as </w:t>
      </w:r>
      <w:r w:rsidR="00D60356">
        <w:rPr>
          <w:sz w:val="22"/>
          <w:szCs w:val="22"/>
        </w:rPr>
        <w:t>“</w:t>
      </w:r>
      <w:r w:rsidR="00466DFE" w:rsidRPr="00466DFE">
        <w:rPr>
          <w:sz w:val="22"/>
          <w:szCs w:val="22"/>
        </w:rPr>
        <w:t xml:space="preserve">the disciple </w:t>
      </w:r>
      <w:proofErr w:type="spellStart"/>
      <w:r w:rsidR="00D60356">
        <w:rPr>
          <w:sz w:val="22"/>
          <w:szCs w:val="22"/>
        </w:rPr>
        <w:t>Yahushua</w:t>
      </w:r>
      <w:proofErr w:type="spellEnd"/>
      <w:r w:rsidR="00466DFE" w:rsidRPr="00466DFE">
        <w:rPr>
          <w:sz w:val="22"/>
          <w:szCs w:val="22"/>
        </w:rPr>
        <w:t xml:space="preserve"> loved” - the disciple that He shared His innermost grief with regarding Judas at the last supper (</w:t>
      </w:r>
      <w:r w:rsidR="00466DFE" w:rsidRPr="00466DFE">
        <w:rPr>
          <w:b/>
          <w:sz w:val="22"/>
          <w:szCs w:val="22"/>
        </w:rPr>
        <w:t>John 13:21-26</w:t>
      </w:r>
      <w:r w:rsidR="00466DFE" w:rsidRPr="00466DFE">
        <w:rPr>
          <w:sz w:val="22"/>
          <w:szCs w:val="22"/>
        </w:rPr>
        <w:t xml:space="preserve">). He knew that </w:t>
      </w:r>
      <w:proofErr w:type="spellStart"/>
      <w:r w:rsidR="00466DFE" w:rsidRPr="00466DFE">
        <w:rPr>
          <w:sz w:val="22"/>
          <w:szCs w:val="22"/>
        </w:rPr>
        <w:t>Yochanan</w:t>
      </w:r>
      <w:proofErr w:type="spellEnd"/>
      <w:r w:rsidR="00466DFE" w:rsidRPr="00466DFE">
        <w:rPr>
          <w:sz w:val="22"/>
          <w:szCs w:val="22"/>
        </w:rPr>
        <w:t xml:space="preserve"> would be His representative of the end-time remnant that would be blameless – His Bride. He knew that on Patmos He and </w:t>
      </w:r>
      <w:proofErr w:type="spellStart"/>
      <w:r w:rsidR="00466DFE" w:rsidRPr="00466DFE">
        <w:rPr>
          <w:sz w:val="22"/>
          <w:szCs w:val="22"/>
        </w:rPr>
        <w:t>Yochanan</w:t>
      </w:r>
      <w:proofErr w:type="spellEnd"/>
      <w:r w:rsidR="00466DFE" w:rsidRPr="00466DFE">
        <w:rPr>
          <w:sz w:val="22"/>
          <w:szCs w:val="22"/>
        </w:rPr>
        <w:t xml:space="preserve"> would see together the victory over sin forever. </w:t>
      </w:r>
    </w:p>
    <w:p w:rsidR="00E5053E" w:rsidRDefault="00D60356" w:rsidP="00466DFE">
      <w:pPr>
        <w:pStyle w:val="NoSpacing"/>
        <w:rPr>
          <w:sz w:val="22"/>
          <w:szCs w:val="22"/>
        </w:rPr>
      </w:pPr>
      <w:r>
        <w:rPr>
          <w:sz w:val="22"/>
          <w:szCs w:val="22"/>
        </w:rPr>
        <w:t xml:space="preserve">     </w:t>
      </w:r>
      <w:r w:rsidR="00466DFE" w:rsidRPr="00466DFE">
        <w:rPr>
          <w:sz w:val="22"/>
          <w:szCs w:val="22"/>
        </w:rPr>
        <w:t xml:space="preserve">As He shared His grief with </w:t>
      </w:r>
      <w:proofErr w:type="spellStart"/>
      <w:r w:rsidR="00466DFE" w:rsidRPr="00466DFE">
        <w:rPr>
          <w:sz w:val="22"/>
          <w:szCs w:val="22"/>
        </w:rPr>
        <w:t>Yochanan</w:t>
      </w:r>
      <w:proofErr w:type="spellEnd"/>
      <w:r w:rsidR="00466DFE" w:rsidRPr="00466DFE">
        <w:rPr>
          <w:sz w:val="22"/>
          <w:szCs w:val="22"/>
        </w:rPr>
        <w:t xml:space="preserve"> before He went to the stake, He knew He would share His greatest joy with him – His Wedding Day. </w:t>
      </w:r>
      <w:r w:rsidR="00466DFE" w:rsidRPr="00E5053E">
        <w:rPr>
          <w:b/>
          <w:color w:val="0F243E" w:themeColor="text2" w:themeShade="80"/>
          <w:sz w:val="22"/>
          <w:szCs w:val="22"/>
        </w:rPr>
        <w:t xml:space="preserve">For the joy of what lay ahead with </w:t>
      </w:r>
      <w:proofErr w:type="spellStart"/>
      <w:r w:rsidR="00466DFE" w:rsidRPr="00E5053E">
        <w:rPr>
          <w:b/>
          <w:color w:val="0F243E" w:themeColor="text2" w:themeShade="80"/>
          <w:sz w:val="22"/>
          <w:szCs w:val="22"/>
        </w:rPr>
        <w:t>Yochanan</w:t>
      </w:r>
      <w:proofErr w:type="spellEnd"/>
      <w:r w:rsidR="00466DFE" w:rsidRPr="00E5053E">
        <w:rPr>
          <w:b/>
          <w:color w:val="0F243E" w:themeColor="text2" w:themeShade="80"/>
          <w:sz w:val="22"/>
          <w:szCs w:val="22"/>
        </w:rPr>
        <w:t xml:space="preserve"> and those “beloved” ones like Him, His Bride, He endured the stake.</w:t>
      </w:r>
      <w:r w:rsidR="00466DFE" w:rsidRPr="00466DFE">
        <w:rPr>
          <w:sz w:val="22"/>
          <w:szCs w:val="22"/>
        </w:rPr>
        <w:t xml:space="preserve"> </w:t>
      </w:r>
    </w:p>
    <w:p w:rsidR="00466DFE" w:rsidRPr="00466DFE" w:rsidRDefault="00E5053E" w:rsidP="00466DFE">
      <w:pPr>
        <w:pStyle w:val="NoSpacing"/>
        <w:rPr>
          <w:sz w:val="22"/>
          <w:szCs w:val="22"/>
        </w:rPr>
      </w:pPr>
      <w:r>
        <w:rPr>
          <w:sz w:val="22"/>
          <w:szCs w:val="22"/>
        </w:rPr>
        <w:t xml:space="preserve">     </w:t>
      </w:r>
      <w:r w:rsidR="00466DFE" w:rsidRPr="00466DFE">
        <w:rPr>
          <w:sz w:val="22"/>
          <w:szCs w:val="22"/>
        </w:rPr>
        <w:t xml:space="preserve">Sometimes when we’re in a lot of pain, yet </w:t>
      </w:r>
      <w:r>
        <w:rPr>
          <w:sz w:val="22"/>
          <w:szCs w:val="22"/>
        </w:rPr>
        <w:t>thinking about</w:t>
      </w:r>
      <w:r w:rsidR="00466DFE" w:rsidRPr="00466DFE">
        <w:rPr>
          <w:sz w:val="22"/>
          <w:szCs w:val="22"/>
        </w:rPr>
        <w:t xml:space="preserve"> </w:t>
      </w:r>
      <w:r>
        <w:rPr>
          <w:sz w:val="22"/>
          <w:szCs w:val="22"/>
        </w:rPr>
        <w:t>some</w:t>
      </w:r>
      <w:r w:rsidR="00466DFE" w:rsidRPr="00466DFE">
        <w:rPr>
          <w:sz w:val="22"/>
          <w:szCs w:val="22"/>
        </w:rPr>
        <w:t xml:space="preserve"> joy, the pain seems to leave our consciousness</w:t>
      </w:r>
      <w:r>
        <w:rPr>
          <w:sz w:val="22"/>
          <w:szCs w:val="22"/>
        </w:rPr>
        <w:t>--</w:t>
      </w:r>
      <w:r w:rsidR="00466DFE" w:rsidRPr="00466DFE">
        <w:rPr>
          <w:sz w:val="22"/>
          <w:szCs w:val="22"/>
        </w:rPr>
        <w:t>we temporarily forget it because our mind “sees” the joy ahead.</w:t>
      </w:r>
      <w:r w:rsidR="00D60356">
        <w:rPr>
          <w:sz w:val="22"/>
          <w:szCs w:val="22"/>
        </w:rPr>
        <w:t xml:space="preserve"> On that day, as </w:t>
      </w:r>
      <w:proofErr w:type="spellStart"/>
      <w:r>
        <w:rPr>
          <w:sz w:val="22"/>
          <w:szCs w:val="22"/>
        </w:rPr>
        <w:t>Yahushua</w:t>
      </w:r>
      <w:proofErr w:type="spellEnd"/>
      <w:r>
        <w:rPr>
          <w:sz w:val="22"/>
          <w:szCs w:val="22"/>
        </w:rPr>
        <w:t xml:space="preserve"> saw with His eyes</w:t>
      </w:r>
      <w:r w:rsidR="00D60356">
        <w:rPr>
          <w:sz w:val="22"/>
          <w:szCs w:val="22"/>
        </w:rPr>
        <w:t xml:space="preserve"> </w:t>
      </w:r>
      <w:proofErr w:type="spellStart"/>
      <w:r w:rsidR="00D60356">
        <w:rPr>
          <w:sz w:val="22"/>
          <w:szCs w:val="22"/>
        </w:rPr>
        <w:t>Yochanan</w:t>
      </w:r>
      <w:proofErr w:type="spellEnd"/>
      <w:r w:rsidR="00D60356">
        <w:rPr>
          <w:sz w:val="22"/>
          <w:szCs w:val="22"/>
        </w:rPr>
        <w:t xml:space="preserve"> </w:t>
      </w:r>
      <w:r w:rsidR="00D60356">
        <w:rPr>
          <w:sz w:val="22"/>
          <w:szCs w:val="22"/>
        </w:rPr>
        <w:lastRenderedPageBreak/>
        <w:t>standing there, the only disciple who remained faithful to Him even if it meant death, it gave Him the joy to finished paying for our sins. Are we, today, showing Him that His death for us was worth it</w:t>
      </w:r>
      <w:r>
        <w:rPr>
          <w:sz w:val="22"/>
          <w:szCs w:val="22"/>
        </w:rPr>
        <w:t>,</w:t>
      </w:r>
      <w:r w:rsidR="00D60356">
        <w:rPr>
          <w:sz w:val="22"/>
          <w:szCs w:val="22"/>
        </w:rPr>
        <w:t xml:space="preserve"> because of our passionate devotion to Him even in the face of death?</w:t>
      </w:r>
      <w:r w:rsidR="00466DFE" w:rsidRPr="00466DFE">
        <w:rPr>
          <w:sz w:val="22"/>
          <w:szCs w:val="22"/>
        </w:rPr>
        <w:t xml:space="preserve">   </w:t>
      </w:r>
    </w:p>
    <w:p w:rsidR="00466DFE" w:rsidRPr="00466DFE" w:rsidRDefault="00466DFE" w:rsidP="00466DFE">
      <w:pPr>
        <w:pStyle w:val="NoSpacing"/>
        <w:rPr>
          <w:sz w:val="22"/>
          <w:szCs w:val="22"/>
        </w:rPr>
      </w:pPr>
      <w:r w:rsidRPr="00466DFE">
        <w:rPr>
          <w:sz w:val="22"/>
          <w:szCs w:val="22"/>
        </w:rPr>
        <w:t xml:space="preserve">     It was seeing faithful </w:t>
      </w:r>
      <w:proofErr w:type="spellStart"/>
      <w:r w:rsidRPr="00466DFE">
        <w:rPr>
          <w:sz w:val="22"/>
          <w:szCs w:val="22"/>
        </w:rPr>
        <w:t>Yochanan</w:t>
      </w:r>
      <w:proofErr w:type="spellEnd"/>
      <w:r w:rsidRPr="00466DFE">
        <w:rPr>
          <w:sz w:val="22"/>
          <w:szCs w:val="22"/>
        </w:rPr>
        <w:t xml:space="preserve"> at the foot of His stake, watching Him pay for the sins of </w:t>
      </w:r>
      <w:proofErr w:type="gramStart"/>
      <w:r w:rsidRPr="00466DFE">
        <w:rPr>
          <w:sz w:val="22"/>
          <w:szCs w:val="22"/>
        </w:rPr>
        <w:t>mankind, that</w:t>
      </w:r>
      <w:proofErr w:type="gramEnd"/>
      <w:r w:rsidRPr="00466DFE">
        <w:rPr>
          <w:sz w:val="22"/>
          <w:szCs w:val="22"/>
        </w:rPr>
        <w:t xml:space="preserve"> gave Him the joy to endure the pain of death, knowing that this young man would also be a good guardian of His mother. What trust! He trusted </w:t>
      </w:r>
      <w:proofErr w:type="spellStart"/>
      <w:r w:rsidRPr="00466DFE">
        <w:rPr>
          <w:sz w:val="22"/>
          <w:szCs w:val="22"/>
        </w:rPr>
        <w:t>Yochanan</w:t>
      </w:r>
      <w:proofErr w:type="spellEnd"/>
      <w:r w:rsidRPr="00466DFE">
        <w:rPr>
          <w:sz w:val="22"/>
          <w:szCs w:val="22"/>
        </w:rPr>
        <w:t xml:space="preserve"> with His deepest emotions, then </w:t>
      </w:r>
      <w:r w:rsidR="00D60356">
        <w:rPr>
          <w:sz w:val="22"/>
          <w:szCs w:val="22"/>
        </w:rPr>
        <w:t xml:space="preserve">with </w:t>
      </w:r>
      <w:r w:rsidRPr="00466DFE">
        <w:rPr>
          <w:sz w:val="22"/>
          <w:szCs w:val="22"/>
        </w:rPr>
        <w:t xml:space="preserve">His deepest plans, then </w:t>
      </w:r>
      <w:r w:rsidR="00D60356">
        <w:rPr>
          <w:sz w:val="22"/>
          <w:szCs w:val="22"/>
        </w:rPr>
        <w:t xml:space="preserve">with </w:t>
      </w:r>
      <w:r w:rsidRPr="00466DFE">
        <w:rPr>
          <w:sz w:val="22"/>
          <w:szCs w:val="22"/>
        </w:rPr>
        <w:t xml:space="preserve">His deepest joy, and </w:t>
      </w:r>
      <w:proofErr w:type="spellStart"/>
      <w:r w:rsidRPr="00466DFE">
        <w:rPr>
          <w:sz w:val="22"/>
          <w:szCs w:val="22"/>
        </w:rPr>
        <w:t>Yochanan</w:t>
      </w:r>
      <w:proofErr w:type="spellEnd"/>
      <w:r w:rsidRPr="00466DFE">
        <w:rPr>
          <w:sz w:val="22"/>
          <w:szCs w:val="22"/>
        </w:rPr>
        <w:t xml:space="preserve"> trusted Him with everything.</w:t>
      </w:r>
    </w:p>
    <w:p w:rsidR="00466DFE" w:rsidRPr="00466DFE" w:rsidRDefault="00466DFE" w:rsidP="00466DFE">
      <w:pPr>
        <w:pStyle w:val="NoSpacing"/>
        <w:rPr>
          <w:sz w:val="22"/>
          <w:szCs w:val="22"/>
        </w:rPr>
      </w:pPr>
      <w:r w:rsidRPr="00466DFE">
        <w:rPr>
          <w:sz w:val="22"/>
          <w:szCs w:val="22"/>
        </w:rPr>
        <w:t xml:space="preserve">     </w:t>
      </w:r>
      <w:proofErr w:type="spellStart"/>
      <w:r w:rsidRPr="00466DFE">
        <w:rPr>
          <w:sz w:val="22"/>
          <w:szCs w:val="22"/>
        </w:rPr>
        <w:t>Yahushua</w:t>
      </w:r>
      <w:proofErr w:type="spellEnd"/>
      <w:r w:rsidRPr="00466DFE">
        <w:rPr>
          <w:sz w:val="22"/>
          <w:szCs w:val="22"/>
        </w:rPr>
        <w:t xml:space="preserve"> knew that 50 days after First Fruits, the day of His resurrection, His mother, who would be born again would be filled with the Spirit of His Father along with </w:t>
      </w:r>
      <w:proofErr w:type="spellStart"/>
      <w:r w:rsidRPr="00466DFE">
        <w:rPr>
          <w:sz w:val="22"/>
          <w:szCs w:val="22"/>
        </w:rPr>
        <w:t>Yochanan</w:t>
      </w:r>
      <w:proofErr w:type="spellEnd"/>
      <w:r w:rsidRPr="00466DFE">
        <w:rPr>
          <w:sz w:val="22"/>
          <w:szCs w:val="22"/>
        </w:rPr>
        <w:t xml:space="preserve"> and the other disciples on the day of </w:t>
      </w:r>
      <w:proofErr w:type="spellStart"/>
      <w:r w:rsidRPr="00466DFE">
        <w:rPr>
          <w:sz w:val="22"/>
          <w:szCs w:val="22"/>
        </w:rPr>
        <w:t>Shav’ot</w:t>
      </w:r>
      <w:proofErr w:type="spellEnd"/>
      <w:r w:rsidRPr="00466DFE">
        <w:rPr>
          <w:sz w:val="22"/>
          <w:szCs w:val="22"/>
        </w:rPr>
        <w:t xml:space="preserve">/Pentecost. He knew that because of </w:t>
      </w:r>
      <w:proofErr w:type="spellStart"/>
      <w:r w:rsidRPr="00466DFE">
        <w:rPr>
          <w:sz w:val="22"/>
          <w:szCs w:val="22"/>
        </w:rPr>
        <w:t>Yochanan</w:t>
      </w:r>
      <w:proofErr w:type="spellEnd"/>
      <w:r w:rsidRPr="00466DFE">
        <w:rPr>
          <w:sz w:val="22"/>
          <w:szCs w:val="22"/>
        </w:rPr>
        <w:t xml:space="preserve">, many would come to know Him, love Him, and walk in love toward other born-again ones. </w:t>
      </w:r>
      <w:proofErr w:type="spellStart"/>
      <w:r w:rsidRPr="00466DFE">
        <w:rPr>
          <w:sz w:val="22"/>
          <w:szCs w:val="22"/>
        </w:rPr>
        <w:t>Yochanan</w:t>
      </w:r>
      <w:proofErr w:type="spellEnd"/>
      <w:r w:rsidRPr="00466DFE">
        <w:rPr>
          <w:sz w:val="22"/>
          <w:szCs w:val="22"/>
        </w:rPr>
        <w:t xml:space="preserve"> was the key to His Wedding Day! He represented those who would be with Him in “the fellowship of His sufferings,” – those who would not deny Him, nor leave their own execution stake until His return. He trusted </w:t>
      </w:r>
      <w:proofErr w:type="spellStart"/>
      <w:r w:rsidRPr="00466DFE">
        <w:rPr>
          <w:sz w:val="22"/>
          <w:szCs w:val="22"/>
        </w:rPr>
        <w:t>Yochanan</w:t>
      </w:r>
      <w:proofErr w:type="spellEnd"/>
      <w:r w:rsidRPr="00466DFE">
        <w:rPr>
          <w:sz w:val="22"/>
          <w:szCs w:val="22"/>
        </w:rPr>
        <w:t xml:space="preserve"> more than any other human being because they had come to know each other personally as “</w:t>
      </w:r>
      <w:proofErr w:type="spellStart"/>
      <w:r w:rsidRPr="00466DFE">
        <w:rPr>
          <w:sz w:val="22"/>
          <w:szCs w:val="22"/>
        </w:rPr>
        <w:t>yedid</w:t>
      </w:r>
      <w:proofErr w:type="spellEnd"/>
      <w:r w:rsidRPr="00466DFE">
        <w:rPr>
          <w:sz w:val="22"/>
          <w:szCs w:val="22"/>
        </w:rPr>
        <w:t>” - “Beloved.”</w:t>
      </w:r>
    </w:p>
    <w:p w:rsidR="00466DFE" w:rsidRPr="00466DFE" w:rsidRDefault="00466DFE" w:rsidP="00466DFE">
      <w:pPr>
        <w:pStyle w:val="NoSpacing"/>
        <w:rPr>
          <w:sz w:val="22"/>
          <w:szCs w:val="22"/>
        </w:rPr>
      </w:pPr>
      <w:r w:rsidRPr="00466DFE">
        <w:rPr>
          <w:sz w:val="22"/>
          <w:szCs w:val="22"/>
        </w:rPr>
        <w:t xml:space="preserve">    </w:t>
      </w:r>
      <w:r w:rsidRPr="00466DFE">
        <w:rPr>
          <w:b/>
          <w:sz w:val="22"/>
          <w:szCs w:val="22"/>
        </w:rPr>
        <w:t>Luke 14:17, 33</w:t>
      </w:r>
      <w:r w:rsidRPr="00466DFE">
        <w:rPr>
          <w:sz w:val="22"/>
          <w:szCs w:val="22"/>
        </w:rPr>
        <w:t xml:space="preserve">: “Whosoever does not bear his execution stake and come after </w:t>
      </w:r>
      <w:proofErr w:type="gramStart"/>
      <w:r w:rsidRPr="00466DFE">
        <w:rPr>
          <w:sz w:val="22"/>
          <w:szCs w:val="22"/>
        </w:rPr>
        <w:t>Me</w:t>
      </w:r>
      <w:proofErr w:type="gramEnd"/>
      <w:r w:rsidRPr="00466DFE">
        <w:rPr>
          <w:sz w:val="22"/>
          <w:szCs w:val="22"/>
        </w:rPr>
        <w:t xml:space="preserve"> is unable to be My disciple…And everyone of you who does not forsake all that he has is unable to be My disciple.”</w:t>
      </w:r>
    </w:p>
    <w:p w:rsidR="00466DFE" w:rsidRPr="00466DFE" w:rsidRDefault="00466DFE" w:rsidP="00466DFE">
      <w:pPr>
        <w:pStyle w:val="NoSpacing"/>
        <w:rPr>
          <w:sz w:val="22"/>
          <w:szCs w:val="22"/>
        </w:rPr>
      </w:pPr>
      <w:r w:rsidRPr="00466DFE">
        <w:rPr>
          <w:sz w:val="22"/>
          <w:szCs w:val="22"/>
        </w:rPr>
        <w:t xml:space="preserve">     </w:t>
      </w:r>
      <w:proofErr w:type="spellStart"/>
      <w:r w:rsidRPr="00466DFE">
        <w:rPr>
          <w:sz w:val="22"/>
          <w:szCs w:val="22"/>
        </w:rPr>
        <w:t>Yochanan</w:t>
      </w:r>
      <w:proofErr w:type="spellEnd"/>
      <w:r w:rsidRPr="00466DFE">
        <w:rPr>
          <w:sz w:val="22"/>
          <w:szCs w:val="22"/>
        </w:rPr>
        <w:t xml:space="preserve"> risked his life to be there with Miriam at the foot of the stake. But, his passion for his Master didn’t even consider the danger. He was faithful to Him until the end of His suffering, then faithful to Him unto this day. </w:t>
      </w:r>
    </w:p>
    <w:p w:rsidR="00466DFE" w:rsidRPr="00466DFE" w:rsidRDefault="00466DFE" w:rsidP="00466DFE">
      <w:pPr>
        <w:pStyle w:val="NoSpacing"/>
        <w:rPr>
          <w:sz w:val="22"/>
          <w:szCs w:val="22"/>
        </w:rPr>
      </w:pPr>
      <w:r w:rsidRPr="00466DFE">
        <w:rPr>
          <w:sz w:val="22"/>
          <w:szCs w:val="22"/>
        </w:rPr>
        <w:t xml:space="preserve">     Apostle </w:t>
      </w:r>
      <w:proofErr w:type="spellStart"/>
      <w:r w:rsidRPr="00466DFE">
        <w:rPr>
          <w:sz w:val="22"/>
          <w:szCs w:val="22"/>
        </w:rPr>
        <w:t>Sha’ul</w:t>
      </w:r>
      <w:proofErr w:type="spellEnd"/>
      <w:r w:rsidRPr="00466DFE">
        <w:rPr>
          <w:sz w:val="22"/>
          <w:szCs w:val="22"/>
        </w:rPr>
        <w:t xml:space="preserve"> said in </w:t>
      </w:r>
      <w:r w:rsidRPr="00466DFE">
        <w:rPr>
          <w:b/>
          <w:sz w:val="22"/>
          <w:szCs w:val="22"/>
        </w:rPr>
        <w:t>Philippians 3:10-11</w:t>
      </w:r>
      <w:r w:rsidRPr="00466DFE">
        <w:rPr>
          <w:sz w:val="22"/>
          <w:szCs w:val="22"/>
        </w:rPr>
        <w:t xml:space="preserve">: “…that I might know Him, and the power of His resurrection, and the fellowship of His sufferings, being conformed to His death, if somehow I might attain to the resurrection from the dead…Brothers, I do not count myself to have laid hold of it yet, but only this: forgetting what is behind, and reaching out for what lies ahead, I press on towards the goal for the prize of the high calling of </w:t>
      </w:r>
      <w:proofErr w:type="spellStart"/>
      <w:r w:rsidRPr="00466DFE">
        <w:rPr>
          <w:sz w:val="22"/>
          <w:szCs w:val="22"/>
        </w:rPr>
        <w:t>Yahuwah</w:t>
      </w:r>
      <w:proofErr w:type="spellEnd"/>
      <w:r w:rsidRPr="00466DFE">
        <w:rPr>
          <w:sz w:val="22"/>
          <w:szCs w:val="22"/>
        </w:rPr>
        <w:t xml:space="preserve"> in Messiah </w:t>
      </w:r>
      <w:proofErr w:type="spellStart"/>
      <w:r w:rsidRPr="00466DFE">
        <w:rPr>
          <w:sz w:val="22"/>
          <w:szCs w:val="22"/>
        </w:rPr>
        <w:t>Yahushua</w:t>
      </w:r>
      <w:proofErr w:type="spellEnd"/>
      <w:r w:rsidRPr="00466DFE">
        <w:rPr>
          <w:sz w:val="22"/>
          <w:szCs w:val="22"/>
        </w:rPr>
        <w:t xml:space="preserve">.” </w:t>
      </w:r>
    </w:p>
    <w:p w:rsidR="00466DFE" w:rsidRPr="00466DFE" w:rsidRDefault="00466DFE" w:rsidP="00466DFE">
      <w:pPr>
        <w:pStyle w:val="NoSpacing"/>
        <w:rPr>
          <w:sz w:val="22"/>
          <w:szCs w:val="22"/>
        </w:rPr>
      </w:pPr>
      <w:r w:rsidRPr="00466DFE">
        <w:rPr>
          <w:sz w:val="22"/>
          <w:szCs w:val="22"/>
        </w:rPr>
        <w:t xml:space="preserve">    </w:t>
      </w:r>
      <w:proofErr w:type="spellStart"/>
      <w:r w:rsidRPr="00466DFE">
        <w:rPr>
          <w:sz w:val="22"/>
          <w:szCs w:val="22"/>
        </w:rPr>
        <w:t>Yochanan</w:t>
      </w:r>
      <w:proofErr w:type="spellEnd"/>
      <w:r w:rsidRPr="00466DFE">
        <w:rPr>
          <w:sz w:val="22"/>
          <w:szCs w:val="22"/>
        </w:rPr>
        <w:t xml:space="preserve"> is our role model. Those that identify with His sufferings and death, His resurrection, His eternal life, are also beloved to Him. </w:t>
      </w:r>
      <w:proofErr w:type="spellStart"/>
      <w:r w:rsidRPr="00466DFE">
        <w:rPr>
          <w:sz w:val="22"/>
          <w:szCs w:val="22"/>
        </w:rPr>
        <w:t>Yochanan’s</w:t>
      </w:r>
      <w:proofErr w:type="spellEnd"/>
      <w:r w:rsidRPr="00466DFE">
        <w:rPr>
          <w:sz w:val="22"/>
          <w:szCs w:val="22"/>
        </w:rPr>
        <w:t xml:space="preserve"> book, </w:t>
      </w:r>
      <w:r w:rsidRPr="00466DFE">
        <w:rPr>
          <w:i/>
          <w:sz w:val="22"/>
          <w:szCs w:val="22"/>
        </w:rPr>
        <w:t>I John,</w:t>
      </w:r>
      <w:r w:rsidRPr="00466DFE">
        <w:rPr>
          <w:sz w:val="22"/>
          <w:szCs w:val="22"/>
        </w:rPr>
        <w:t xml:space="preserve"> shows us that </w:t>
      </w:r>
      <w:proofErr w:type="spellStart"/>
      <w:r w:rsidRPr="00466DFE">
        <w:rPr>
          <w:sz w:val="22"/>
          <w:szCs w:val="22"/>
        </w:rPr>
        <w:t>Yochanan’s</w:t>
      </w:r>
      <w:proofErr w:type="spellEnd"/>
      <w:r w:rsidRPr="00466DFE">
        <w:rPr>
          <w:sz w:val="22"/>
          <w:szCs w:val="22"/>
        </w:rPr>
        <w:t xml:space="preserve"> nature was aligned totally to that of  his Master, and thus to Abba </w:t>
      </w:r>
      <w:proofErr w:type="spellStart"/>
      <w:r w:rsidRPr="00466DFE">
        <w:rPr>
          <w:sz w:val="22"/>
          <w:szCs w:val="22"/>
        </w:rPr>
        <w:t>Yahuwah</w:t>
      </w:r>
      <w:proofErr w:type="spellEnd"/>
      <w:r w:rsidRPr="00466DFE">
        <w:rPr>
          <w:sz w:val="22"/>
          <w:szCs w:val="22"/>
        </w:rPr>
        <w:t xml:space="preserve">. This is what the Spirit is doing in the lives of those who stand at the foot of the stake and let the Spirit of </w:t>
      </w:r>
      <w:proofErr w:type="spellStart"/>
      <w:r w:rsidRPr="00466DFE">
        <w:rPr>
          <w:sz w:val="22"/>
          <w:szCs w:val="22"/>
        </w:rPr>
        <w:t>Yahuwah</w:t>
      </w:r>
      <w:proofErr w:type="spellEnd"/>
      <w:r w:rsidRPr="00466DFE">
        <w:rPr>
          <w:sz w:val="22"/>
          <w:szCs w:val="22"/>
        </w:rPr>
        <w:t xml:space="preserve"> transform them into the nature, ways, and thinking of </w:t>
      </w:r>
      <w:proofErr w:type="spellStart"/>
      <w:r w:rsidRPr="00466DFE">
        <w:rPr>
          <w:sz w:val="22"/>
          <w:szCs w:val="22"/>
        </w:rPr>
        <w:t>Elohim</w:t>
      </w:r>
      <w:proofErr w:type="spellEnd"/>
      <w:r w:rsidRPr="00466DFE">
        <w:rPr>
          <w:sz w:val="22"/>
          <w:szCs w:val="22"/>
        </w:rPr>
        <w:t xml:space="preserve"> in preparation for His coming.</w:t>
      </w:r>
    </w:p>
    <w:p w:rsidR="00466DFE" w:rsidRPr="00466DFE" w:rsidRDefault="00466DFE" w:rsidP="00466DFE">
      <w:pPr>
        <w:pStyle w:val="NoSpacing"/>
        <w:rPr>
          <w:sz w:val="22"/>
          <w:szCs w:val="22"/>
        </w:rPr>
      </w:pPr>
      <w:r w:rsidRPr="00466DFE">
        <w:rPr>
          <w:sz w:val="22"/>
          <w:szCs w:val="22"/>
        </w:rPr>
        <w:t xml:space="preserve">     </w:t>
      </w:r>
      <w:r w:rsidRPr="00466DFE">
        <w:rPr>
          <w:b/>
          <w:sz w:val="22"/>
          <w:szCs w:val="22"/>
        </w:rPr>
        <w:t>Philippians 2:5</w:t>
      </w:r>
      <w:r w:rsidRPr="00466DFE">
        <w:rPr>
          <w:sz w:val="22"/>
          <w:szCs w:val="22"/>
        </w:rPr>
        <w:t xml:space="preserve">: “Let this mind be in you that was also in Messiah…”  </w:t>
      </w:r>
    </w:p>
    <w:p w:rsidR="006A2A5E" w:rsidRDefault="00466DFE" w:rsidP="00466DFE">
      <w:pPr>
        <w:pStyle w:val="NoSpacing"/>
        <w:rPr>
          <w:sz w:val="22"/>
          <w:szCs w:val="22"/>
        </w:rPr>
      </w:pPr>
      <w:r w:rsidRPr="00466DFE">
        <w:rPr>
          <w:sz w:val="22"/>
          <w:szCs w:val="22"/>
        </w:rPr>
        <w:t xml:space="preserve">     Let us look higher and beyond the troubles of this life and endure our execution stake for His sake, looking unto Him – the author and finisher of our faith. </w:t>
      </w:r>
      <w:proofErr w:type="spellStart"/>
      <w:r w:rsidRPr="00466DFE">
        <w:rPr>
          <w:sz w:val="22"/>
          <w:szCs w:val="22"/>
        </w:rPr>
        <w:t>Yahuwah</w:t>
      </w:r>
      <w:proofErr w:type="spellEnd"/>
      <w:r w:rsidRPr="00466DFE">
        <w:rPr>
          <w:sz w:val="22"/>
          <w:szCs w:val="22"/>
        </w:rPr>
        <w:t xml:space="preserve"> wants to show us our personal future. </w:t>
      </w:r>
      <w:proofErr w:type="spellStart"/>
      <w:r w:rsidRPr="00466DFE">
        <w:rPr>
          <w:sz w:val="22"/>
          <w:szCs w:val="22"/>
        </w:rPr>
        <w:t>Yochanan</w:t>
      </w:r>
      <w:proofErr w:type="spellEnd"/>
      <w:r w:rsidRPr="00466DFE">
        <w:rPr>
          <w:sz w:val="22"/>
          <w:szCs w:val="22"/>
        </w:rPr>
        <w:t xml:space="preserve"> wrote our destiny well in </w:t>
      </w:r>
      <w:r w:rsidRPr="00466DFE">
        <w:rPr>
          <w:b/>
          <w:sz w:val="22"/>
          <w:szCs w:val="22"/>
        </w:rPr>
        <w:t>Revelation 19-22</w:t>
      </w:r>
      <w:r w:rsidRPr="00466DFE">
        <w:rPr>
          <w:sz w:val="22"/>
          <w:szCs w:val="22"/>
        </w:rPr>
        <w:t>. Let us keep our eyes on the finish line, and not look back for any reason! We must cross our own Red Sea, but the Promised Land is on the other side. (</w:t>
      </w:r>
      <w:r w:rsidRPr="00466DFE">
        <w:rPr>
          <w:b/>
          <w:sz w:val="22"/>
          <w:szCs w:val="22"/>
        </w:rPr>
        <w:t>Exodus 14:13-15</w:t>
      </w:r>
      <w:r w:rsidRPr="00466DFE">
        <w:rPr>
          <w:sz w:val="22"/>
          <w:szCs w:val="22"/>
        </w:rPr>
        <w:t xml:space="preserve">) Never look back to Egypt, or you’ll </w:t>
      </w:r>
      <w:r w:rsidR="006A2A5E">
        <w:rPr>
          <w:sz w:val="22"/>
          <w:szCs w:val="22"/>
        </w:rPr>
        <w:t>not</w:t>
      </w:r>
      <w:r w:rsidRPr="00466DFE">
        <w:rPr>
          <w:sz w:val="22"/>
          <w:szCs w:val="22"/>
        </w:rPr>
        <w:t xml:space="preserve"> reach what is promised to His children</w:t>
      </w:r>
      <w:r w:rsidR="006A2A5E">
        <w:rPr>
          <w:sz w:val="22"/>
          <w:szCs w:val="22"/>
        </w:rPr>
        <w:t xml:space="preserve"> in the Kingdom</w:t>
      </w:r>
      <w:r w:rsidRPr="00466DFE">
        <w:rPr>
          <w:sz w:val="22"/>
          <w:szCs w:val="22"/>
        </w:rPr>
        <w:t>.</w:t>
      </w:r>
      <w:r w:rsidR="006A2A5E">
        <w:rPr>
          <w:sz w:val="22"/>
          <w:szCs w:val="22"/>
        </w:rPr>
        <w:t xml:space="preserve"> Raise your spiritual eyes higher!</w:t>
      </w:r>
      <w:r w:rsidRPr="00466DFE">
        <w:rPr>
          <w:sz w:val="22"/>
          <w:szCs w:val="22"/>
        </w:rPr>
        <w:t xml:space="preserve"> </w:t>
      </w:r>
    </w:p>
    <w:p w:rsidR="00466DFE" w:rsidRPr="00466DFE" w:rsidRDefault="00466DFE" w:rsidP="00466DFE">
      <w:pPr>
        <w:pStyle w:val="NoSpacing"/>
        <w:rPr>
          <w:sz w:val="22"/>
          <w:szCs w:val="22"/>
        </w:rPr>
      </w:pPr>
      <w:r w:rsidRPr="00466DFE">
        <w:rPr>
          <w:sz w:val="22"/>
          <w:szCs w:val="22"/>
        </w:rPr>
        <w:t>In His love, blessings,</w:t>
      </w:r>
      <w:r w:rsidR="006A2A5E">
        <w:rPr>
          <w:sz w:val="22"/>
          <w:szCs w:val="22"/>
        </w:rPr>
        <w:t xml:space="preserve"> </w:t>
      </w:r>
      <w:proofErr w:type="spellStart"/>
      <w:r w:rsidRPr="00466DFE">
        <w:rPr>
          <w:sz w:val="22"/>
          <w:szCs w:val="22"/>
        </w:rPr>
        <w:t>Yedidah</w:t>
      </w:r>
      <w:proofErr w:type="spellEnd"/>
      <w:r w:rsidR="006A2A5E">
        <w:rPr>
          <w:sz w:val="22"/>
          <w:szCs w:val="22"/>
        </w:rPr>
        <w:t xml:space="preserve"> </w:t>
      </w:r>
    </w:p>
    <w:p w:rsidR="00466DFE" w:rsidRPr="00466DFE" w:rsidRDefault="00466DFE" w:rsidP="00466DFE">
      <w:pPr>
        <w:pStyle w:val="NoSpacing"/>
        <w:rPr>
          <w:sz w:val="22"/>
          <w:szCs w:val="22"/>
        </w:rPr>
      </w:pPr>
      <w:r w:rsidRPr="00466DFE">
        <w:rPr>
          <w:sz w:val="22"/>
          <w:szCs w:val="22"/>
        </w:rPr>
        <w:t>December 2, 2019</w:t>
      </w:r>
    </w:p>
    <w:p w:rsidR="00145941" w:rsidRPr="00466DFE" w:rsidRDefault="00145941" w:rsidP="00466DFE">
      <w:pPr>
        <w:pStyle w:val="NoSpacing"/>
        <w:jc w:val="center"/>
        <w:rPr>
          <w:sz w:val="22"/>
          <w:szCs w:val="22"/>
        </w:rPr>
      </w:pPr>
    </w:p>
    <w:p w:rsidR="00561E00" w:rsidRPr="0065626A" w:rsidRDefault="00561E00" w:rsidP="00145941">
      <w:pPr>
        <w:tabs>
          <w:tab w:val="left" w:pos="540"/>
        </w:tabs>
        <w:jc w:val="center"/>
        <w:rPr>
          <w:sz w:val="22"/>
          <w:szCs w:val="22"/>
        </w:rPr>
      </w:pPr>
    </w:p>
    <w:sectPr w:rsidR="00561E00" w:rsidRPr="0065626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C4F" w:rsidRDefault="00D77C4F" w:rsidP="001A0CDC">
      <w:r>
        <w:separator/>
      </w:r>
    </w:p>
  </w:endnote>
  <w:endnote w:type="continuationSeparator" w:id="0">
    <w:p w:rsidR="00D77C4F" w:rsidRDefault="00D77C4F"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619" w:rsidRDefault="00D60356" w:rsidP="00192A5C">
    <w:pPr>
      <w:pStyle w:val="Footer"/>
    </w:pPr>
    <w:r>
      <w:t xml:space="preserve">                For The Joy Set Before Him He Endured the Stake</w:t>
    </w:r>
    <w:r w:rsidR="00145941">
      <w:t xml:space="preserve"> </w:t>
    </w:r>
    <w:r w:rsidR="00145941">
      <w:br/>
    </w:r>
    <w:r w:rsidR="005D0FFF">
      <w:t xml:space="preserve"> </w:t>
    </w:r>
    <w:r w:rsidR="00B542A6">
      <w:t xml:space="preserve"> </w:t>
    </w:r>
    <w:r w:rsidR="00AE363A">
      <w:t xml:space="preserve">                     </w:t>
    </w:r>
    <w:r w:rsidR="00CD2619">
      <w:t xml:space="preserve">              </w:t>
    </w:r>
    <w:r w:rsidR="00A4621E">
      <w:t xml:space="preserve"> </w:t>
    </w:r>
    <w:r>
      <w:t xml:space="preserve"> December 2,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C4F" w:rsidRDefault="00D77C4F" w:rsidP="001A0CDC">
      <w:r>
        <w:separator/>
      </w:r>
    </w:p>
  </w:footnote>
  <w:footnote w:type="continuationSeparator" w:id="0">
    <w:p w:rsidR="00D77C4F" w:rsidRDefault="00D77C4F"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33858"/>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21"/>
    <w:rsid w:val="00014CDA"/>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A7EC3"/>
    <w:rsid w:val="001B08CA"/>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61CA"/>
    <w:rsid w:val="001F670F"/>
    <w:rsid w:val="00201384"/>
    <w:rsid w:val="002041DC"/>
    <w:rsid w:val="00204374"/>
    <w:rsid w:val="002054D7"/>
    <w:rsid w:val="002059F5"/>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0FF8"/>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2F2A"/>
    <w:rsid w:val="00303F2C"/>
    <w:rsid w:val="00304561"/>
    <w:rsid w:val="0030471F"/>
    <w:rsid w:val="00304C1F"/>
    <w:rsid w:val="003072EF"/>
    <w:rsid w:val="00310511"/>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107"/>
    <w:rsid w:val="00421EE4"/>
    <w:rsid w:val="004227B5"/>
    <w:rsid w:val="0042710A"/>
    <w:rsid w:val="00430183"/>
    <w:rsid w:val="00430646"/>
    <w:rsid w:val="00433152"/>
    <w:rsid w:val="00434334"/>
    <w:rsid w:val="00434D7F"/>
    <w:rsid w:val="00434F15"/>
    <w:rsid w:val="00435594"/>
    <w:rsid w:val="00440CA3"/>
    <w:rsid w:val="00441199"/>
    <w:rsid w:val="00441A4D"/>
    <w:rsid w:val="00442FDE"/>
    <w:rsid w:val="00445653"/>
    <w:rsid w:val="00446EFF"/>
    <w:rsid w:val="00447BDF"/>
    <w:rsid w:val="00453B9C"/>
    <w:rsid w:val="00454262"/>
    <w:rsid w:val="00454792"/>
    <w:rsid w:val="0045481E"/>
    <w:rsid w:val="00454C3E"/>
    <w:rsid w:val="004565D3"/>
    <w:rsid w:val="004572B3"/>
    <w:rsid w:val="004628CD"/>
    <w:rsid w:val="00462B0B"/>
    <w:rsid w:val="00463011"/>
    <w:rsid w:val="004653C2"/>
    <w:rsid w:val="00466DFE"/>
    <w:rsid w:val="004675B6"/>
    <w:rsid w:val="00476080"/>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1DD5"/>
    <w:rsid w:val="004B2B10"/>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5E42"/>
    <w:rsid w:val="0052728C"/>
    <w:rsid w:val="00530894"/>
    <w:rsid w:val="005309AC"/>
    <w:rsid w:val="005313AD"/>
    <w:rsid w:val="00531B53"/>
    <w:rsid w:val="00536049"/>
    <w:rsid w:val="0053695E"/>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FFF"/>
    <w:rsid w:val="005D15BF"/>
    <w:rsid w:val="005E0580"/>
    <w:rsid w:val="005E1B87"/>
    <w:rsid w:val="005E2E7C"/>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51ADA"/>
    <w:rsid w:val="0065626A"/>
    <w:rsid w:val="00657DA3"/>
    <w:rsid w:val="00657EF0"/>
    <w:rsid w:val="00661B9B"/>
    <w:rsid w:val="00661D82"/>
    <w:rsid w:val="00662A8D"/>
    <w:rsid w:val="0066347B"/>
    <w:rsid w:val="00665A5C"/>
    <w:rsid w:val="006666C7"/>
    <w:rsid w:val="00666B4A"/>
    <w:rsid w:val="00667AC7"/>
    <w:rsid w:val="00670BBB"/>
    <w:rsid w:val="006776E9"/>
    <w:rsid w:val="00681028"/>
    <w:rsid w:val="006833FB"/>
    <w:rsid w:val="00684F9D"/>
    <w:rsid w:val="00690EC7"/>
    <w:rsid w:val="006927DE"/>
    <w:rsid w:val="006934F7"/>
    <w:rsid w:val="00693B96"/>
    <w:rsid w:val="0069657A"/>
    <w:rsid w:val="006A0997"/>
    <w:rsid w:val="006A14E9"/>
    <w:rsid w:val="006A2534"/>
    <w:rsid w:val="006A2A5E"/>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22BA"/>
    <w:rsid w:val="00762464"/>
    <w:rsid w:val="00763E1F"/>
    <w:rsid w:val="00763F4F"/>
    <w:rsid w:val="00766FD7"/>
    <w:rsid w:val="00767549"/>
    <w:rsid w:val="0077064C"/>
    <w:rsid w:val="0077071A"/>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1699"/>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A7893"/>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99E"/>
    <w:rsid w:val="009D3AC6"/>
    <w:rsid w:val="009D3C11"/>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12D6"/>
    <w:rsid w:val="00B6204A"/>
    <w:rsid w:val="00B634CC"/>
    <w:rsid w:val="00B64A15"/>
    <w:rsid w:val="00B64B5D"/>
    <w:rsid w:val="00B64DD2"/>
    <w:rsid w:val="00B6635E"/>
    <w:rsid w:val="00B70638"/>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725"/>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9B5"/>
    <w:rsid w:val="00D27EF4"/>
    <w:rsid w:val="00D31B4A"/>
    <w:rsid w:val="00D32B97"/>
    <w:rsid w:val="00D32E8B"/>
    <w:rsid w:val="00D33238"/>
    <w:rsid w:val="00D33EB3"/>
    <w:rsid w:val="00D369FF"/>
    <w:rsid w:val="00D422D9"/>
    <w:rsid w:val="00D42792"/>
    <w:rsid w:val="00D428E4"/>
    <w:rsid w:val="00D43D36"/>
    <w:rsid w:val="00D5063B"/>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77C4F"/>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D1A"/>
    <w:rsid w:val="00E44420"/>
    <w:rsid w:val="00E44E28"/>
    <w:rsid w:val="00E455AB"/>
    <w:rsid w:val="00E4752E"/>
    <w:rsid w:val="00E5053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16F6"/>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320D"/>
    <w:rsid w:val="00F9344F"/>
    <w:rsid w:val="00F949B7"/>
    <w:rsid w:val="00F976FE"/>
    <w:rsid w:val="00FA2AD4"/>
    <w:rsid w:val="00FA30AB"/>
    <w:rsid w:val="00FA4B6E"/>
    <w:rsid w:val="00FA6E86"/>
    <w:rsid w:val="00FA73BB"/>
    <w:rsid w:val="00FB171A"/>
    <w:rsid w:val="00FB2847"/>
    <w:rsid w:val="00FB29E7"/>
    <w:rsid w:val="00FB7EC3"/>
    <w:rsid w:val="00FC00D6"/>
    <w:rsid w:val="00FC0479"/>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3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49143-8DBD-46B4-A4BF-87BAD601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3385</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805</cp:revision>
  <dcterms:created xsi:type="dcterms:W3CDTF">2017-04-17T13:31:00Z</dcterms:created>
  <dcterms:modified xsi:type="dcterms:W3CDTF">2019-12-03T00:38:00Z</dcterms:modified>
</cp:coreProperties>
</file>