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DEB53" w14:textId="6DC67CE0" w:rsidR="00725267" w:rsidRDefault="007E646F">
      <w:r>
        <w:t xml:space="preserve">TRANSCRIPT OF </w:t>
      </w:r>
      <w:r w:rsidR="00AA62AA">
        <w:t>PODCAST CCLXXI THE BOOK OF HEBREWS CHAPTER 7</w:t>
      </w:r>
    </w:p>
    <w:p w14:paraId="27E74369" w14:textId="0DEF04E6" w:rsidR="00AA62AA" w:rsidRPr="000D76D5" w:rsidRDefault="00AA62AA" w:rsidP="000D76D5">
      <w:pPr>
        <w:pStyle w:val="NoSpacing"/>
      </w:pPr>
      <w:r w:rsidRPr="000D76D5">
        <w:t xml:space="preserve">     “1 For this Malkitse</w:t>
      </w:r>
      <w:r w:rsidRPr="000D76D5">
        <w:rPr>
          <w:rFonts w:ascii="Calibri" w:hAnsi="Calibri" w:cs="Calibri"/>
        </w:rPr>
        <w:t>ḏ</w:t>
      </w:r>
      <w:r w:rsidRPr="000D76D5">
        <w:t>eq</w:t>
      </w:r>
      <w:r w:rsidR="00171740" w:rsidRPr="000D76D5">
        <w:t>/</w:t>
      </w:r>
      <w:r w:rsidR="00171740" w:rsidRPr="000D76D5">
        <w:rPr>
          <w:rFonts w:cs="Arial"/>
          <w:color w:val="001320"/>
          <w:shd w:val="clear" w:color="auto" w:fill="FFFFFF"/>
        </w:rPr>
        <w:t>Melchizedek,</w:t>
      </w:r>
      <w:r w:rsidRPr="000D76D5">
        <w:t>, sovereign of Shalĕm, priest of the Most High Elohim, who met A</w:t>
      </w:r>
      <w:r w:rsidRPr="000D76D5">
        <w:rPr>
          <w:rFonts w:ascii="Calibri" w:hAnsi="Calibri" w:cs="Calibri"/>
        </w:rPr>
        <w:t>ḇ</w:t>
      </w:r>
      <w:r w:rsidRPr="000D76D5">
        <w:t>raham returning from the slaughter of the sovereigns and blessed him,</w:t>
      </w:r>
      <w:r w:rsidR="00171740" w:rsidRPr="000D76D5">
        <w:t xml:space="preserve"> </w:t>
      </w:r>
      <w:hyperlink r:id="rId4" w:history="1">
        <w:r w:rsidRPr="000D76D5">
          <w:rPr>
            <w:rStyle w:val="Hyperlink"/>
            <w:color w:val="auto"/>
            <w:u w:val="none"/>
          </w:rPr>
          <w:t>2</w:t>
        </w:r>
      </w:hyperlink>
      <w:r w:rsidRPr="000D76D5">
        <w:rPr>
          <w:rStyle w:val="reftext"/>
        </w:rPr>
        <w:t xml:space="preserve"> </w:t>
      </w:r>
      <w:r w:rsidRPr="000D76D5">
        <w:t>to whom also A</w:t>
      </w:r>
      <w:r w:rsidRPr="000D76D5">
        <w:rPr>
          <w:rFonts w:ascii="Calibri" w:hAnsi="Calibri" w:cs="Calibri"/>
        </w:rPr>
        <w:t>ḇ</w:t>
      </w:r>
      <w:r w:rsidRPr="000D76D5">
        <w:t>raham gave a tenth part of all, his name being translated, indeed, first, ‘</w:t>
      </w:r>
      <w:r w:rsidRPr="000D76D5">
        <w:rPr>
          <w:b/>
          <w:bCs/>
        </w:rPr>
        <w:t>sovereign of righteousness,’ and then also sovereign of Shalĕm, that is, ‘sovereign of peace</w:t>
      </w:r>
      <w:r w:rsidRPr="000D76D5">
        <w:t xml:space="preserve">,’ </w:t>
      </w:r>
      <w:hyperlink r:id="rId5" w:history="1">
        <w:r w:rsidRPr="000D76D5">
          <w:rPr>
            <w:rStyle w:val="Hyperlink"/>
            <w:b/>
            <w:bCs/>
            <w:color w:val="auto"/>
            <w:u w:val="none"/>
          </w:rPr>
          <w:t>3</w:t>
        </w:r>
      </w:hyperlink>
      <w:r w:rsidRPr="000D76D5">
        <w:rPr>
          <w:b/>
          <w:bCs/>
        </w:rPr>
        <w:t>without father, without mother, without genealogy, having neither beginning of days nor end of life, but having been made like the Son of Elohim, remains a priest for all time</w:t>
      </w:r>
      <w:r w:rsidRPr="000D76D5">
        <w:t xml:space="preserve">. </w:t>
      </w:r>
      <w:hyperlink r:id="rId6" w:history="1">
        <w:r w:rsidRPr="000D76D5">
          <w:rPr>
            <w:rStyle w:val="Hyperlink"/>
            <w:color w:val="auto"/>
            <w:u w:val="none"/>
          </w:rPr>
          <w:t>4</w:t>
        </w:r>
      </w:hyperlink>
      <w:r w:rsidRPr="000D76D5">
        <w:t>Now see how great this one was, to whom even the ancestor A</w:t>
      </w:r>
      <w:r w:rsidRPr="000D76D5">
        <w:rPr>
          <w:rFonts w:ascii="Calibri" w:hAnsi="Calibri" w:cs="Calibri"/>
        </w:rPr>
        <w:t>ḇ</w:t>
      </w:r>
      <w:r w:rsidRPr="000D76D5">
        <w:t xml:space="preserve">raham gave a tenth of the choicest booty. </w:t>
      </w:r>
      <w:hyperlink r:id="rId7" w:history="1">
        <w:r w:rsidRPr="000D76D5">
          <w:rPr>
            <w:rStyle w:val="Hyperlink"/>
            <w:color w:val="auto"/>
            <w:u w:val="none"/>
          </w:rPr>
          <w:t>5</w:t>
        </w:r>
      </w:hyperlink>
      <w:r w:rsidRPr="000D76D5">
        <w:t>And truly, those who are of the sons of Lĕwi, who receive the priesthood, have a command to receive tithes from the people according to the Torah, that is, from their brothers, though they have come from the loins of A</w:t>
      </w:r>
      <w:r w:rsidRPr="000D76D5">
        <w:rPr>
          <w:rFonts w:ascii="Calibri" w:hAnsi="Calibri" w:cs="Calibri"/>
        </w:rPr>
        <w:t>ḇ</w:t>
      </w:r>
      <w:r w:rsidRPr="000D76D5">
        <w:t xml:space="preserve">raham, </w:t>
      </w:r>
      <w:hyperlink r:id="rId8" w:history="1">
        <w:r w:rsidRPr="000D76D5">
          <w:rPr>
            <w:rStyle w:val="Hyperlink"/>
            <w:color w:val="auto"/>
            <w:u w:val="none"/>
          </w:rPr>
          <w:t>6</w:t>
        </w:r>
      </w:hyperlink>
      <w:r w:rsidRPr="000D76D5">
        <w:t>however, the one whose genealogy is not derived from them received tithes from A</w:t>
      </w:r>
      <w:r w:rsidRPr="000D76D5">
        <w:rPr>
          <w:rFonts w:ascii="Calibri" w:hAnsi="Calibri" w:cs="Calibri"/>
        </w:rPr>
        <w:t>ḇ</w:t>
      </w:r>
      <w:r w:rsidRPr="000D76D5">
        <w:t xml:space="preserve">raham, and blessed the one who held the promises. </w:t>
      </w:r>
      <w:hyperlink r:id="rId9" w:history="1">
        <w:r w:rsidRPr="000D76D5">
          <w:rPr>
            <w:rStyle w:val="Hyperlink"/>
            <w:color w:val="auto"/>
            <w:u w:val="none"/>
          </w:rPr>
          <w:t>7</w:t>
        </w:r>
      </w:hyperlink>
      <w:r w:rsidRPr="000D76D5">
        <w:t xml:space="preserve">And it is beyond all dispute that the lesser is blessed by the greater. </w:t>
      </w:r>
      <w:hyperlink r:id="rId10" w:history="1">
        <w:r w:rsidRPr="000D76D5">
          <w:rPr>
            <w:rStyle w:val="Hyperlink"/>
            <w:color w:val="auto"/>
            <w:u w:val="none"/>
          </w:rPr>
          <w:t>8</w:t>
        </w:r>
      </w:hyperlink>
      <w:r w:rsidRPr="000D76D5">
        <w:t xml:space="preserve">And here it is men who die that receive tithes, but there it is someone of whom it is witnessed that he lives. </w:t>
      </w:r>
      <w:hyperlink r:id="rId11" w:history="1">
        <w:r w:rsidRPr="000D76D5">
          <w:rPr>
            <w:rStyle w:val="Hyperlink"/>
            <w:color w:val="auto"/>
            <w:u w:val="none"/>
          </w:rPr>
          <w:t>9</w:t>
        </w:r>
      </w:hyperlink>
      <w:r w:rsidRPr="000D76D5">
        <w:t>And one might say that through A</w:t>
      </w:r>
      <w:r w:rsidRPr="000D76D5">
        <w:rPr>
          <w:rFonts w:ascii="Calibri" w:hAnsi="Calibri" w:cs="Calibri"/>
        </w:rPr>
        <w:t>ḇ</w:t>
      </w:r>
      <w:r w:rsidRPr="000D76D5">
        <w:t xml:space="preserve">raham even Lĕwi, who received tithes, gave tithes, </w:t>
      </w:r>
      <w:hyperlink r:id="rId12" w:history="1">
        <w:r w:rsidRPr="000D76D5">
          <w:rPr>
            <w:rStyle w:val="Hyperlink"/>
            <w:color w:val="auto"/>
            <w:u w:val="none"/>
          </w:rPr>
          <w:t>10</w:t>
        </w:r>
      </w:hyperlink>
      <w:r w:rsidRPr="000D76D5">
        <w:t>for he was still in the loins of his father when Malkitse</w:t>
      </w:r>
      <w:r w:rsidRPr="000D76D5">
        <w:rPr>
          <w:rFonts w:ascii="Calibri" w:hAnsi="Calibri" w:cs="Calibri"/>
        </w:rPr>
        <w:t>ḏ</w:t>
      </w:r>
      <w:r w:rsidRPr="000D76D5">
        <w:t xml:space="preserve">eq met him. </w:t>
      </w:r>
      <w:hyperlink r:id="rId13" w:history="1">
        <w:r w:rsidRPr="000D76D5">
          <w:rPr>
            <w:rStyle w:val="Hyperlink"/>
            <w:b/>
            <w:bCs/>
            <w:color w:val="auto"/>
            <w:u w:val="none"/>
          </w:rPr>
          <w:t>11</w:t>
        </w:r>
      </w:hyperlink>
      <w:r w:rsidRPr="000D76D5">
        <w:rPr>
          <w:b/>
          <w:bCs/>
        </w:rPr>
        <w:t>Truly, then, if perfection were through the Lĕwitical priesthood – for under it the people were given the Torah – why was there still need for another priest to arise according to the order of Malkitse</w:t>
      </w:r>
      <w:r w:rsidRPr="000D76D5">
        <w:rPr>
          <w:rFonts w:ascii="Calibri" w:hAnsi="Calibri" w:cs="Calibri"/>
          <w:b/>
          <w:bCs/>
        </w:rPr>
        <w:t>ḏ</w:t>
      </w:r>
      <w:r w:rsidRPr="000D76D5">
        <w:rPr>
          <w:b/>
          <w:bCs/>
        </w:rPr>
        <w:t>eq, and not be called according to the order of Aharon</w:t>
      </w:r>
      <w:r w:rsidRPr="000D76D5">
        <w:t xml:space="preserve">? </w:t>
      </w:r>
      <w:hyperlink r:id="rId14" w:history="1">
        <w:r w:rsidRPr="000D76D5">
          <w:rPr>
            <w:rStyle w:val="Hyperlink"/>
            <w:color w:val="auto"/>
            <w:u w:val="none"/>
          </w:rPr>
          <w:t>12</w:t>
        </w:r>
      </w:hyperlink>
      <w:r w:rsidRPr="000D76D5">
        <w:t xml:space="preserve">For the priesthood being changed, of necessity there takes place a change of law also. </w:t>
      </w:r>
      <w:hyperlink r:id="rId15" w:history="1">
        <w:r w:rsidRPr="000D76D5">
          <w:rPr>
            <w:rStyle w:val="Hyperlink"/>
            <w:b/>
            <w:bCs/>
            <w:color w:val="auto"/>
            <w:u w:val="none"/>
          </w:rPr>
          <w:t>13</w:t>
        </w:r>
      </w:hyperlink>
      <w:r w:rsidRPr="000D76D5">
        <w:rPr>
          <w:b/>
          <w:bCs/>
        </w:rPr>
        <w:t>For He of whom this is said belongs to another tribe, from which no one had attended at the altar</w:t>
      </w:r>
      <w:r w:rsidRPr="000D76D5">
        <w:t xml:space="preserve">. </w:t>
      </w:r>
      <w:hyperlink r:id="rId16" w:history="1">
        <w:r w:rsidRPr="000D76D5">
          <w:rPr>
            <w:rStyle w:val="Hyperlink"/>
            <w:b/>
            <w:bCs/>
            <w:color w:val="auto"/>
            <w:u w:val="none"/>
          </w:rPr>
          <w:t>14</w:t>
        </w:r>
      </w:hyperlink>
      <w:r w:rsidRPr="000D76D5">
        <w:rPr>
          <w:b/>
          <w:bCs/>
        </w:rPr>
        <w:t>For it is perfectly clear that our Master arose from Yehu</w:t>
      </w:r>
      <w:r w:rsidRPr="000D76D5">
        <w:rPr>
          <w:rFonts w:ascii="Calibri" w:hAnsi="Calibri" w:cs="Calibri"/>
          <w:b/>
          <w:bCs/>
        </w:rPr>
        <w:t>ḏ</w:t>
      </w:r>
      <w:r w:rsidRPr="000D76D5">
        <w:rPr>
          <w:b/>
          <w:bCs/>
        </w:rPr>
        <w:t>ah, a tribe about which Mosheh never spoke of concerning priesthood</w:t>
      </w:r>
      <w:r w:rsidRPr="000D76D5">
        <w:t xml:space="preserve">, </w:t>
      </w:r>
      <w:hyperlink r:id="rId17" w:history="1">
        <w:r w:rsidRPr="000D76D5">
          <w:rPr>
            <w:rStyle w:val="Hyperlink"/>
            <w:color w:val="auto"/>
            <w:u w:val="none"/>
          </w:rPr>
          <w:t>15</w:t>
        </w:r>
      </w:hyperlink>
      <w:r w:rsidRPr="000D76D5">
        <w:t>and this is clearer still, if another priest arises in the likeness of Malkitse</w:t>
      </w:r>
      <w:r w:rsidRPr="000D76D5">
        <w:rPr>
          <w:rFonts w:ascii="Calibri" w:hAnsi="Calibri" w:cs="Calibri"/>
        </w:rPr>
        <w:t>ḏ</w:t>
      </w:r>
      <w:r w:rsidRPr="000D76D5">
        <w:t xml:space="preserve">eq, </w:t>
      </w:r>
      <w:hyperlink r:id="rId18" w:history="1">
        <w:r w:rsidRPr="000D76D5">
          <w:rPr>
            <w:rStyle w:val="Hyperlink"/>
            <w:color w:val="auto"/>
            <w:u w:val="none"/>
          </w:rPr>
          <w:t>16</w:t>
        </w:r>
      </w:hyperlink>
      <w:r w:rsidRPr="000D76D5">
        <w:t xml:space="preserve">who has become, not according to the Torah of fleshly command, but </w:t>
      </w:r>
      <w:r w:rsidRPr="000D76D5">
        <w:rPr>
          <w:b/>
          <w:bCs/>
        </w:rPr>
        <w:t>according to the power of an endless life</w:t>
      </w:r>
      <w:r w:rsidRPr="000D76D5">
        <w:t xml:space="preserve">, </w:t>
      </w:r>
      <w:hyperlink r:id="rId19" w:history="1">
        <w:r w:rsidRPr="000D76D5">
          <w:rPr>
            <w:rStyle w:val="Hyperlink"/>
            <w:color w:val="auto"/>
            <w:u w:val="none"/>
          </w:rPr>
          <w:t>17</w:t>
        </w:r>
      </w:hyperlink>
      <w:r w:rsidRPr="000D76D5">
        <w:t>for He does witness, “</w:t>
      </w:r>
      <w:r w:rsidRPr="000D76D5">
        <w:rPr>
          <w:b/>
          <w:bCs/>
        </w:rPr>
        <w:t>You are a priest forever according to the order of Malkitse</w:t>
      </w:r>
      <w:r w:rsidRPr="000D76D5">
        <w:rPr>
          <w:rFonts w:ascii="Calibri" w:hAnsi="Calibri" w:cs="Calibri"/>
          <w:b/>
          <w:bCs/>
        </w:rPr>
        <w:t>ḏ</w:t>
      </w:r>
      <w:r w:rsidRPr="000D76D5">
        <w:rPr>
          <w:b/>
          <w:bCs/>
        </w:rPr>
        <w:t>eq</w:t>
      </w:r>
      <w:r w:rsidRPr="000D76D5">
        <w:t xml:space="preserve">. </w:t>
      </w:r>
      <w:hyperlink r:id="rId20" w:history="1">
        <w:r w:rsidRPr="000D76D5">
          <w:rPr>
            <w:rStyle w:val="Hyperlink"/>
            <w:color w:val="auto"/>
            <w:u w:val="none"/>
          </w:rPr>
          <w:t>18</w:t>
        </w:r>
      </w:hyperlink>
      <w:r w:rsidRPr="000D76D5">
        <w:t xml:space="preserve">For there is indeed a setting aside of the former command because of its weakness and unprofitableness, </w:t>
      </w:r>
      <w:hyperlink r:id="rId21" w:history="1">
        <w:r w:rsidRPr="000D76D5">
          <w:rPr>
            <w:rStyle w:val="Hyperlink"/>
            <w:color w:val="auto"/>
            <w:u w:val="none"/>
          </w:rPr>
          <w:t>19</w:t>
        </w:r>
      </w:hyperlink>
      <w:r w:rsidRPr="000D76D5">
        <w:t xml:space="preserve">for the Torah perfected naught, but the bringing in of a better expectation, through which we draw near to Elohim. </w:t>
      </w:r>
      <w:hyperlink r:id="rId22" w:history="1">
        <w:r w:rsidRPr="000D76D5">
          <w:rPr>
            <w:rStyle w:val="Hyperlink"/>
            <w:color w:val="auto"/>
            <w:u w:val="none"/>
          </w:rPr>
          <w:t>20</w:t>
        </w:r>
      </w:hyperlink>
      <w:r w:rsidRPr="000D76D5">
        <w:t xml:space="preserve">And it was not without an oath! </w:t>
      </w:r>
      <w:hyperlink r:id="rId23" w:history="1">
        <w:r w:rsidRPr="000D76D5">
          <w:rPr>
            <w:rStyle w:val="Hyperlink"/>
            <w:color w:val="auto"/>
            <w:u w:val="none"/>
          </w:rPr>
          <w:t>21</w:t>
        </w:r>
      </w:hyperlink>
      <w:r w:rsidRPr="000D76D5">
        <w:t>For they indeed became priests without an oath, but He became Priest with an oath by Him who said to Him, “</w:t>
      </w:r>
      <w:r w:rsidRPr="000D76D5">
        <w:rPr>
          <w:rFonts w:ascii="Arial" w:hAnsi="Arial" w:cs="Arial"/>
        </w:rPr>
        <w:t>יהוה</w:t>
      </w:r>
      <w:r w:rsidRPr="000D76D5">
        <w:t xml:space="preserve"> has sworn and shall not regret, ‘You are a priest forever according to the order of Malkitse</w:t>
      </w:r>
      <w:r w:rsidRPr="000D76D5">
        <w:rPr>
          <w:rFonts w:ascii="Calibri" w:hAnsi="Calibri" w:cs="Calibri"/>
        </w:rPr>
        <w:t>ḏ</w:t>
      </w:r>
      <w:r w:rsidRPr="000D76D5">
        <w:t xml:space="preserve">eq.’ ” </w:t>
      </w:r>
      <w:hyperlink r:id="rId24" w:history="1">
        <w:r w:rsidRPr="000D76D5">
          <w:rPr>
            <w:rStyle w:val="Hyperlink"/>
            <w:color w:val="auto"/>
            <w:u w:val="none"/>
          </w:rPr>
          <w:t>22</w:t>
        </w:r>
      </w:hyperlink>
      <w:r w:rsidRPr="000D76D5">
        <w:t xml:space="preserve">By as much as this </w:t>
      </w:r>
      <w:r w:rsidRPr="000D76D5">
        <w:rPr>
          <w:rFonts w:ascii="Arial" w:hAnsi="Arial" w:cs="Arial"/>
        </w:rPr>
        <w:t>יהושע</w:t>
      </w:r>
      <w:r w:rsidRPr="000D76D5">
        <w:t xml:space="preserve"> has become a guarantor of a better covenant. </w:t>
      </w:r>
      <w:hyperlink r:id="rId25" w:history="1">
        <w:r w:rsidRPr="000D76D5">
          <w:rPr>
            <w:rStyle w:val="Hyperlink"/>
            <w:color w:val="auto"/>
            <w:u w:val="none"/>
          </w:rPr>
          <w:t>23</w:t>
        </w:r>
      </w:hyperlink>
      <w:r w:rsidRPr="000D76D5">
        <w:t xml:space="preserve">And indeed, those that became priests were many, because they were prevented by death from continuing, </w:t>
      </w:r>
      <w:hyperlink r:id="rId26" w:history="1">
        <w:r w:rsidRPr="000D76D5">
          <w:rPr>
            <w:rStyle w:val="Hyperlink"/>
            <w:color w:val="auto"/>
            <w:u w:val="none"/>
          </w:rPr>
          <w:t>24</w:t>
        </w:r>
      </w:hyperlink>
      <w:r w:rsidRPr="000D76D5">
        <w:t xml:space="preserve">but He, because He remains forever, has an unchangeable priesthood. </w:t>
      </w:r>
      <w:hyperlink r:id="rId27" w:history="1">
        <w:r w:rsidRPr="000D76D5">
          <w:rPr>
            <w:rStyle w:val="Hyperlink"/>
            <w:color w:val="auto"/>
            <w:u w:val="none"/>
          </w:rPr>
          <w:t>25</w:t>
        </w:r>
      </w:hyperlink>
      <w:r w:rsidRPr="000D76D5">
        <w:t xml:space="preserve">Therefore He is also able to save completely those who draw near to Elohim through Him, ever living to make intercession for them. </w:t>
      </w:r>
      <w:hyperlink r:id="rId28" w:history="1">
        <w:r w:rsidRPr="000D76D5">
          <w:rPr>
            <w:rStyle w:val="Hyperlink"/>
            <w:b/>
            <w:bCs/>
            <w:color w:val="auto"/>
            <w:u w:val="none"/>
          </w:rPr>
          <w:t>26</w:t>
        </w:r>
      </w:hyperlink>
      <w:r w:rsidRPr="000D76D5">
        <w:rPr>
          <w:b/>
          <w:bCs/>
        </w:rPr>
        <w:t>For it was fitting that we should have such a High Priest – kind, innocent, undefiled, having been separated from sinners, and exalted above the heavens</w:t>
      </w:r>
      <w:r w:rsidRPr="000D76D5">
        <w:t xml:space="preserve">, </w:t>
      </w:r>
      <w:hyperlink r:id="rId29" w:history="1">
        <w:r w:rsidRPr="000D76D5">
          <w:rPr>
            <w:rStyle w:val="Hyperlink"/>
            <w:color w:val="auto"/>
            <w:u w:val="none"/>
          </w:rPr>
          <w:t>27</w:t>
        </w:r>
      </w:hyperlink>
      <w:r w:rsidRPr="000D76D5">
        <w:t xml:space="preserve">who does not need, as those high priests, to offer up slaughter offerings day by day, first for His own sins and then for those of the people, for this He did once for all when He offered up Himself. </w:t>
      </w:r>
      <w:hyperlink r:id="rId30" w:history="1">
        <w:r w:rsidRPr="000D76D5">
          <w:rPr>
            <w:rStyle w:val="Hyperlink"/>
            <w:color w:val="auto"/>
            <w:u w:val="none"/>
          </w:rPr>
          <w:t>28</w:t>
        </w:r>
      </w:hyperlink>
      <w:r w:rsidRPr="000D76D5">
        <w:t>For the Torah appoints as high priests</w:t>
      </w:r>
      <w:r w:rsidR="00171740" w:rsidRPr="000D76D5">
        <w:t>,</w:t>
      </w:r>
      <w:r w:rsidRPr="000D76D5">
        <w:t xml:space="preserve"> men who have weakness, </w:t>
      </w:r>
      <w:r w:rsidRPr="000D76D5">
        <w:rPr>
          <w:b/>
          <w:bCs/>
        </w:rPr>
        <w:t xml:space="preserve">but the word of the oath </w:t>
      </w:r>
      <w:r w:rsidRPr="000D76D5">
        <w:rPr>
          <w:b/>
          <w:bCs/>
        </w:rPr>
        <w:lastRenderedPageBreak/>
        <w:t>which came after the Torah, appoints the Son having been perfected forever</w:t>
      </w:r>
      <w:r w:rsidRPr="000D76D5">
        <w:t>.”</w:t>
      </w:r>
    </w:p>
    <w:p w14:paraId="5274E181" w14:textId="77777777" w:rsidR="000D76D5" w:rsidRDefault="000D76D5" w:rsidP="000D76D5">
      <w:pPr>
        <w:pStyle w:val="NoSpacing"/>
      </w:pPr>
      <w:r>
        <w:t xml:space="preserve">Note: In </w:t>
      </w:r>
      <w:r w:rsidRPr="00EF282D">
        <w:rPr>
          <w:b/>
          <w:bCs/>
        </w:rPr>
        <w:t>Genesis 14</w:t>
      </w:r>
      <w:r>
        <w:t>, when he met Melchizedek, Abram’s name had not yet been changed to Abraham; that takes place in Genesis 17. Yet, speaking afterwards, the author calls him Abraham.</w:t>
      </w:r>
    </w:p>
    <w:p w14:paraId="4DD81339" w14:textId="511FF7DE" w:rsidR="008A088E" w:rsidRPr="000D76D5" w:rsidRDefault="000D76D5" w:rsidP="000D76D5">
      <w:pPr>
        <w:pStyle w:val="NoSpacing"/>
      </w:pPr>
      <w:r>
        <w:t xml:space="preserve"> </w:t>
      </w:r>
    </w:p>
    <w:p w14:paraId="239F0D52" w14:textId="75DD822E" w:rsidR="00C27F9E" w:rsidRPr="000D76D5" w:rsidRDefault="00AA62AA" w:rsidP="000D76D5">
      <w:pPr>
        <w:pStyle w:val="NoSpacing"/>
      </w:pPr>
      <w:r w:rsidRPr="000D76D5">
        <w:rPr>
          <w:b/>
          <w:bCs/>
        </w:rPr>
        <w:t>Zechariah 6:11-15</w:t>
      </w:r>
      <w:r w:rsidRPr="000D76D5">
        <w:t>: “</w:t>
      </w:r>
      <w:r w:rsidR="00C27F9E" w:rsidRPr="000D76D5">
        <w:t>And you shall take the silver and gold, make a crown, and set it on the head of Yehoshua the son of Yehotsa</w:t>
      </w:r>
      <w:r w:rsidR="00C27F9E" w:rsidRPr="000D76D5">
        <w:rPr>
          <w:rFonts w:ascii="Calibri" w:hAnsi="Calibri" w:cs="Calibri"/>
        </w:rPr>
        <w:t>ḏ</w:t>
      </w:r>
      <w:r w:rsidR="00C27F9E" w:rsidRPr="000D76D5">
        <w:t>aq, the high priest,</w:t>
      </w:r>
    </w:p>
    <w:p w14:paraId="68F3F611" w14:textId="0C0A633F" w:rsidR="000D76D5" w:rsidRDefault="00AF59DE" w:rsidP="000D76D5">
      <w:pPr>
        <w:pStyle w:val="NoSpacing"/>
      </w:pPr>
      <w:hyperlink r:id="rId31" w:history="1">
        <w:r w:rsidR="00C27F9E" w:rsidRPr="000D76D5">
          <w:rPr>
            <w:rStyle w:val="Hyperlink"/>
            <w:color w:val="auto"/>
            <w:u w:val="none"/>
          </w:rPr>
          <w:t>12</w:t>
        </w:r>
      </w:hyperlink>
      <w:r w:rsidR="00C27F9E" w:rsidRPr="000D76D5">
        <w:t xml:space="preserve">and shall speak to him, saying, Thus said </w:t>
      </w:r>
      <w:r w:rsidR="00C27F9E" w:rsidRPr="000D76D5">
        <w:rPr>
          <w:rFonts w:ascii="Arial" w:hAnsi="Arial" w:cs="Arial"/>
        </w:rPr>
        <w:t>יהוה</w:t>
      </w:r>
      <w:r w:rsidR="00C27F9E" w:rsidRPr="000D76D5">
        <w:t xml:space="preserve"> of hosts, saying, </w:t>
      </w:r>
      <w:r w:rsidR="000D76D5">
        <w:t>`</w:t>
      </w:r>
      <w:r w:rsidR="00C27F9E" w:rsidRPr="000D76D5">
        <w:t>See, the Man whose name is the Branch! And from His place He shall branch out, and He shall build the Hĕ</w:t>
      </w:r>
      <w:r w:rsidR="00C27F9E" w:rsidRPr="000D76D5">
        <w:rPr>
          <w:rFonts w:ascii="Calibri" w:hAnsi="Calibri" w:cs="Calibri"/>
        </w:rPr>
        <w:t>ḵ</w:t>
      </w:r>
      <w:r w:rsidR="00C27F9E" w:rsidRPr="000D76D5">
        <w:t>al of</w:t>
      </w:r>
      <w:r w:rsidR="000D76D5">
        <w:t xml:space="preserve"> </w:t>
      </w:r>
      <w:r w:rsidR="000D76D5" w:rsidRPr="000D76D5">
        <w:rPr>
          <w:rFonts w:ascii="Arial" w:hAnsi="Arial" w:cs="Arial"/>
        </w:rPr>
        <w:t>יהוה</w:t>
      </w:r>
      <w:r w:rsidR="00C27F9E" w:rsidRPr="000D76D5">
        <w:t>.</w:t>
      </w:r>
      <w:r w:rsidR="000D76D5">
        <w:t xml:space="preserve"> </w:t>
      </w:r>
      <w:hyperlink r:id="rId32" w:history="1">
        <w:r w:rsidR="00C27F9E" w:rsidRPr="000D76D5">
          <w:rPr>
            <w:rStyle w:val="Hyperlink"/>
            <w:color w:val="auto"/>
            <w:u w:val="none"/>
          </w:rPr>
          <w:t>13</w:t>
        </w:r>
      </w:hyperlink>
      <w:r w:rsidR="00C27F9E" w:rsidRPr="000D76D5">
        <w:t>“It is He who is going to build the Hĕ</w:t>
      </w:r>
      <w:r w:rsidR="00C27F9E" w:rsidRPr="000D76D5">
        <w:rPr>
          <w:rFonts w:ascii="Calibri" w:hAnsi="Calibri" w:cs="Calibri"/>
        </w:rPr>
        <w:t>ḵ</w:t>
      </w:r>
      <w:r w:rsidR="00C27F9E" w:rsidRPr="000D76D5">
        <w:t xml:space="preserve">al of </w:t>
      </w:r>
      <w:r w:rsidR="00C27F9E" w:rsidRPr="000D76D5">
        <w:rPr>
          <w:rFonts w:ascii="Arial" w:hAnsi="Arial" w:cs="Arial"/>
        </w:rPr>
        <w:t>יהוה</w:t>
      </w:r>
      <w:r w:rsidR="00C27F9E" w:rsidRPr="000D76D5">
        <w:t>. It is He who is going to bear the splendor. And He shall sit and rule on His throne, and shall be a priest on His throne, and the counsel of peace shall be between Them both,” ’</w:t>
      </w:r>
      <w:r w:rsidR="000D76D5">
        <w:t xml:space="preserve"> </w:t>
      </w:r>
      <w:hyperlink r:id="rId33" w:history="1">
        <w:r w:rsidR="00C27F9E" w:rsidRPr="000D76D5">
          <w:rPr>
            <w:rStyle w:val="Hyperlink"/>
            <w:color w:val="auto"/>
            <w:u w:val="none"/>
          </w:rPr>
          <w:t>14</w:t>
        </w:r>
      </w:hyperlink>
      <w:r w:rsidR="00C27F9E" w:rsidRPr="000D76D5">
        <w:t>while the crown is for a remembrance in the Hĕ</w:t>
      </w:r>
      <w:r w:rsidR="00C27F9E" w:rsidRPr="000D76D5">
        <w:rPr>
          <w:rFonts w:ascii="Calibri" w:hAnsi="Calibri" w:cs="Calibri"/>
        </w:rPr>
        <w:t>ḵ</w:t>
      </w:r>
      <w:r w:rsidR="00C27F9E" w:rsidRPr="000D76D5">
        <w:t xml:space="preserve">al of </w:t>
      </w:r>
      <w:r w:rsidR="00C27F9E" w:rsidRPr="000D76D5">
        <w:rPr>
          <w:rFonts w:ascii="Arial" w:hAnsi="Arial" w:cs="Arial"/>
        </w:rPr>
        <w:t>יהוה</w:t>
      </w:r>
      <w:r w:rsidR="00C27F9E" w:rsidRPr="000D76D5">
        <w:t xml:space="preserve"> to </w:t>
      </w:r>
      <w:r w:rsidR="00C27F9E" w:rsidRPr="000D76D5">
        <w:rPr>
          <w:rFonts w:ascii="Calibri" w:hAnsi="Calibri" w:cs="Calibri"/>
        </w:rPr>
        <w:t>Ḥ</w:t>
      </w:r>
      <w:r w:rsidR="00C27F9E" w:rsidRPr="000D76D5">
        <w:t>ĕlem, and to To</w:t>
      </w:r>
      <w:r w:rsidR="00C27F9E" w:rsidRPr="000D76D5">
        <w:rPr>
          <w:rFonts w:ascii="Calibri" w:hAnsi="Calibri" w:cs="Calibri"/>
        </w:rPr>
        <w:t>ḇ</w:t>
      </w:r>
      <w:r w:rsidR="00C27F9E" w:rsidRPr="000D76D5">
        <w:t>iyah, and to Ye</w:t>
      </w:r>
      <w:r w:rsidR="00C27F9E" w:rsidRPr="000D76D5">
        <w:rPr>
          <w:rFonts w:ascii="Calibri" w:hAnsi="Calibri" w:cs="Calibri"/>
        </w:rPr>
        <w:t>ḏ</w:t>
      </w:r>
      <w:r w:rsidR="00C27F9E" w:rsidRPr="000D76D5">
        <w:t xml:space="preserve">ayah, and to </w:t>
      </w:r>
      <w:r w:rsidR="00C27F9E" w:rsidRPr="000D76D5">
        <w:rPr>
          <w:rFonts w:ascii="Calibri" w:hAnsi="Calibri" w:cs="Calibri"/>
        </w:rPr>
        <w:t>Ḥ</w:t>
      </w:r>
      <w:r w:rsidR="00C27F9E" w:rsidRPr="000D76D5">
        <w:t>ĕn son of Tsephanyah.</w:t>
      </w:r>
      <w:r w:rsidR="000D76D5">
        <w:t xml:space="preserve"> </w:t>
      </w:r>
      <w:hyperlink r:id="rId34" w:history="1">
        <w:r w:rsidR="00C27F9E" w:rsidRPr="000D76D5">
          <w:rPr>
            <w:rStyle w:val="Hyperlink"/>
            <w:color w:val="auto"/>
            <w:u w:val="none"/>
          </w:rPr>
          <w:t>15</w:t>
        </w:r>
      </w:hyperlink>
      <w:r w:rsidR="00C27F9E" w:rsidRPr="000D76D5">
        <w:t>And those who are far away shall come and build the Hĕ</w:t>
      </w:r>
      <w:r w:rsidR="00C27F9E" w:rsidRPr="000D76D5">
        <w:rPr>
          <w:rFonts w:ascii="Calibri" w:hAnsi="Calibri" w:cs="Calibri"/>
        </w:rPr>
        <w:t>ḵ</w:t>
      </w:r>
      <w:r w:rsidR="00C27F9E" w:rsidRPr="000D76D5">
        <w:t xml:space="preserve">al of </w:t>
      </w:r>
      <w:r w:rsidR="00C27F9E" w:rsidRPr="000D76D5">
        <w:rPr>
          <w:rFonts w:ascii="Arial" w:hAnsi="Arial" w:cs="Arial"/>
        </w:rPr>
        <w:t>יהוה</w:t>
      </w:r>
      <w:r w:rsidR="00C27F9E" w:rsidRPr="000D76D5">
        <w:t xml:space="preserve">. And you shall know that </w:t>
      </w:r>
      <w:r w:rsidR="00C27F9E" w:rsidRPr="000D76D5">
        <w:rPr>
          <w:rFonts w:ascii="Arial" w:hAnsi="Arial" w:cs="Arial"/>
        </w:rPr>
        <w:t>יהוה</w:t>
      </w:r>
      <w:r w:rsidR="00C27F9E" w:rsidRPr="000D76D5">
        <w:t xml:space="preserve"> of hosts has sent Me to you. And this shall be, if you diligently obey the voice of </w:t>
      </w:r>
      <w:r w:rsidR="00C27F9E" w:rsidRPr="000D76D5">
        <w:rPr>
          <w:rFonts w:ascii="Arial" w:hAnsi="Arial" w:cs="Arial"/>
        </w:rPr>
        <w:t>יהוה</w:t>
      </w:r>
      <w:r w:rsidR="00C27F9E" w:rsidRPr="000D76D5">
        <w:t xml:space="preserve"> your Elohim.</w:t>
      </w:r>
      <w:r w:rsidR="000D76D5">
        <w:t>’”</w:t>
      </w:r>
    </w:p>
    <w:p w14:paraId="27A03AC5" w14:textId="02A6AA39" w:rsidR="00C27F9E" w:rsidRPr="000D76D5" w:rsidRDefault="000D76D5" w:rsidP="000D76D5">
      <w:pPr>
        <w:pStyle w:val="NoSpacing"/>
      </w:pPr>
      <w:r>
        <w:t xml:space="preserve">     </w:t>
      </w:r>
      <w:r w:rsidR="00C27F9E" w:rsidRPr="000D76D5">
        <w:rPr>
          <w:b/>
          <w:bCs/>
        </w:rPr>
        <w:t>Zechariah 6:11</w:t>
      </w:r>
      <w:r w:rsidR="00C27F9E" w:rsidRPr="000D76D5">
        <w:t xml:space="preserve">: Yehoshua #3091 Strong’s Concordance, Yahoshua or Yahushua, meaning “Yahuwah” is salvation, “Joshua,” son of Nun, is the one who took the prepared children of Israel/Ya’cob into the Promised Land, when all who had disobeyed Yahuwah died in the wilderness. </w:t>
      </w:r>
      <w:r w:rsidR="00811DE3" w:rsidRPr="000D76D5">
        <w:t>Yehoshua, or Joshua, was</w:t>
      </w:r>
      <w:r w:rsidR="00C27F9E" w:rsidRPr="000D76D5">
        <w:t xml:space="preserve"> symbolic of the future Yahushua who takes the truly born again believers into the Promised Land of eternal life. </w:t>
      </w:r>
    </w:p>
    <w:p w14:paraId="31377F07" w14:textId="60A401D1" w:rsidR="00C27F9E" w:rsidRPr="000D76D5" w:rsidRDefault="000D76D5" w:rsidP="000D76D5">
      <w:pPr>
        <w:pStyle w:val="NoSpacing"/>
      </w:pPr>
      <w:r>
        <w:t xml:space="preserve">      </w:t>
      </w:r>
      <w:r w:rsidR="00811DE3" w:rsidRPr="000D76D5">
        <w:t xml:space="preserve">In </w:t>
      </w:r>
      <w:r w:rsidR="00811DE3" w:rsidRPr="000D76D5">
        <w:rPr>
          <w:b/>
          <w:bCs/>
        </w:rPr>
        <w:t>Zechariah 6:11</w:t>
      </w:r>
      <w:r w:rsidR="00811DE3" w:rsidRPr="000D76D5">
        <w:t>, the</w:t>
      </w:r>
      <w:r w:rsidR="00C27F9E" w:rsidRPr="000D76D5">
        <w:t xml:space="preserve"> name of Yehoshua’s father </w:t>
      </w:r>
      <w:r w:rsidR="00811DE3" w:rsidRPr="000D76D5">
        <w:t>was</w:t>
      </w:r>
      <w:r w:rsidR="00C27F9E" w:rsidRPr="000D76D5">
        <w:t xml:space="preserve"> Yehotsadaq. This is Strong’s #3028</w:t>
      </w:r>
      <w:r w:rsidR="00811DE3" w:rsidRPr="000D76D5">
        <w:t>,</w:t>
      </w:r>
      <w:r w:rsidR="00C27F9E" w:rsidRPr="000D76D5">
        <w:t xml:space="preserve"> meaning </w:t>
      </w:r>
      <w:r w:rsidR="00811DE3" w:rsidRPr="000D76D5">
        <w:t>“</w:t>
      </w:r>
      <w:r w:rsidR="00C27F9E" w:rsidRPr="000D76D5">
        <w:t>the Lord, or Master of righteousness,</w:t>
      </w:r>
      <w:r w:rsidR="00811DE3" w:rsidRPr="000D76D5">
        <w:t>”</w:t>
      </w:r>
      <w:r w:rsidR="00C27F9E" w:rsidRPr="000D76D5">
        <w:t xml:space="preserve"> or</w:t>
      </w:r>
      <w:r w:rsidR="00811DE3" w:rsidRPr="000D76D5">
        <w:t>”</w:t>
      </w:r>
      <w:r w:rsidR="00C27F9E" w:rsidRPr="000D76D5">
        <w:t xml:space="preserve"> Yahuwah </w:t>
      </w:r>
      <w:r w:rsidR="00811DE3" w:rsidRPr="000D76D5">
        <w:t>is</w:t>
      </w:r>
      <w:r w:rsidR="00C27F9E" w:rsidRPr="000D76D5">
        <w:t xml:space="preserve"> righteousness.</w:t>
      </w:r>
      <w:r w:rsidR="00811DE3" w:rsidRPr="000D76D5">
        <w:t>”</w:t>
      </w:r>
      <w:r w:rsidR="00C27F9E" w:rsidRPr="000D76D5">
        <w:t xml:space="preserve"> </w:t>
      </w:r>
    </w:p>
    <w:p w14:paraId="30603C36" w14:textId="58A994B5" w:rsidR="00811DE3" w:rsidRPr="000D76D5" w:rsidRDefault="00C54B49" w:rsidP="000D76D5">
      <w:pPr>
        <w:pStyle w:val="NoSpacing"/>
      </w:pPr>
      <w:r w:rsidRPr="000D76D5">
        <w:t xml:space="preserve">     </w:t>
      </w:r>
      <w:r w:rsidR="000D76D5">
        <w:t xml:space="preserve"> In</w:t>
      </w:r>
      <w:r w:rsidR="00811DE3" w:rsidRPr="000D76D5">
        <w:t xml:space="preserve"> this passage,</w:t>
      </w:r>
      <w:r w:rsidR="00C27F9E" w:rsidRPr="000D76D5">
        <w:t xml:space="preserve"> </w:t>
      </w:r>
      <w:r w:rsidR="00811DE3" w:rsidRPr="000D76D5">
        <w:t xml:space="preserve">we see </w:t>
      </w:r>
      <w:r w:rsidR="00C27F9E" w:rsidRPr="000D76D5">
        <w:t xml:space="preserve">the Father </w:t>
      </w:r>
      <w:r w:rsidR="00811DE3" w:rsidRPr="000D76D5">
        <w:t>as</w:t>
      </w:r>
      <w:r w:rsidR="00C27F9E" w:rsidRPr="000D76D5">
        <w:t xml:space="preserve"> the King of righteousness, the Master of righteousness, and his </w:t>
      </w:r>
      <w:r w:rsidR="00A971FB">
        <w:t>S</w:t>
      </w:r>
      <w:r w:rsidR="00C27F9E" w:rsidRPr="000D76D5">
        <w:t>on is named “I am salvation,</w:t>
      </w:r>
      <w:r w:rsidR="00A971FB">
        <w:t>”</w:t>
      </w:r>
      <w:r w:rsidR="00C27F9E" w:rsidRPr="000D76D5">
        <w:t xml:space="preserve"> or </w:t>
      </w:r>
      <w:r w:rsidR="00A971FB">
        <w:t>“</w:t>
      </w:r>
      <w:r w:rsidR="00C27F9E" w:rsidRPr="000D76D5">
        <w:t>Yahuwah is salvation.</w:t>
      </w:r>
      <w:r w:rsidR="00A971FB">
        <w:t>”</w:t>
      </w:r>
    </w:p>
    <w:p w14:paraId="7223D6FD" w14:textId="013CC9CD" w:rsidR="00811DE3" w:rsidRPr="000D76D5" w:rsidRDefault="00811DE3" w:rsidP="000D76D5">
      <w:pPr>
        <w:pStyle w:val="NoSpacing"/>
        <w:rPr>
          <w:b/>
          <w:bCs/>
        </w:rPr>
      </w:pPr>
      <w:r w:rsidRPr="000D76D5">
        <w:t>Then it goes on to show that Yehoshua/Yahushua is crowned as both High Priest and King, sit</w:t>
      </w:r>
      <w:r w:rsidR="00EF282D">
        <w:t>t</w:t>
      </w:r>
      <w:r w:rsidRPr="000D76D5">
        <w:t xml:space="preserve">ing on a throne to rule the children of Ya’cob. He reigns over the </w:t>
      </w:r>
      <w:r w:rsidR="00A971FB">
        <w:t>true third T</w:t>
      </w:r>
      <w:r w:rsidRPr="000D76D5">
        <w:t xml:space="preserve">emple of </w:t>
      </w:r>
      <w:r w:rsidRPr="00A971FB">
        <w:rPr>
          <w:b/>
          <w:bCs/>
        </w:rPr>
        <w:t>Ezekiel 40-46</w:t>
      </w:r>
      <w:r w:rsidRPr="000D76D5">
        <w:t xml:space="preserve"> in His Kingdom. The council of peace is between Father and Son – Yahuwah and Yahushua. He is the one who will build the Temple of </w:t>
      </w:r>
      <w:r w:rsidRPr="000D76D5">
        <w:rPr>
          <w:b/>
          <w:bCs/>
        </w:rPr>
        <w:t xml:space="preserve">Ezekiel 40-46. </w:t>
      </w:r>
    </w:p>
    <w:p w14:paraId="786C3D72" w14:textId="7D4CE632" w:rsidR="00811DE3" w:rsidRPr="000D76D5" w:rsidRDefault="00C54B49" w:rsidP="000D76D5">
      <w:pPr>
        <w:pStyle w:val="NoSpacing"/>
      </w:pPr>
      <w:r w:rsidRPr="000D76D5">
        <w:t xml:space="preserve">     </w:t>
      </w:r>
      <w:r w:rsidR="00811DE3" w:rsidRPr="000D76D5">
        <w:t>The “third temple” prepared for by rabbinic Jews who follow the Babylonian Talmud and Kabbalah, not the Torah of Yahuwah, not the Elohim of the Tenach, having rejected Yahuwah as their God for Ein Sof, and many other Kabbalistic gods and goddesses. Oh</w:t>
      </w:r>
      <w:r w:rsidR="00A971FB">
        <w:t>,</w:t>
      </w:r>
      <w:r w:rsidR="00811DE3" w:rsidRPr="000D76D5">
        <w:t xml:space="preserve"> how they deceive the ignorant! These want to build a third temple, the one that would be defiled by the Beast, the antichrist, for it would be an abomination that lays waste the true worship of Yahushua, the rightful High Priest and King.</w:t>
      </w:r>
      <w:r w:rsidR="000D76D5">
        <w:t xml:space="preserve"> </w:t>
      </w:r>
      <w:r w:rsidR="00A971FB">
        <w:t>Yes, t</w:t>
      </w:r>
      <w:r w:rsidR="000D76D5">
        <w:t>o begin animal sacrifices again on the Temple Mount IS the abomination that lays desolate</w:t>
      </w:r>
      <w:r w:rsidR="00A971FB">
        <w:t xml:space="preserve"> that Messiah refers to in </w:t>
      </w:r>
      <w:r w:rsidR="00A971FB" w:rsidRPr="00A971FB">
        <w:rPr>
          <w:b/>
          <w:bCs/>
        </w:rPr>
        <w:t>Matthew 24</w:t>
      </w:r>
      <w:r w:rsidR="00A971FB">
        <w:t xml:space="preserve">. </w:t>
      </w:r>
    </w:p>
    <w:p w14:paraId="370863F6" w14:textId="6A69172A" w:rsidR="00811DE3" w:rsidRPr="000D76D5" w:rsidRDefault="00811DE3" w:rsidP="000D76D5">
      <w:pPr>
        <w:pStyle w:val="NoSpacing"/>
      </w:pPr>
      <w:r w:rsidRPr="000D76D5">
        <w:t xml:space="preserve">     Oh</w:t>
      </w:r>
      <w:r w:rsidR="00A971FB">
        <w:t>,</w:t>
      </w:r>
      <w:r w:rsidRPr="000D76D5">
        <w:t xml:space="preserve"> the foolishness of western-world Christians and </w:t>
      </w:r>
      <w:r w:rsidR="00AB0857" w:rsidRPr="000D76D5">
        <w:t>M</w:t>
      </w:r>
      <w:r w:rsidRPr="000D76D5">
        <w:t xml:space="preserve">essianics to adore, follow, and give their lives to the teachings of those whose lineage goes back to the ones Yahushua called “seed of vipers,” </w:t>
      </w:r>
      <w:r w:rsidR="00A971FB">
        <w:t xml:space="preserve">- </w:t>
      </w:r>
      <w:r w:rsidRPr="000D76D5">
        <w:t>those Yochanan the baptizer called “seed of vipers”</w:t>
      </w:r>
      <w:r w:rsidR="00A971FB">
        <w:t xml:space="preserve"> - biological</w:t>
      </w:r>
      <w:r w:rsidRPr="000D76D5">
        <w:t xml:space="preserve"> hybrids from Babylon put into the priesthood by the Hasmonians and Rome.</w:t>
      </w:r>
    </w:p>
    <w:p w14:paraId="19E90CBB" w14:textId="77777777" w:rsidR="00A971FB" w:rsidRPr="00A971FB" w:rsidRDefault="00171740" w:rsidP="000D76D5">
      <w:pPr>
        <w:pStyle w:val="NoSpacing"/>
        <w:rPr>
          <w:b/>
          <w:bCs/>
        </w:rPr>
      </w:pPr>
      <w:r w:rsidRPr="000D76D5">
        <w:t xml:space="preserve">     </w:t>
      </w:r>
      <w:r w:rsidR="00C54B49" w:rsidRPr="00A971FB">
        <w:rPr>
          <w:b/>
          <w:bCs/>
        </w:rPr>
        <w:t xml:space="preserve">When was the priesthood created through Aaron, the Levite? </w:t>
      </w:r>
    </w:p>
    <w:p w14:paraId="0F6C3453" w14:textId="44D76320" w:rsidR="002615DF" w:rsidRPr="000D76D5" w:rsidRDefault="00A971FB" w:rsidP="000D76D5">
      <w:pPr>
        <w:pStyle w:val="NoSpacing"/>
      </w:pPr>
      <w:r>
        <w:lastRenderedPageBreak/>
        <w:t xml:space="preserve">     </w:t>
      </w:r>
      <w:r w:rsidR="00CB3AC7" w:rsidRPr="000D76D5">
        <w:t xml:space="preserve">In </w:t>
      </w:r>
      <w:r w:rsidR="00CB3AC7" w:rsidRPr="00A971FB">
        <w:rPr>
          <w:b/>
          <w:bCs/>
        </w:rPr>
        <w:t>Exodus 4:14</w:t>
      </w:r>
      <w:r w:rsidR="00CB3AC7" w:rsidRPr="000D76D5">
        <w:t>, Yahuwah says to Moshe “Is not Aaron</w:t>
      </w:r>
      <w:r>
        <w:t>,</w:t>
      </w:r>
      <w:r w:rsidR="00CB3AC7" w:rsidRPr="000D76D5">
        <w:t xml:space="preserve"> the Levite</w:t>
      </w:r>
      <w:r>
        <w:t>,</w:t>
      </w:r>
      <w:r w:rsidR="00CB3AC7" w:rsidRPr="000D76D5">
        <w:t xml:space="preserve"> your brother</w:t>
      </w:r>
      <w:r>
        <w:t>?</w:t>
      </w:r>
      <w:r w:rsidR="00CB3AC7" w:rsidRPr="000D76D5">
        <w:t>” Aaron married a woman of the tribe of Judah. Therefore, the priesthood that came through him was not pure Levi</w:t>
      </w:r>
      <w:r>
        <w:t>te</w:t>
      </w:r>
      <w:r w:rsidR="00CB3AC7" w:rsidRPr="000D76D5">
        <w:t>. In</w:t>
      </w:r>
      <w:r>
        <w:t xml:space="preserve"> </w:t>
      </w:r>
      <w:r w:rsidRPr="00A971FB">
        <w:rPr>
          <w:b/>
          <w:bCs/>
        </w:rPr>
        <w:t>N</w:t>
      </w:r>
      <w:r w:rsidR="00CB3AC7" w:rsidRPr="00A971FB">
        <w:rPr>
          <w:b/>
          <w:bCs/>
        </w:rPr>
        <w:t>umbers 1:7</w:t>
      </w:r>
      <w:r w:rsidR="00CB3AC7" w:rsidRPr="000D76D5">
        <w:t xml:space="preserve"> and other passages, we learn that Na</w:t>
      </w:r>
      <w:r w:rsidR="002615DF" w:rsidRPr="000D76D5">
        <w:t>ch</w:t>
      </w:r>
      <w:r w:rsidR="00CB3AC7" w:rsidRPr="000D76D5">
        <w:t>shon</w:t>
      </w:r>
      <w:r w:rsidR="002615DF" w:rsidRPr="000D76D5">
        <w:t xml:space="preserve"> was of the tribe of Judah, Aaron’s brother-in-law. Thus</w:t>
      </w:r>
      <w:r>
        <w:t>,</w:t>
      </w:r>
      <w:r w:rsidR="002615DF" w:rsidRPr="000D76D5">
        <w:t xml:space="preserve"> from the very beginning in Egypt, the four sons of Aaron were ½ Judah and ½ Levite. Messiah was also a combination of Levite and Judah. He was a cousin of Yochanan/John the baptizer. Elisheva/Elizabeth was the aunt of Miriam/Mary, sister of her mother. </w:t>
      </w:r>
      <w:r>
        <w:t>Elisheva was a Levite married to a Levite priest, Zechariah. Yochanan the baptized was the rightful High Priest of the lineage of Aaron. Messiah was the rightful King of Israel from the linage of King David.</w:t>
      </w:r>
    </w:p>
    <w:p w14:paraId="7DF42A7E" w14:textId="77777777" w:rsidR="00A971FB" w:rsidRDefault="00A971FB" w:rsidP="000D76D5">
      <w:pPr>
        <w:pStyle w:val="NoSpacing"/>
      </w:pPr>
    </w:p>
    <w:p w14:paraId="34BFD195" w14:textId="77777777" w:rsidR="00A971FB" w:rsidRDefault="00A971FB" w:rsidP="000D76D5">
      <w:pPr>
        <w:pStyle w:val="NoSpacing"/>
      </w:pPr>
      <w:r w:rsidRPr="00EF282D">
        <w:rPr>
          <w:b/>
          <w:bCs/>
        </w:rPr>
        <w:t>WHEN WAS THE LEVITCAL PRIESTHOOD CREATED</w:t>
      </w:r>
      <w:r>
        <w:t>?</w:t>
      </w:r>
      <w:r w:rsidR="002615DF" w:rsidRPr="000D76D5">
        <w:t xml:space="preserve"> </w:t>
      </w:r>
    </w:p>
    <w:p w14:paraId="0A999C37" w14:textId="5230698C" w:rsidR="002615DF" w:rsidRPr="000D76D5" w:rsidRDefault="00A971FB" w:rsidP="000D76D5">
      <w:pPr>
        <w:pStyle w:val="NoSpacing"/>
      </w:pPr>
      <w:r>
        <w:t xml:space="preserve">FIRST, WHEN </w:t>
      </w:r>
      <w:r w:rsidR="002615DF" w:rsidRPr="000D76D5">
        <w:t xml:space="preserve">did the sacrificing of animals </w:t>
      </w:r>
      <w:r>
        <w:t xml:space="preserve">for sin </w:t>
      </w:r>
      <w:r w:rsidR="002615DF" w:rsidRPr="000D76D5">
        <w:t>begin?</w:t>
      </w:r>
    </w:p>
    <w:p w14:paraId="5E8FCECD" w14:textId="430AB53C" w:rsidR="002615DF" w:rsidRPr="000D76D5" w:rsidRDefault="002615DF" w:rsidP="000D76D5">
      <w:pPr>
        <w:pStyle w:val="NoSpacing"/>
      </w:pPr>
      <w:r w:rsidRPr="000D76D5">
        <w:t xml:space="preserve">When did Levites become the mediators between man and Yahuwah? </w:t>
      </w:r>
    </w:p>
    <w:p w14:paraId="0E25B0AD" w14:textId="77777777" w:rsidR="00A971FB" w:rsidRDefault="00A971FB" w:rsidP="000D76D5">
      <w:pPr>
        <w:pStyle w:val="NoSpacing"/>
      </w:pPr>
      <w:r>
        <w:t xml:space="preserve">     </w:t>
      </w:r>
      <w:r w:rsidR="002615DF" w:rsidRPr="000D76D5">
        <w:t>In the wilderness, Moses was shown the pattern for the tabernacle, the place</w:t>
      </w:r>
      <w:r>
        <w:t xml:space="preserve"> where Yahuwah wanted</w:t>
      </w:r>
      <w:r w:rsidR="002615DF" w:rsidRPr="000D76D5">
        <w:t xml:space="preserve"> to meet with His people. </w:t>
      </w:r>
    </w:p>
    <w:p w14:paraId="3F846EE2" w14:textId="7D5D0D98" w:rsidR="002615DF" w:rsidRPr="000D76D5" w:rsidRDefault="00A971FB" w:rsidP="000D76D5">
      <w:pPr>
        <w:pStyle w:val="NoSpacing"/>
      </w:pPr>
      <w:r>
        <w:t xml:space="preserve">     </w:t>
      </w:r>
      <w:r w:rsidR="002615DF" w:rsidRPr="000D76D5">
        <w:t xml:space="preserve">The Ten Commandments were given on Mount Sinai, as Yahushua wrote them on tablets of stone. They represent what He wants in His Bride – predominantly “exclusivity,” and plumb line alignment to His nature, ways, and thinking. In my article The Right Hand and the Right Arm is Yahushua, Mikvah of the Heart of Elohim, I give you many Scriptures that show Messiah as the extension of His Father into the earth. </w:t>
      </w:r>
    </w:p>
    <w:p w14:paraId="5AEAA60E" w14:textId="77777777" w:rsidR="00A971FB" w:rsidRDefault="00A971FB" w:rsidP="000D76D5">
      <w:pPr>
        <w:pStyle w:val="NoSpacing"/>
      </w:pPr>
      <w:r>
        <w:t xml:space="preserve">     </w:t>
      </w:r>
      <w:r w:rsidR="002615DF" w:rsidRPr="000D76D5">
        <w:t>Blood sacrifice</w:t>
      </w:r>
      <w:r>
        <w:t xml:space="preserve"> of animals</w:t>
      </w:r>
      <w:r w:rsidR="002615DF" w:rsidRPr="000D76D5">
        <w:t xml:space="preserve"> for sin began in </w:t>
      </w:r>
      <w:r w:rsidR="002615DF" w:rsidRPr="00A971FB">
        <w:rPr>
          <w:b/>
          <w:bCs/>
        </w:rPr>
        <w:t xml:space="preserve">Genesis </w:t>
      </w:r>
      <w:r w:rsidR="00AB378C" w:rsidRPr="00A971FB">
        <w:rPr>
          <w:b/>
          <w:bCs/>
        </w:rPr>
        <w:t>3:21</w:t>
      </w:r>
      <w:r w:rsidR="00AB378C" w:rsidRPr="000D76D5">
        <w:t>, as Yahushua</w:t>
      </w:r>
      <w:r>
        <w:t>, High Priest and Mediator to come, began by making</w:t>
      </w:r>
      <w:r w:rsidR="00AB378C" w:rsidRPr="000D76D5">
        <w:t xml:space="preserve"> coats of animal skin to clothe Adam and Eve. </w:t>
      </w:r>
    </w:p>
    <w:p w14:paraId="3224E97E" w14:textId="34908285" w:rsidR="00A971FB" w:rsidRDefault="00A971FB" w:rsidP="000D76D5">
      <w:pPr>
        <w:pStyle w:val="NoSpacing"/>
      </w:pPr>
      <w:r>
        <w:t xml:space="preserve">     Evidently Adam and Eve understood that it took blood sacrifice to appease Yahuwah for sin. </w:t>
      </w:r>
      <w:r w:rsidR="001F3E95" w:rsidRPr="000D76D5">
        <w:t>Abel sacrificed an animal and it was received by Yahuwah. (</w:t>
      </w:r>
      <w:r w:rsidR="001F3E95" w:rsidRPr="00A971FB">
        <w:rPr>
          <w:b/>
          <w:bCs/>
        </w:rPr>
        <w:t>Genesis 4:4</w:t>
      </w:r>
      <w:r w:rsidR="001F3E95" w:rsidRPr="000D76D5">
        <w:t xml:space="preserve">) </w:t>
      </w:r>
      <w:r>
        <w:t xml:space="preserve">Any other means attempting to get Yahuwah attention for salvation was denied, as Cain’s vegetable offering was denied </w:t>
      </w:r>
      <w:r w:rsidR="005A1CE2">
        <w:t>by Yahuwah. The</w:t>
      </w:r>
      <w:r>
        <w:t xml:space="preserve"> work of </w:t>
      </w:r>
      <w:r w:rsidR="005A1CE2">
        <w:t>Cain’s</w:t>
      </w:r>
      <w:r>
        <w:t xml:space="preserve"> hands, his good deeds that he hoped would put him in good standing with Yahuwah</w:t>
      </w:r>
      <w:r w:rsidR="005A1CE2">
        <w:t>, was rejected</w:t>
      </w:r>
      <w:r>
        <w:t>.</w:t>
      </w:r>
      <w:r w:rsidR="005A1CE2">
        <w:t xml:space="preserve"> His true nature came out as he killed Abel. Today we see the same. All religions of earth, all humans on earth, who do their rituals to please false gods, hate the message of salvation by faith through the Son of Yahuwah. </w:t>
      </w:r>
    </w:p>
    <w:p w14:paraId="443DD4D3" w14:textId="2B68C391" w:rsidR="00124E89" w:rsidRPr="000D76D5" w:rsidRDefault="00A971FB" w:rsidP="000D76D5">
      <w:pPr>
        <w:pStyle w:val="NoSpacing"/>
      </w:pPr>
      <w:r>
        <w:t xml:space="preserve">     </w:t>
      </w:r>
      <w:r w:rsidR="00124E89" w:rsidRPr="000D76D5">
        <w:t xml:space="preserve">The sacrifice of a “lamb for a household” was done at the first “Passover.” The blood on the lentil of each one’s house caused the death angel to turn away from that house. </w:t>
      </w:r>
    </w:p>
    <w:p w14:paraId="43F9DB37" w14:textId="2D1F2D6A" w:rsidR="005A1CE2" w:rsidRDefault="005A1CE2" w:rsidP="000D76D5">
      <w:pPr>
        <w:pStyle w:val="NoSpacing"/>
      </w:pPr>
      <w:r>
        <w:t xml:space="preserve">     </w:t>
      </w:r>
      <w:r w:rsidR="00AB378C" w:rsidRPr="000D76D5">
        <w:t>Yet neither those in Egypt</w:t>
      </w:r>
      <w:r>
        <w:t>, or Moses,</w:t>
      </w:r>
      <w:r w:rsidR="00AB378C" w:rsidRPr="000D76D5">
        <w:t xml:space="preserve"> </w:t>
      </w:r>
      <w:r>
        <w:t xml:space="preserve">fully </w:t>
      </w:r>
      <w:r w:rsidR="00AB378C" w:rsidRPr="000D76D5">
        <w:t xml:space="preserve">understood </w:t>
      </w:r>
      <w:r w:rsidR="00124E89" w:rsidRPr="000D76D5">
        <w:t xml:space="preserve">a </w:t>
      </w:r>
      <w:r w:rsidR="00AB378C" w:rsidRPr="000D76D5">
        <w:t xml:space="preserve">pattern </w:t>
      </w:r>
      <w:r w:rsidR="00124E89" w:rsidRPr="000D76D5">
        <w:t xml:space="preserve">for a Levitical priesthood </w:t>
      </w:r>
      <w:r w:rsidR="00AB378C" w:rsidRPr="000D76D5">
        <w:t>until the</w:t>
      </w:r>
      <w:r>
        <w:t xml:space="preserve"> Hebrews</w:t>
      </w:r>
      <w:r w:rsidR="00AB378C" w:rsidRPr="000D76D5">
        <w:t xml:space="preserve"> entered the Promised Land</w:t>
      </w:r>
      <w:r w:rsidR="00124E89" w:rsidRPr="000D76D5">
        <w:t>,</w:t>
      </w:r>
      <w:r w:rsidR="00AB378C" w:rsidRPr="000D76D5">
        <w:t xml:space="preserve"> </w:t>
      </w:r>
      <w:r w:rsidR="00AB378C" w:rsidRPr="005A1CE2">
        <w:rPr>
          <w:u w:val="single"/>
        </w:rPr>
        <w:t xml:space="preserve">after </w:t>
      </w:r>
      <w:r w:rsidR="00AB378C" w:rsidRPr="000D76D5">
        <w:t xml:space="preserve">the Golden Calf incident in </w:t>
      </w:r>
      <w:r w:rsidR="00AB378C" w:rsidRPr="005A1CE2">
        <w:rPr>
          <w:b/>
          <w:bCs/>
        </w:rPr>
        <w:t>Exodus 32-33</w:t>
      </w:r>
      <w:r w:rsidR="00AB378C" w:rsidRPr="000D76D5">
        <w:t xml:space="preserve">. </w:t>
      </w:r>
      <w:r w:rsidR="00124E89" w:rsidRPr="000D76D5">
        <w:t xml:space="preserve">The details of that </w:t>
      </w:r>
      <w:r>
        <w:t xml:space="preserve">the Levitical </w:t>
      </w:r>
      <w:r w:rsidR="00124E89" w:rsidRPr="000D76D5">
        <w:t>system of priesthood beg</w:t>
      </w:r>
      <w:r>
        <w:t>an</w:t>
      </w:r>
      <w:r w:rsidR="00124E89" w:rsidRPr="000D76D5">
        <w:t xml:space="preserve"> to be spelled out in the book of </w:t>
      </w:r>
      <w:r w:rsidR="00124E89" w:rsidRPr="005A1CE2">
        <w:rPr>
          <w:i/>
          <w:iCs/>
        </w:rPr>
        <w:t>Leviticus</w:t>
      </w:r>
      <w:r w:rsidR="00124E89" w:rsidRPr="000D76D5">
        <w:t xml:space="preserve">. </w:t>
      </w:r>
    </w:p>
    <w:p w14:paraId="171397E7" w14:textId="7C043F98" w:rsidR="00AB378C" w:rsidRPr="000D76D5" w:rsidRDefault="005A1CE2" w:rsidP="000D76D5">
      <w:pPr>
        <w:pStyle w:val="NoSpacing"/>
      </w:pPr>
      <w:r>
        <w:t xml:space="preserve">     </w:t>
      </w:r>
      <w:r w:rsidR="004A6E36" w:rsidRPr="000D76D5">
        <w:t xml:space="preserve">Once the furniture was set in place for the priest, we see in </w:t>
      </w:r>
      <w:r w:rsidR="004A6E36" w:rsidRPr="005A1CE2">
        <w:rPr>
          <w:b/>
          <w:bCs/>
        </w:rPr>
        <w:t>Exodus 39</w:t>
      </w:r>
      <w:r w:rsidR="004A6E36" w:rsidRPr="000D76D5">
        <w:t xml:space="preserve"> that clothing for the High Priest was made for Aaron. </w:t>
      </w:r>
    </w:p>
    <w:p w14:paraId="27B89AB4" w14:textId="77777777" w:rsidR="005A1CE2" w:rsidRDefault="005A1CE2" w:rsidP="000D76D5">
      <w:pPr>
        <w:pStyle w:val="NoSpacing"/>
      </w:pPr>
      <w:r>
        <w:t xml:space="preserve">     </w:t>
      </w:r>
      <w:r w:rsidR="004A6E36" w:rsidRPr="000D76D5">
        <w:t xml:space="preserve">The necessity for a sacrificial system to “cover sin” was necessary after the people showed their attachment to the cow-god (Hathor) of Egypt, and also attached Yahuwah to it as one of the gods, making a “golden calf” to protect them and lead them in the wilderness. </w:t>
      </w:r>
      <w:r>
        <w:t>Instead of wiping them all out, as Yahuwah had wanted to do (</w:t>
      </w:r>
      <w:r w:rsidRPr="005A1CE2">
        <w:rPr>
          <w:b/>
          <w:bCs/>
        </w:rPr>
        <w:t>Exodus 22-23</w:t>
      </w:r>
      <w:r>
        <w:t xml:space="preserve">), Yahuwah backed off and gave Moses the sacrificial system. That was the most mercy Yahuwah could show. It was a stop-gap until He </w:t>
      </w:r>
      <w:r>
        <w:lastRenderedPageBreak/>
        <w:t xml:space="preserve">sent His Son to bring total salvation – Yahushua, whose Name means “Yahuwah is Salvation.” </w:t>
      </w:r>
    </w:p>
    <w:p w14:paraId="6B0566BA" w14:textId="7965C6E8" w:rsidR="004A6E36" w:rsidRPr="000D76D5" w:rsidRDefault="005A1CE2" w:rsidP="000D76D5">
      <w:pPr>
        <w:pStyle w:val="NoSpacing"/>
      </w:pPr>
      <w:r>
        <w:t xml:space="preserve">     </w:t>
      </w:r>
      <w:r w:rsidR="004A6E36" w:rsidRPr="000D76D5">
        <w:t>Moses had been gone too long on the mountain, 40 days and 40 nights, to receive the Ten Commandments. The</w:t>
      </w:r>
      <w:r>
        <w:t xml:space="preserve"> people</w:t>
      </w:r>
      <w:r w:rsidR="004A6E36" w:rsidRPr="000D76D5">
        <w:t xml:space="preserve"> thought he was dead. They quickly turned to the gods of Egypt for help.</w:t>
      </w:r>
      <w:r>
        <w:t xml:space="preserve"> Aaron went right along with it. He never really knew what it meant to have an exclusive God who wanted no other gods in His face. Neither did his two oldest sons – for in </w:t>
      </w:r>
      <w:r w:rsidRPr="005A1CE2">
        <w:rPr>
          <w:b/>
          <w:bCs/>
        </w:rPr>
        <w:t>Leviticus 10</w:t>
      </w:r>
      <w:r>
        <w:t>, they were burned to ashes by Yahuwah for trying to usurp His authority before the people. The idea of not having other gods is something so ingrained in humanity that today, even the truly born again reject so much of His Word, and go after the teachings of man, making their pastors, rabbis, teachers, into gods to serve. That is exactly what it is when they reject the infilling of Yahuwah’s Spirit to teach them, direct them, lead, guide, convict, comfort, and transform them into mature, blameless, children of His. Millions of divisions because of this same sacrificing to gods of this world, their own will, their own intellect, and the intellects of intellectual gods they deem to be so smart and good. Think about it – it’s true!</w:t>
      </w:r>
      <w:r w:rsidR="004A6E36" w:rsidRPr="000D76D5">
        <w:t xml:space="preserve"> </w:t>
      </w:r>
    </w:p>
    <w:p w14:paraId="35C99842" w14:textId="122ABCDF" w:rsidR="004A6E36" w:rsidRDefault="005A1CE2" w:rsidP="000D76D5">
      <w:pPr>
        <w:pStyle w:val="NoSpacing"/>
      </w:pPr>
      <w:r>
        <w:t xml:space="preserve">     </w:t>
      </w:r>
      <w:r w:rsidR="004A6E36" w:rsidRPr="000D76D5">
        <w:t>Because of this</w:t>
      </w:r>
      <w:r w:rsidR="00AF59DE">
        <w:t>,</w:t>
      </w:r>
      <w:r w:rsidR="004A6E36" w:rsidRPr="000D76D5">
        <w:t xml:space="preserve"> the sacrificial system was placed on the tribe of Levi. Amazing that the 4 sons of Aaron, the first priests under their father the High Priest, were ½ Levi and ½ Judah, foreshadowing the final High Priest Yahushua. Yochanan the baptizer was the rightful High Priest of the tribe of Levi. Messiah was only part Levite, mostly Judah of the lineage of Nathan, son of David. </w:t>
      </w:r>
    </w:p>
    <w:p w14:paraId="0C9C8145" w14:textId="7AFE14AA" w:rsidR="00AF59DE" w:rsidRPr="000D76D5" w:rsidRDefault="00AF59DE" w:rsidP="000D76D5">
      <w:pPr>
        <w:pStyle w:val="NoSpacing"/>
      </w:pPr>
      <w:r>
        <w:t xml:space="preserve">     Note Deuteronomy 29:</w:t>
      </w:r>
    </w:p>
    <w:p w14:paraId="26BDDF81" w14:textId="439FC932" w:rsidR="004A6E36" w:rsidRPr="000D76D5" w:rsidRDefault="004A6E36" w:rsidP="000D76D5">
      <w:pPr>
        <w:pStyle w:val="NoSpacing"/>
      </w:pPr>
      <w:r w:rsidRPr="000D76D5">
        <w:t xml:space="preserve">     Now we have </w:t>
      </w:r>
      <w:r w:rsidRPr="000D76D5">
        <w:rPr>
          <w:b/>
          <w:bCs/>
        </w:rPr>
        <w:t>Hebrews 4:12-16</w:t>
      </w:r>
      <w:r w:rsidR="00DC47C9">
        <w:rPr>
          <w:b/>
          <w:bCs/>
        </w:rPr>
        <w:t>, NKJ</w:t>
      </w:r>
      <w:r w:rsidRPr="000D76D5">
        <w:t>: “For the word of Yahuwah </w:t>
      </w:r>
      <w:r w:rsidRPr="000D76D5">
        <w:rPr>
          <w:i/>
          <w:iCs/>
        </w:rPr>
        <w:t>is</w:t>
      </w:r>
      <w:r w:rsidRPr="000D76D5">
        <w:t xml:space="preserve"> living and powerful, and sharper than any two-edged sword, piercing </w:t>
      </w:r>
      <w:r w:rsidRPr="000D76D5">
        <w:rPr>
          <w:b/>
          <w:bCs/>
        </w:rPr>
        <w:t>even to the division of soul and spirit</w:t>
      </w:r>
      <w:r w:rsidRPr="000D76D5">
        <w:t>, and of joints and marrow, and is a discerner of the thoughts and intents of the heart. </w:t>
      </w:r>
      <w:hyperlink r:id="rId35" w:history="1">
        <w:r w:rsidRPr="00DC47C9">
          <w:t>13</w:t>
        </w:r>
      </w:hyperlink>
      <w:r w:rsidRPr="000D76D5">
        <w:t>And there is no creature hidden from His sight, but all things </w:t>
      </w:r>
      <w:r w:rsidRPr="000D76D5">
        <w:rPr>
          <w:i/>
          <w:iCs/>
        </w:rPr>
        <w:t>are</w:t>
      </w:r>
      <w:r w:rsidRPr="000D76D5">
        <w:t> naked and open to the eyes of Him to whom we </w:t>
      </w:r>
      <w:r w:rsidRPr="000D76D5">
        <w:rPr>
          <w:i/>
          <w:iCs/>
        </w:rPr>
        <w:t>must give</w:t>
      </w:r>
      <w:r w:rsidRPr="000D76D5">
        <w:t> account.</w:t>
      </w:r>
    </w:p>
    <w:p w14:paraId="33FF539C" w14:textId="279D6F3C" w:rsidR="004A6E36" w:rsidRPr="000D76D5" w:rsidRDefault="00AF59DE" w:rsidP="000D76D5">
      <w:pPr>
        <w:pStyle w:val="NoSpacing"/>
      </w:pPr>
      <w:hyperlink r:id="rId36" w:history="1">
        <w:r w:rsidR="004A6E36" w:rsidRPr="000D76D5">
          <w:t>14</w:t>
        </w:r>
      </w:hyperlink>
      <w:r w:rsidR="004A6E36" w:rsidRPr="000D76D5">
        <w:t xml:space="preserve">Seeing then that we have a great High Priest who has passed through the heavens, </w:t>
      </w:r>
      <w:r w:rsidR="00753BCB" w:rsidRPr="000D76D5">
        <w:t>Yahushua</w:t>
      </w:r>
      <w:r w:rsidR="004A6E36" w:rsidRPr="000D76D5">
        <w:t xml:space="preserve"> the Son of </w:t>
      </w:r>
      <w:r w:rsidR="00753BCB" w:rsidRPr="000D76D5">
        <w:t>Yahuwah</w:t>
      </w:r>
      <w:r w:rsidR="004A6E36" w:rsidRPr="000D76D5">
        <w:t>, let us hold fast our confession. </w:t>
      </w:r>
      <w:hyperlink r:id="rId37" w:history="1">
        <w:r w:rsidR="004A6E36" w:rsidRPr="000D76D5">
          <w:t>15</w:t>
        </w:r>
      </w:hyperlink>
      <w:r w:rsidR="004A6E36" w:rsidRPr="000D76D5">
        <w:t>For we do not have a High Priest who cannot sympathize with our weaknesses, but was in all points tempted as we are, yet without sin. </w:t>
      </w:r>
      <w:hyperlink r:id="rId38" w:history="1">
        <w:r w:rsidR="004A6E36" w:rsidRPr="000D76D5">
          <w:t>16</w:t>
        </w:r>
      </w:hyperlink>
      <w:r w:rsidR="004A6E36" w:rsidRPr="000D76D5">
        <w:t>Let us therefore come boldly to the throne of grace, that we may obtain mercy and find grace to help in time of need.</w:t>
      </w:r>
      <w:r w:rsidR="00753BCB" w:rsidRPr="000D76D5">
        <w:t>”</w:t>
      </w:r>
    </w:p>
    <w:p w14:paraId="7EFA4918" w14:textId="79B0DEB3" w:rsidR="00753BCB" w:rsidRPr="000D76D5" w:rsidRDefault="00DC47C9" w:rsidP="000D76D5">
      <w:pPr>
        <w:pStyle w:val="NoSpacing"/>
      </w:pPr>
      <w:r>
        <w:t xml:space="preserve">     </w:t>
      </w:r>
      <w:r w:rsidR="00753BCB" w:rsidRPr="000D76D5">
        <w:t>Whether Malek-zakok</w:t>
      </w:r>
      <w:r w:rsidR="00171740" w:rsidRPr="000D76D5">
        <w:t>/</w:t>
      </w:r>
      <w:r w:rsidR="00171740" w:rsidRPr="000D76D5">
        <w:rPr>
          <w:rFonts w:cs="Arial"/>
          <w:color w:val="001320"/>
          <w:shd w:val="clear" w:color="auto" w:fill="FFFFFF"/>
        </w:rPr>
        <w:t>Melchizedek,</w:t>
      </w:r>
      <w:r w:rsidR="00753BCB" w:rsidRPr="000D76D5">
        <w:t xml:space="preserve"> king of righteousness, in Salem, which began Jerusalem, city of peace, was Yahushua or not, the author of Hebrews shows that his description does not include his lineage, or anything about his person. He was greater than Abram since he received Abram’s tithe. And this strange man praised Yahuwah. He was also called “the priest of the Most High El.” How could a pagan be the priest of Elyon, Shaddai? We learn from </w:t>
      </w:r>
      <w:r w:rsidR="00753BCB" w:rsidRPr="00DC47C9">
        <w:rPr>
          <w:b/>
          <w:bCs/>
        </w:rPr>
        <w:t>Exodus 6</w:t>
      </w:r>
      <w:r w:rsidR="00753BCB" w:rsidRPr="000D76D5">
        <w:t xml:space="preserve"> that Abram only knew Yahuwah by the title “Shaddai,” which means “almighty One,” or “the many breasted One.”</w:t>
      </w:r>
      <w:r>
        <w:t xml:space="preserve"> </w:t>
      </w:r>
    </w:p>
    <w:p w14:paraId="1057D724" w14:textId="675E29C1" w:rsidR="00753BCB" w:rsidRPr="000D76D5" w:rsidRDefault="00DC47C9" w:rsidP="000D76D5">
      <w:pPr>
        <w:pStyle w:val="NoSpacing"/>
      </w:pPr>
      <w:r>
        <w:t xml:space="preserve">     </w:t>
      </w:r>
      <w:r w:rsidR="00753BCB" w:rsidRPr="000D76D5">
        <w:t>He gave His Name to Moses (</w:t>
      </w:r>
      <w:r w:rsidR="00753BCB" w:rsidRPr="00EF282D">
        <w:rPr>
          <w:b/>
          <w:bCs/>
        </w:rPr>
        <w:t>Exodus 3:13-15</w:t>
      </w:r>
      <w:r w:rsidR="00753BCB" w:rsidRPr="000D76D5">
        <w:t>).</w:t>
      </w:r>
    </w:p>
    <w:p w14:paraId="4A2A07BE" w14:textId="1FF8F78C" w:rsidR="00DC47C9" w:rsidRPr="00DC47C9" w:rsidRDefault="00753BCB" w:rsidP="00DC47C9">
      <w:pPr>
        <w:pStyle w:val="NoSpacing"/>
      </w:pPr>
      <w:r w:rsidRPr="00EF282D">
        <w:rPr>
          <w:b/>
          <w:bCs/>
        </w:rPr>
        <w:t>Exodus 3:13-15</w:t>
      </w:r>
      <w:r w:rsidR="00DC47C9" w:rsidRPr="00DC47C9">
        <w:t>, NKJ</w:t>
      </w:r>
      <w:r w:rsidRPr="00DC47C9">
        <w:t>: “</w:t>
      </w:r>
      <w:r w:rsidR="00DC47C9" w:rsidRPr="00DC47C9">
        <w:t xml:space="preserve">Then Moses said to God, </w:t>
      </w:r>
      <w:r w:rsidR="00DC47C9">
        <w:t>`</w:t>
      </w:r>
      <w:r w:rsidR="00DC47C9" w:rsidRPr="00DC47C9">
        <w:t>Indeed, </w:t>
      </w:r>
      <w:r w:rsidR="00DC47C9" w:rsidRPr="00DC47C9">
        <w:rPr>
          <w:i/>
          <w:iCs/>
        </w:rPr>
        <w:t>when</w:t>
      </w:r>
      <w:r w:rsidR="00DC47C9" w:rsidRPr="00DC47C9">
        <w:t xml:space="preserve"> I come to the children of Israel and say to them, </w:t>
      </w:r>
      <w:r w:rsidR="00DC47C9">
        <w:t>t</w:t>
      </w:r>
      <w:r w:rsidR="00DC47C9" w:rsidRPr="00DC47C9">
        <w:t>he God of your fathers has sent me to you,’ and they say to me, ‘What </w:t>
      </w:r>
      <w:r w:rsidR="00DC47C9" w:rsidRPr="00DC47C9">
        <w:rPr>
          <w:i/>
          <w:iCs/>
        </w:rPr>
        <w:t>is</w:t>
      </w:r>
      <w:r w:rsidR="00DC47C9" w:rsidRPr="00DC47C9">
        <w:t xml:space="preserve"> His name?’ what shall I say to them? </w:t>
      </w:r>
      <w:hyperlink r:id="rId39" w:history="1">
        <w:r w:rsidR="00DC47C9" w:rsidRPr="00DC47C9">
          <w:rPr>
            <w:rStyle w:val="Hyperlink"/>
            <w:rFonts w:cs="Arial"/>
            <w:b/>
            <w:bCs/>
            <w:color w:val="008AE6"/>
            <w:u w:val="none"/>
          </w:rPr>
          <w:t>14</w:t>
        </w:r>
      </w:hyperlink>
      <w:r w:rsidR="00DC47C9" w:rsidRPr="00DC47C9">
        <w:t xml:space="preserve">And God said to Moses, </w:t>
      </w:r>
      <w:r w:rsidR="00DC47C9">
        <w:t>`</w:t>
      </w:r>
      <w:r w:rsidR="00DC47C9" w:rsidRPr="00DC47C9">
        <w:t>I AM WHO I AM.</w:t>
      </w:r>
      <w:r w:rsidR="00DC47C9">
        <w:t>’</w:t>
      </w:r>
      <w:r w:rsidR="00DC47C9" w:rsidRPr="00DC47C9">
        <w:t xml:space="preserve"> And He said, “Thus you shall say to the children of Israel, ‘I AM has sent me to you.’” </w:t>
      </w:r>
      <w:hyperlink r:id="rId40" w:history="1">
        <w:r w:rsidR="00DC47C9" w:rsidRPr="00DC47C9">
          <w:rPr>
            <w:rStyle w:val="Hyperlink"/>
            <w:rFonts w:cs="Arial"/>
            <w:b/>
            <w:bCs/>
            <w:color w:val="008AE6"/>
            <w:u w:val="none"/>
          </w:rPr>
          <w:t>15</w:t>
        </w:r>
      </w:hyperlink>
      <w:r w:rsidR="00DC47C9" w:rsidRPr="00DC47C9">
        <w:t xml:space="preserve">Moreover God said to Moses, </w:t>
      </w:r>
      <w:r w:rsidR="00DC47C9">
        <w:t>`</w:t>
      </w:r>
      <w:r w:rsidR="00DC47C9" w:rsidRPr="00DC47C9">
        <w:t>Thus you shall say to the children of Israel: The </w:t>
      </w:r>
      <w:r w:rsidR="00DC47C9" w:rsidRPr="00DC47C9">
        <w:rPr>
          <w:rStyle w:val="small-caps"/>
          <w:rFonts w:cs="Arial"/>
          <w:smallCaps/>
          <w:color w:val="001320"/>
        </w:rPr>
        <w:t>Lord</w:t>
      </w:r>
      <w:r w:rsidR="00DC47C9" w:rsidRPr="00DC47C9">
        <w:t xml:space="preserve"> God of your fathers, the God of Abraham, the God </w:t>
      </w:r>
      <w:r w:rsidR="00DC47C9" w:rsidRPr="00DC47C9">
        <w:lastRenderedPageBreak/>
        <w:t>of Isaac, and the God of Jacob, has sent me to you. This </w:t>
      </w:r>
      <w:r w:rsidR="00DC47C9" w:rsidRPr="00DC47C9">
        <w:rPr>
          <w:i/>
          <w:iCs/>
        </w:rPr>
        <w:t>is</w:t>
      </w:r>
      <w:r w:rsidR="00DC47C9" w:rsidRPr="00DC47C9">
        <w:t> My name forever, and this </w:t>
      </w:r>
      <w:r w:rsidR="00DC47C9" w:rsidRPr="00DC47C9">
        <w:rPr>
          <w:i/>
          <w:iCs/>
        </w:rPr>
        <w:t>is</w:t>
      </w:r>
      <w:r w:rsidR="00DC47C9" w:rsidRPr="00DC47C9">
        <w:t> My memorial to all generations.’</w:t>
      </w:r>
      <w:r w:rsidR="00DC47C9">
        <w:t>”</w:t>
      </w:r>
    </w:p>
    <w:p w14:paraId="52990D12" w14:textId="6E4F973D" w:rsidR="00DC47C9" w:rsidRPr="00DC47C9" w:rsidRDefault="00753BCB" w:rsidP="00DC47C9">
      <w:pPr>
        <w:pStyle w:val="NoSpacing"/>
      </w:pPr>
      <w:r w:rsidRPr="00DC47C9">
        <w:rPr>
          <w:b/>
          <w:bCs/>
        </w:rPr>
        <w:t>Exodus 6:2-8</w:t>
      </w:r>
      <w:r w:rsidRPr="00DC47C9">
        <w:t xml:space="preserve">: </w:t>
      </w:r>
      <w:r w:rsidR="00DC47C9" w:rsidRPr="00DC47C9">
        <w:t>“And Elohim spoke to Mosheh and said to him</w:t>
      </w:r>
      <w:r w:rsidR="00DC47C9">
        <w:t xml:space="preserve"> (Pharoah)</w:t>
      </w:r>
      <w:r w:rsidR="00DC47C9" w:rsidRPr="00DC47C9">
        <w:t>,</w:t>
      </w:r>
      <w:r w:rsidR="00DC47C9">
        <w:t>`</w:t>
      </w:r>
      <w:r w:rsidR="00DC47C9" w:rsidRPr="00DC47C9">
        <w:t xml:space="preserve">I am </w:t>
      </w:r>
      <w:r w:rsidR="00DC47C9" w:rsidRPr="00DC47C9">
        <w:rPr>
          <w:rFonts w:ascii="Arial" w:hAnsi="Arial" w:cs="Arial"/>
        </w:rPr>
        <w:t>יהוה</w:t>
      </w:r>
      <w:r w:rsidR="00DC47C9" w:rsidRPr="00DC47C9">
        <w:t>.</w:t>
      </w:r>
    </w:p>
    <w:p w14:paraId="6FAF6CCA" w14:textId="7C34C845" w:rsidR="00DC47C9" w:rsidRPr="00DC47C9" w:rsidRDefault="00AF59DE" w:rsidP="00DC47C9">
      <w:pPr>
        <w:pStyle w:val="NoSpacing"/>
        <w:rPr>
          <w:rFonts w:eastAsia="Times New Roman"/>
          <w:sz w:val="24"/>
          <w:szCs w:val="24"/>
        </w:rPr>
      </w:pPr>
      <w:hyperlink r:id="rId41" w:history="1">
        <w:r w:rsidR="00DC47C9" w:rsidRPr="00DC47C9">
          <w:t>3</w:t>
        </w:r>
      </w:hyperlink>
      <w:r w:rsidR="00DC47C9" w:rsidRPr="00DC47C9">
        <w:t>And I appeared to A</w:t>
      </w:r>
      <w:r w:rsidR="00DC47C9" w:rsidRPr="00DC47C9">
        <w:rPr>
          <w:rFonts w:ascii="Calibri" w:hAnsi="Calibri" w:cs="Calibri"/>
        </w:rPr>
        <w:t>ḇ</w:t>
      </w:r>
      <w:r w:rsidR="00DC47C9" w:rsidRPr="00DC47C9">
        <w:t>raham, to Yits</w:t>
      </w:r>
      <w:r w:rsidR="00DC47C9" w:rsidRPr="00DC47C9">
        <w:rPr>
          <w:rFonts w:ascii="Calibri" w:hAnsi="Calibri" w:cs="Calibri"/>
        </w:rPr>
        <w:t>ḥ</w:t>
      </w:r>
      <w:r w:rsidR="00DC47C9" w:rsidRPr="00DC47C9">
        <w:t>aq, and to Ya‛aqo</w:t>
      </w:r>
      <w:r w:rsidR="00DC47C9" w:rsidRPr="00DC47C9">
        <w:rPr>
          <w:rFonts w:ascii="Calibri" w:hAnsi="Calibri" w:cs="Calibri"/>
        </w:rPr>
        <w:t>ḇ</w:t>
      </w:r>
      <w:r w:rsidR="00DC47C9" w:rsidRPr="00DC47C9">
        <w:t xml:space="preserve">, as Ěl Shaddai. And by My Name, </w:t>
      </w:r>
      <w:r w:rsidR="00DC47C9" w:rsidRPr="00DC47C9">
        <w:rPr>
          <w:rFonts w:ascii="Arial" w:hAnsi="Arial" w:cs="Arial"/>
        </w:rPr>
        <w:t>יהוה</w:t>
      </w:r>
      <w:r w:rsidR="00DC47C9" w:rsidRPr="00DC47C9">
        <w:t>, was I not known to them?</w:t>
      </w:r>
      <w:r w:rsidR="00DC47C9">
        <w:t xml:space="preserve"> </w:t>
      </w:r>
      <w:hyperlink r:id="rId42" w:history="1">
        <w:r w:rsidR="00DC47C9" w:rsidRPr="00DC47C9">
          <w:t>4</w:t>
        </w:r>
      </w:hyperlink>
      <w:r w:rsidR="00DC47C9" w:rsidRPr="00DC47C9">
        <w:t>And I also established My covenant with them, to give them the land of Kena‛an, the land of their sojournings, in which they have sojourned.</w:t>
      </w:r>
      <w:r w:rsidR="00DC47C9">
        <w:t xml:space="preserve"> </w:t>
      </w:r>
      <w:hyperlink r:id="rId43" w:history="1">
        <w:r w:rsidR="00DC47C9" w:rsidRPr="00DC47C9">
          <w:t>5</w:t>
        </w:r>
      </w:hyperlink>
      <w:r w:rsidR="00DC47C9" w:rsidRPr="00DC47C9">
        <w:t>And I have also heard the groaning of the children of Yisra’ĕl whom the Mitsrites are enslaving, and I have remembered My covenant.</w:t>
      </w:r>
      <w:r w:rsidR="00DC47C9">
        <w:t xml:space="preserve"> </w:t>
      </w:r>
      <w:hyperlink r:id="rId44" w:history="1">
        <w:r w:rsidR="00DC47C9" w:rsidRPr="00DC47C9">
          <w:t>6</w:t>
        </w:r>
      </w:hyperlink>
      <w:r w:rsidR="00DC47C9">
        <w:t xml:space="preserve"> </w:t>
      </w:r>
      <w:r w:rsidR="00DC47C9" w:rsidRPr="00DC47C9">
        <w:t>Say, therefore, to the children of Yisra’ĕl,</w:t>
      </w:r>
      <w:r w:rsidR="00DC47C9">
        <w:t xml:space="preserve"> </w:t>
      </w:r>
      <w:r w:rsidR="00DC47C9" w:rsidRPr="00DC47C9">
        <w:t xml:space="preserve">I am </w:t>
      </w:r>
      <w:r w:rsidR="00DC47C9" w:rsidRPr="00DC47C9">
        <w:rPr>
          <w:rFonts w:ascii="Arial" w:hAnsi="Arial" w:cs="Arial"/>
        </w:rPr>
        <w:t>יהוה</w:t>
      </w:r>
      <w:r w:rsidR="00DC47C9" w:rsidRPr="00DC47C9">
        <w:t>, and I shall bring you out from under the burdens of the Mitsrites, and shall deliver you from their enslaving, and shall redeem you with an outstretched arm, and with great judgments,</w:t>
      </w:r>
      <w:r w:rsidR="00DC47C9">
        <w:t xml:space="preserve"> </w:t>
      </w:r>
      <w:hyperlink r:id="rId45" w:history="1">
        <w:r w:rsidR="00DC47C9" w:rsidRPr="00DC47C9">
          <w:t>7</w:t>
        </w:r>
      </w:hyperlink>
      <w:r w:rsidR="00DC47C9" w:rsidRPr="00DC47C9">
        <w:t xml:space="preserve">and shall take you as My people, and I shall be your Elohim. And you shall know that I am </w:t>
      </w:r>
      <w:r w:rsidR="00DC47C9" w:rsidRPr="00DC47C9">
        <w:rPr>
          <w:rFonts w:ascii="Arial" w:hAnsi="Arial" w:cs="Arial"/>
        </w:rPr>
        <w:t>יהוה</w:t>
      </w:r>
      <w:r w:rsidR="00DC47C9" w:rsidRPr="00DC47C9">
        <w:t xml:space="preserve"> your Elohim who is bringing you out from under the burdens of the Mitsrites</w:t>
      </w:r>
      <w:r w:rsidR="00DC47C9" w:rsidRPr="00DC47C9">
        <w:rPr>
          <w:rFonts w:eastAsia="Times New Roman"/>
          <w:sz w:val="24"/>
          <w:szCs w:val="24"/>
        </w:rPr>
        <w:t>.</w:t>
      </w:r>
    </w:p>
    <w:p w14:paraId="3C794622" w14:textId="77777777" w:rsidR="00EF282D" w:rsidRDefault="00DC47C9" w:rsidP="000D76D5">
      <w:pPr>
        <w:pStyle w:val="NoSpacing"/>
      </w:pPr>
      <w:r>
        <w:t xml:space="preserve">     </w:t>
      </w:r>
      <w:r w:rsidR="00CD4892" w:rsidRPr="000D76D5">
        <w:t xml:space="preserve">The </w:t>
      </w:r>
      <w:r w:rsidR="00494C3B" w:rsidRPr="000D76D5">
        <w:t xml:space="preserve">Malek-zadok </w:t>
      </w:r>
      <w:r w:rsidR="00CD4892" w:rsidRPr="000D76D5">
        <w:t>who met Abraham had no gen</w:t>
      </w:r>
      <w:r w:rsidR="00494C3B" w:rsidRPr="000D76D5">
        <w:t>ealogy</w:t>
      </w:r>
      <w:r w:rsidR="00CD4892" w:rsidRPr="000D76D5">
        <w:t xml:space="preserve">. </w:t>
      </w:r>
    </w:p>
    <w:p w14:paraId="1CA9C845" w14:textId="22025069" w:rsidR="004A6E36" w:rsidRPr="000D76D5" w:rsidRDefault="00EF282D" w:rsidP="000D76D5">
      <w:pPr>
        <w:pStyle w:val="NoSpacing"/>
      </w:pPr>
      <w:r>
        <w:t xml:space="preserve">     </w:t>
      </w:r>
      <w:r w:rsidR="00494C3B" w:rsidRPr="000D76D5">
        <w:rPr>
          <w:b/>
          <w:bCs/>
        </w:rPr>
        <w:t>Genesis 14:1-3</w:t>
      </w:r>
      <w:r w:rsidR="00494C3B" w:rsidRPr="000D76D5">
        <w:t>: “For this Malkitse</w:t>
      </w:r>
      <w:r w:rsidR="00494C3B" w:rsidRPr="000D76D5">
        <w:rPr>
          <w:rFonts w:ascii="Calibri" w:hAnsi="Calibri" w:cs="Calibri"/>
        </w:rPr>
        <w:t>ḏ</w:t>
      </w:r>
      <w:r w:rsidR="00494C3B" w:rsidRPr="000D76D5">
        <w:t>eq, sovereign of Shalĕm, priest of the Most High Elohim, who met A</w:t>
      </w:r>
      <w:r w:rsidR="00494C3B" w:rsidRPr="000D76D5">
        <w:rPr>
          <w:rFonts w:ascii="Calibri" w:hAnsi="Calibri" w:cs="Calibri"/>
        </w:rPr>
        <w:t>ḇ</w:t>
      </w:r>
      <w:r w:rsidR="00494C3B" w:rsidRPr="000D76D5">
        <w:t>raham returning from the slaughter of the sovereigns and blessed him,</w:t>
      </w:r>
      <w:r>
        <w:t xml:space="preserve"> </w:t>
      </w:r>
      <w:hyperlink r:id="rId46" w:history="1">
        <w:r w:rsidR="00494C3B" w:rsidRPr="000D76D5">
          <w:rPr>
            <w:rStyle w:val="Hyperlink"/>
            <w:color w:val="auto"/>
            <w:u w:val="none"/>
          </w:rPr>
          <w:t>2</w:t>
        </w:r>
      </w:hyperlink>
      <w:r w:rsidR="00494C3B" w:rsidRPr="000D76D5">
        <w:rPr>
          <w:rStyle w:val="reftext"/>
        </w:rPr>
        <w:t xml:space="preserve"> </w:t>
      </w:r>
      <w:r w:rsidR="00494C3B" w:rsidRPr="000D76D5">
        <w:t>to whom also A</w:t>
      </w:r>
      <w:r w:rsidR="00494C3B" w:rsidRPr="000D76D5">
        <w:rPr>
          <w:rFonts w:ascii="Calibri" w:hAnsi="Calibri" w:cs="Calibri"/>
        </w:rPr>
        <w:t>ḇ</w:t>
      </w:r>
      <w:r w:rsidR="00494C3B" w:rsidRPr="000D76D5">
        <w:t>raham gave a tenth part of all, his name being translated, indeed, first, ‘</w:t>
      </w:r>
      <w:r w:rsidR="00494C3B" w:rsidRPr="000D76D5">
        <w:rPr>
          <w:b/>
          <w:bCs/>
        </w:rPr>
        <w:t>sovereign of righteousness,’ and then also sovereign of Shalĕm, that is, ‘sovereign of peace</w:t>
      </w:r>
      <w:r w:rsidR="00494C3B" w:rsidRPr="000D76D5">
        <w:t xml:space="preserve">,’ </w:t>
      </w:r>
      <w:hyperlink r:id="rId47" w:history="1">
        <w:r w:rsidR="00494C3B" w:rsidRPr="000D76D5">
          <w:rPr>
            <w:rStyle w:val="Hyperlink"/>
            <w:b/>
            <w:bCs/>
            <w:color w:val="C00000"/>
            <w:u w:val="none"/>
          </w:rPr>
          <w:t>3</w:t>
        </w:r>
      </w:hyperlink>
      <w:r w:rsidR="00494C3B" w:rsidRPr="000D76D5">
        <w:rPr>
          <w:b/>
          <w:bCs/>
          <w:color w:val="C00000"/>
        </w:rPr>
        <w:t>without father, without mother, without genealogy, having neither beginning of days nor end of life, but having been made like the Son of Elohim, remains a priest for all time</w:t>
      </w:r>
      <w:r w:rsidR="00494C3B" w:rsidRPr="000D76D5">
        <w:t>.”</w:t>
      </w:r>
    </w:p>
    <w:p w14:paraId="48FEF0AB" w14:textId="77777777" w:rsidR="00DC47C9" w:rsidRDefault="00DC47C9" w:rsidP="000D76D5">
      <w:pPr>
        <w:pStyle w:val="NoSpacing"/>
      </w:pPr>
      <w:r>
        <w:t xml:space="preserve">     </w:t>
      </w:r>
    </w:p>
    <w:p w14:paraId="50984A65" w14:textId="77777777" w:rsidR="00C43032" w:rsidRDefault="00DC47C9" w:rsidP="000D76D5">
      <w:pPr>
        <w:pStyle w:val="NoSpacing"/>
      </w:pPr>
      <w:r>
        <w:t xml:space="preserve">     </w:t>
      </w:r>
      <w:r w:rsidR="00494C3B" w:rsidRPr="000D76D5">
        <w:rPr>
          <w:b/>
          <w:bCs/>
        </w:rPr>
        <w:t>Evidently the author of Hebrews sees this king of the city of Jerusalem to come as Yahushua Messiah</w:t>
      </w:r>
      <w:r w:rsidR="00494C3B" w:rsidRPr="000D76D5">
        <w:t xml:space="preserve">. Abraham had no problems giving him tithe. Now, where did Abram, not yet called Abraham, as in </w:t>
      </w:r>
      <w:r w:rsidR="00494C3B" w:rsidRPr="00DC47C9">
        <w:rPr>
          <w:b/>
          <w:bCs/>
        </w:rPr>
        <w:t>Genesis 17:1-9</w:t>
      </w:r>
      <w:r w:rsidR="00494C3B" w:rsidRPr="000D76D5">
        <w:t>, get the idea of paying “tithe,” and why to a king-priest that he did not know? Or did he know him/Him?</w:t>
      </w:r>
      <w:r>
        <w:t xml:space="preserve"> Tithe is paid to the High Priest … tithe/a tenth of our earnings, is an old established principle. Abram was victorious over Chedorleomer. He rescued his nephew Lot – going as far north as Mount Hermon to find Lot. </w:t>
      </w:r>
      <w:r w:rsidR="00C43032">
        <w:t xml:space="preserve">Lot returned to Sodom. </w:t>
      </w:r>
    </w:p>
    <w:p w14:paraId="29707134" w14:textId="71A9B7B4" w:rsidR="00494C3B" w:rsidRPr="000D76D5" w:rsidRDefault="00C43032" w:rsidP="000D76D5">
      <w:pPr>
        <w:pStyle w:val="NoSpacing"/>
      </w:pPr>
      <w:r>
        <w:t xml:space="preserve">      In </w:t>
      </w:r>
      <w:r w:rsidRPr="00C43032">
        <w:rPr>
          <w:b/>
          <w:bCs/>
        </w:rPr>
        <w:t>Genesis 18</w:t>
      </w:r>
      <w:r>
        <w:t xml:space="preserve">, we see that by the intercession of Abram that Yahuwah rescued Lot again by sending two angels to literally pull him out of Sodom before Yahuwah sent down the fire and sulfur. I have some pieces of the sulfur from Gomorrah. When I first went there, I stuck my hand into an ash pillar and pulled out ash and small stones. They literally still smelled like sulfur/brimstone. Some of those with me collected some of the pieces of sulfur and lit them, and they glowed in the fire. Just up high on a hill above this ash city, stands Masada.  </w:t>
      </w:r>
    </w:p>
    <w:p w14:paraId="4EE3F746" w14:textId="60169F1A" w:rsidR="00494C3B" w:rsidRPr="000D76D5" w:rsidRDefault="00C43032" w:rsidP="000D76D5">
      <w:pPr>
        <w:pStyle w:val="NoSpacing"/>
      </w:pPr>
      <w:r>
        <w:t xml:space="preserve">      </w:t>
      </w:r>
      <w:r w:rsidR="00494C3B" w:rsidRPr="000D76D5">
        <w:t xml:space="preserve">In </w:t>
      </w:r>
      <w:r w:rsidR="00494C3B" w:rsidRPr="00C43032">
        <w:rPr>
          <w:b/>
          <w:bCs/>
        </w:rPr>
        <w:t>Genesis 18</w:t>
      </w:r>
      <w:r w:rsidR="00494C3B" w:rsidRPr="000D76D5">
        <w:t xml:space="preserve">, </w:t>
      </w:r>
      <w:r>
        <w:t xml:space="preserve">it is possible that </w:t>
      </w:r>
      <w:r w:rsidR="00494C3B" w:rsidRPr="000D76D5">
        <w:t xml:space="preserve">this One </w:t>
      </w:r>
      <w:r>
        <w:t xml:space="preserve">who remained with Abraham </w:t>
      </w:r>
      <w:r w:rsidR="00494C3B" w:rsidRPr="000D76D5">
        <w:t>turns out to be Deity</w:t>
      </w:r>
      <w:r>
        <w:t xml:space="preserve"> --</w:t>
      </w:r>
      <w:r w:rsidR="00494C3B" w:rsidRPr="000D76D5">
        <w:t xml:space="preserve"> recognized by Abraham.</w:t>
      </w:r>
      <w:r>
        <w:t xml:space="preserve"> </w:t>
      </w:r>
      <w:r w:rsidR="00C1282A" w:rsidRPr="00C43032">
        <w:rPr>
          <w:b/>
          <w:bCs/>
        </w:rPr>
        <w:t>Genesis 18:17-23</w:t>
      </w:r>
      <w:r w:rsidR="00C1282A" w:rsidRPr="000D76D5">
        <w:t xml:space="preserve">ff is Yahuwah’s opinion of Abraham – a very high opinion. </w:t>
      </w:r>
    </w:p>
    <w:p w14:paraId="6E2851CA" w14:textId="70E34CA8" w:rsidR="00C1282A" w:rsidRPr="000D76D5" w:rsidRDefault="00C43032" w:rsidP="000D76D5">
      <w:pPr>
        <w:pStyle w:val="NoSpacing"/>
      </w:pPr>
      <w:r>
        <w:t xml:space="preserve">     </w:t>
      </w:r>
      <w:r w:rsidR="00C1282A" w:rsidRPr="00C43032">
        <w:rPr>
          <w:b/>
          <w:bCs/>
        </w:rPr>
        <w:t>Genesis 18:22</w:t>
      </w:r>
      <w:r w:rsidR="00C1282A" w:rsidRPr="000D76D5">
        <w:t xml:space="preserve">: “But, Yahuwah stood before Abraham.” How could Yahuwah stand before Abraham? He is spirit; He is THE SPIRIT, enthroned. Though omnipresent, He manifested only on earth through the spirt of the righteous. In </w:t>
      </w:r>
      <w:r w:rsidR="00C1282A" w:rsidRPr="00C43032">
        <w:rPr>
          <w:b/>
          <w:bCs/>
        </w:rPr>
        <w:t>Acts 2</w:t>
      </w:r>
      <w:r w:rsidR="00C1282A" w:rsidRPr="000D76D5">
        <w:t xml:space="preserve">, because of Yahushua’s death and resurrection for us, we can be filled with His Spirit within our re-born spirit. Yahushua has always been the physical representation of Yahuwah on the earth, from </w:t>
      </w:r>
      <w:r w:rsidR="00C1282A" w:rsidRPr="00C43032">
        <w:rPr>
          <w:b/>
          <w:bCs/>
        </w:rPr>
        <w:t>Genesis 1</w:t>
      </w:r>
      <w:r w:rsidR="00C1282A" w:rsidRPr="000D76D5">
        <w:t xml:space="preserve"> and in </w:t>
      </w:r>
      <w:r w:rsidR="00C1282A" w:rsidRPr="00C43032">
        <w:rPr>
          <w:b/>
          <w:bCs/>
        </w:rPr>
        <w:t>Genesis 2</w:t>
      </w:r>
      <w:r w:rsidR="00C1282A" w:rsidRPr="000D76D5">
        <w:t xml:space="preserve"> on… </w:t>
      </w:r>
    </w:p>
    <w:p w14:paraId="3CD5B8D5" w14:textId="2AC30D41" w:rsidR="00C1282A" w:rsidRPr="000D76D5" w:rsidRDefault="00C1282A" w:rsidP="000D76D5">
      <w:pPr>
        <w:pStyle w:val="NoSpacing"/>
      </w:pPr>
      <w:r w:rsidRPr="000D76D5">
        <w:t>Did Abraham recognize the king of Salem?</w:t>
      </w:r>
    </w:p>
    <w:p w14:paraId="7F749352" w14:textId="77777777" w:rsidR="00C43032" w:rsidRDefault="00C43032" w:rsidP="000D76D5">
      <w:pPr>
        <w:pStyle w:val="NoSpacing"/>
      </w:pPr>
      <w:r>
        <w:lastRenderedPageBreak/>
        <w:t xml:space="preserve">     </w:t>
      </w:r>
      <w:r w:rsidR="00C1282A" w:rsidRPr="000D76D5">
        <w:t xml:space="preserve">The priesthood of man was a stop-gap, a help, but </w:t>
      </w:r>
      <w:r w:rsidR="00C1282A" w:rsidRPr="00F71577">
        <w:rPr>
          <w:b/>
          <w:bCs/>
        </w:rPr>
        <w:t>could not remove</w:t>
      </w:r>
      <w:r w:rsidR="00C1282A" w:rsidRPr="000D76D5">
        <w:t xml:space="preserve"> sin by animal sacrifice – the blood of animals could only cover sin. </w:t>
      </w:r>
      <w:r>
        <w:t xml:space="preserve">The priests had to depend on animal sacrifice for forgiveness. </w:t>
      </w:r>
    </w:p>
    <w:p w14:paraId="38494012" w14:textId="325E15BC" w:rsidR="00C1282A" w:rsidRPr="000D76D5" w:rsidRDefault="00C43032" w:rsidP="000D76D5">
      <w:pPr>
        <w:pStyle w:val="NoSpacing"/>
      </w:pPr>
      <w:r>
        <w:t xml:space="preserve">     </w:t>
      </w:r>
      <w:r w:rsidR="00C1282A" w:rsidRPr="000D76D5">
        <w:t xml:space="preserve">It was a system Yahuwah did not want to give mankind, but mankind was so rebellious, He had to do it. He knew that His Son would have to die for rebellious humans if He was ever going to have His family – the goal of His whole Being. Still, today, almost all of mankind is rebellious, and turning more and more evil by the days, as “in the days of Noah,” </w:t>
      </w:r>
      <w:r w:rsidR="00C1282A" w:rsidRPr="00EF282D">
        <w:rPr>
          <w:b/>
          <w:bCs/>
        </w:rPr>
        <w:t>Genesis 6</w:t>
      </w:r>
      <w:r w:rsidR="00C1282A" w:rsidRPr="000D76D5">
        <w:t>. Yahuwah is on the verge of sending His judgment strongly upon the earth, then sending His final wrath at the coming of His triumphant Son.</w:t>
      </w:r>
    </w:p>
    <w:p w14:paraId="158A4024" w14:textId="26EF9DCB" w:rsidR="00C1282A" w:rsidRPr="000D76D5" w:rsidRDefault="00C43032" w:rsidP="000D76D5">
      <w:pPr>
        <w:pStyle w:val="NoSpacing"/>
      </w:pPr>
      <w:r>
        <w:t xml:space="preserve">     </w:t>
      </w:r>
      <w:r w:rsidR="00EF282D">
        <w:t>How notable</w:t>
      </w:r>
      <w:r w:rsidR="00C1282A" w:rsidRPr="000D76D5">
        <w:t xml:space="preserve"> that the King of Salem </w:t>
      </w:r>
      <w:r>
        <w:t>offered up</w:t>
      </w:r>
      <w:r w:rsidR="00C1282A" w:rsidRPr="000D76D5">
        <w:t xml:space="preserve"> bread and wine</w:t>
      </w:r>
      <w:r w:rsidR="00EF282D">
        <w:t xml:space="preserve"> – a strong link to Yahushua. </w:t>
      </w:r>
      <w:r w:rsidR="00171740" w:rsidRPr="00C43032">
        <w:rPr>
          <w:b/>
          <w:bCs/>
        </w:rPr>
        <w:t>John 6</w:t>
      </w:r>
      <w:r>
        <w:t xml:space="preserve"> and </w:t>
      </w:r>
      <w:r w:rsidRPr="00C43032">
        <w:rPr>
          <w:b/>
          <w:bCs/>
        </w:rPr>
        <w:t>Matthew 26:26-28</w:t>
      </w:r>
      <w:r>
        <w:t>:</w:t>
      </w:r>
      <w:r w:rsidR="00171740" w:rsidRPr="000D76D5">
        <w:t xml:space="preserve"> Messiah says that His body is the bread of life and His blood is our drink, symbolized by bread and wine. That combination of ingredients symbolizes the salvation of Yahuwah for all of mankind.</w:t>
      </w:r>
    </w:p>
    <w:p w14:paraId="6C99EF37" w14:textId="0063F658" w:rsidR="00171740" w:rsidRPr="000D76D5" w:rsidRDefault="00C43032" w:rsidP="000D76D5">
      <w:pPr>
        <w:pStyle w:val="NoSpacing"/>
      </w:pPr>
      <w:r>
        <w:t xml:space="preserve">     </w:t>
      </w:r>
      <w:r w:rsidR="00171740" w:rsidRPr="000D76D5">
        <w:t>At this point, Abraham had not even seen his son Isaac. But, the One who was Deity, who spoke to him, told Sarah that she would have a son in her old age. Abraham’s faith in His promises is our example of faith now, as we look for the return of our Master, King of kings, and High Priest Yahushua Messiah, Son of Yahuwah.</w:t>
      </w:r>
    </w:p>
    <w:p w14:paraId="5C292537" w14:textId="4D9617F3" w:rsidR="00171740" w:rsidRPr="000D76D5" w:rsidRDefault="00171740" w:rsidP="000D76D5">
      <w:pPr>
        <w:pStyle w:val="NoSpacing"/>
      </w:pPr>
      <w:r w:rsidRPr="000D76D5">
        <w:t xml:space="preserve">     When Yahushua said “It is finished” on the stake, He became our High Priest, having passed all of His tests of being human and Deity on this earth, as the second Adam, He chose to have no sin against His Father. So, we do not have a High Priest who is wishy washy – weak, or carnal – but One who has conquered all to be able to intercede for us as our </w:t>
      </w:r>
      <w:r w:rsidR="00952D04">
        <w:t>M</w:t>
      </w:r>
      <w:r w:rsidRPr="000D76D5">
        <w:t xml:space="preserve">ediator between earth and heaven. </w:t>
      </w:r>
    </w:p>
    <w:p w14:paraId="4133CDFF" w14:textId="59E0376B" w:rsidR="00171740" w:rsidRPr="000D76D5" w:rsidRDefault="00171740" w:rsidP="000D76D5">
      <w:pPr>
        <w:pStyle w:val="NoSpacing"/>
      </w:pPr>
      <w:r w:rsidRPr="000D76D5">
        <w:t xml:space="preserve">How you spoken to your High Priest today? </w:t>
      </w:r>
    </w:p>
    <w:p w14:paraId="6A0BFFF1" w14:textId="1EEDEB96" w:rsidR="00171740" w:rsidRPr="000D76D5" w:rsidRDefault="00C43032" w:rsidP="000D76D5">
      <w:pPr>
        <w:pStyle w:val="NoSpacing"/>
      </w:pPr>
      <w:r>
        <w:t xml:space="preserve">     </w:t>
      </w:r>
      <w:r w:rsidR="00171740" w:rsidRPr="000D76D5">
        <w:t xml:space="preserve">“The word of the oath…” </w:t>
      </w:r>
    </w:p>
    <w:p w14:paraId="18B8973E" w14:textId="007C9766" w:rsidR="008A088E" w:rsidRPr="000D76D5" w:rsidRDefault="00EF282D" w:rsidP="000D76D5">
      <w:pPr>
        <w:pStyle w:val="NoSpacing"/>
        <w:rPr>
          <w:rFonts w:cs="Arial"/>
          <w:color w:val="001320"/>
          <w:shd w:val="clear" w:color="auto" w:fill="FFFFFF"/>
        </w:rPr>
      </w:pPr>
      <w:r>
        <w:rPr>
          <w:rStyle w:val="text"/>
          <w:rFonts w:cs="Arial"/>
          <w:color w:val="001320"/>
          <w:shd w:val="clear" w:color="auto" w:fill="FFFFFF"/>
        </w:rPr>
        <w:t xml:space="preserve">     </w:t>
      </w:r>
      <w:r w:rsidR="00952D04" w:rsidRPr="00952D04">
        <w:rPr>
          <w:rStyle w:val="text"/>
          <w:rFonts w:cs="Arial"/>
          <w:b/>
          <w:bCs/>
          <w:color w:val="001320"/>
          <w:shd w:val="clear" w:color="auto" w:fill="FFFFFF"/>
        </w:rPr>
        <w:t>Titus 1:1-3</w:t>
      </w:r>
      <w:r w:rsidR="00952D04">
        <w:rPr>
          <w:rStyle w:val="text"/>
          <w:rFonts w:cs="Arial"/>
          <w:color w:val="001320"/>
          <w:shd w:val="clear" w:color="auto" w:fill="FFFFFF"/>
        </w:rPr>
        <w:t xml:space="preserve">: </w:t>
      </w:r>
      <w:r>
        <w:rPr>
          <w:rStyle w:val="text"/>
          <w:rFonts w:cs="Arial"/>
          <w:color w:val="001320"/>
          <w:shd w:val="clear" w:color="auto" w:fill="FFFFFF"/>
        </w:rPr>
        <w:t>“</w:t>
      </w:r>
      <w:r w:rsidR="008A088E" w:rsidRPr="000D76D5">
        <w:rPr>
          <w:rStyle w:val="text"/>
          <w:rFonts w:cs="Arial"/>
          <w:color w:val="001320"/>
          <w:shd w:val="clear" w:color="auto" w:fill="FFFFFF"/>
        </w:rPr>
        <w:t xml:space="preserve">Paul, a bondservant of God and an apostle of Jesus Christ, according to the faith of God’s elect and the acknowledgment of the truth </w:t>
      </w:r>
      <w:r w:rsidR="008A088E" w:rsidRPr="00C43032">
        <w:rPr>
          <w:rStyle w:val="text"/>
          <w:rFonts w:cs="Arial"/>
          <w:shd w:val="clear" w:color="auto" w:fill="FFFFFF"/>
        </w:rPr>
        <w:t>which accords with godliness, </w:t>
      </w:r>
      <w:hyperlink r:id="rId48" w:history="1">
        <w:r w:rsidR="008A088E" w:rsidRPr="00C43032">
          <w:rPr>
            <w:rStyle w:val="Hyperlink"/>
            <w:rFonts w:cs="Arial"/>
            <w:b/>
            <w:bCs/>
            <w:color w:val="auto"/>
            <w:u w:val="none"/>
            <w:shd w:val="clear" w:color="auto" w:fill="FFFFFF"/>
          </w:rPr>
          <w:t>2</w:t>
        </w:r>
      </w:hyperlink>
      <w:r w:rsidR="008A088E" w:rsidRPr="00C43032">
        <w:rPr>
          <w:rFonts w:cs="Arial"/>
          <w:shd w:val="clear" w:color="auto" w:fill="FFFFFF"/>
        </w:rPr>
        <w:t xml:space="preserve">in hope of eternal life </w:t>
      </w:r>
      <w:r w:rsidR="008A088E" w:rsidRPr="00C43032">
        <w:rPr>
          <w:rFonts w:cs="Arial"/>
          <w:b/>
          <w:bCs/>
          <w:shd w:val="clear" w:color="auto" w:fill="FFFFFF"/>
        </w:rPr>
        <w:t>which God, who cannot lie, promised before time began</w:t>
      </w:r>
      <w:r w:rsidR="008A088E" w:rsidRPr="00C43032">
        <w:rPr>
          <w:rFonts w:cs="Arial"/>
          <w:shd w:val="clear" w:color="auto" w:fill="FFFFFF"/>
        </w:rPr>
        <w:t>, </w:t>
      </w:r>
      <w:hyperlink r:id="rId49" w:history="1">
        <w:r w:rsidR="008A088E" w:rsidRPr="00C43032">
          <w:rPr>
            <w:rStyle w:val="Hyperlink"/>
            <w:rFonts w:cs="Arial"/>
            <w:b/>
            <w:bCs/>
            <w:color w:val="auto"/>
            <w:u w:val="none"/>
            <w:shd w:val="clear" w:color="auto" w:fill="FFFFFF"/>
          </w:rPr>
          <w:t>3</w:t>
        </w:r>
      </w:hyperlink>
      <w:r w:rsidR="008A088E" w:rsidRPr="00C43032">
        <w:rPr>
          <w:rFonts w:cs="Arial"/>
          <w:shd w:val="clear" w:color="auto" w:fill="FFFFFF"/>
        </w:rPr>
        <w:t xml:space="preserve">but has in due time manifested His word through </w:t>
      </w:r>
      <w:r w:rsidR="008A088E" w:rsidRPr="000D76D5">
        <w:rPr>
          <w:rFonts w:cs="Arial"/>
          <w:color w:val="001320"/>
          <w:shd w:val="clear" w:color="auto" w:fill="FFFFFF"/>
        </w:rPr>
        <w:t>preaching, which was committed to me according to the commandment of God our Savior.</w:t>
      </w:r>
    </w:p>
    <w:p w14:paraId="4B2C1CE0" w14:textId="6444AC6F" w:rsidR="008A088E" w:rsidRPr="000D76D5" w:rsidRDefault="00C43032" w:rsidP="000D76D5">
      <w:pPr>
        <w:pStyle w:val="NoSpacing"/>
        <w:rPr>
          <w:rStyle w:val="text"/>
          <w:rFonts w:cs="Arial"/>
          <w:color w:val="001320"/>
          <w:shd w:val="clear" w:color="auto" w:fill="FFFFFF"/>
        </w:rPr>
      </w:pPr>
      <w:r>
        <w:rPr>
          <w:rFonts w:cs="Arial"/>
          <w:color w:val="001320"/>
          <w:shd w:val="clear" w:color="auto" w:fill="FFFFFF"/>
        </w:rPr>
        <w:t xml:space="preserve">     </w:t>
      </w:r>
      <w:r w:rsidR="008A088E" w:rsidRPr="00C43032">
        <w:rPr>
          <w:rFonts w:cs="Arial"/>
          <w:b/>
          <w:bCs/>
          <w:color w:val="001320"/>
          <w:shd w:val="clear" w:color="auto" w:fill="FFFFFF"/>
        </w:rPr>
        <w:t>Numbers 23:19</w:t>
      </w:r>
      <w:r w:rsidR="008A088E" w:rsidRPr="000D76D5">
        <w:rPr>
          <w:rFonts w:cs="Arial"/>
          <w:color w:val="001320"/>
          <w:shd w:val="clear" w:color="auto" w:fill="FFFFFF"/>
        </w:rPr>
        <w:t>: “</w:t>
      </w:r>
      <w:r w:rsidR="008A088E" w:rsidRPr="000D76D5">
        <w:rPr>
          <w:rFonts w:cs="Arial"/>
          <w:b/>
          <w:bCs/>
          <w:color w:val="001320"/>
          <w:shd w:val="clear" w:color="auto" w:fill="FFFFFF"/>
        </w:rPr>
        <w:t>God </w:t>
      </w:r>
      <w:r w:rsidR="008A088E" w:rsidRPr="000D76D5">
        <w:rPr>
          <w:rFonts w:cs="Arial"/>
          <w:b/>
          <w:bCs/>
          <w:i/>
          <w:iCs/>
          <w:color w:val="001320"/>
          <w:shd w:val="clear" w:color="auto" w:fill="FFFFFF"/>
        </w:rPr>
        <w:t>is</w:t>
      </w:r>
      <w:r w:rsidR="008A088E" w:rsidRPr="000D76D5">
        <w:rPr>
          <w:rFonts w:cs="Arial"/>
          <w:b/>
          <w:bCs/>
          <w:color w:val="001320"/>
          <w:shd w:val="clear" w:color="auto" w:fill="FFFFFF"/>
        </w:rPr>
        <w:t> not a man, that He should lie, n</w:t>
      </w:r>
      <w:r w:rsidR="008A088E" w:rsidRPr="000D76D5">
        <w:rPr>
          <w:rStyle w:val="text"/>
          <w:rFonts w:cs="Arial"/>
          <w:b/>
          <w:bCs/>
          <w:color w:val="001320"/>
          <w:shd w:val="clear" w:color="auto" w:fill="FFFFFF"/>
        </w:rPr>
        <w:t xml:space="preserve">or a son of man, that He should repent. Has He said, and will He not do? Or has He spoken, and will He not make it good?” </w:t>
      </w:r>
      <w:r w:rsidR="008A088E" w:rsidRPr="000D76D5">
        <w:rPr>
          <w:rStyle w:val="text"/>
          <w:rFonts w:cs="Arial"/>
          <w:color w:val="001320"/>
          <w:shd w:val="clear" w:color="auto" w:fill="FFFFFF"/>
        </w:rPr>
        <w:t xml:space="preserve">He CANNOT LIE! </w:t>
      </w:r>
    </w:p>
    <w:p w14:paraId="0D64B27A" w14:textId="60C2D55F" w:rsidR="008A088E" w:rsidRPr="000D76D5" w:rsidRDefault="00AF59DE" w:rsidP="000D76D5">
      <w:pPr>
        <w:pStyle w:val="NoSpacing"/>
        <w:rPr>
          <w:rFonts w:cs="Arial"/>
          <w:color w:val="001320"/>
          <w:shd w:val="clear" w:color="auto" w:fill="FFFFFF"/>
        </w:rPr>
      </w:pPr>
      <w:hyperlink r:id="rId50" w:history="1">
        <w:r w:rsidR="008A088E" w:rsidRPr="000D76D5">
          <w:rPr>
            <w:rStyle w:val="Hyperlink"/>
            <w:rFonts w:cs="Arial"/>
            <w:b/>
            <w:bCs/>
            <w:color w:val="008AE6"/>
            <w:u w:val="none"/>
            <w:shd w:val="clear" w:color="auto" w:fill="FFFFFF"/>
          </w:rPr>
          <w:t>New Living Translation</w:t>
        </w:r>
      </w:hyperlink>
      <w:r w:rsidR="00162223">
        <w:rPr>
          <w:rStyle w:val="versiontext"/>
          <w:rFonts w:cs="Arial"/>
          <w:b/>
          <w:bCs/>
          <w:color w:val="008AE6"/>
          <w:shd w:val="clear" w:color="auto" w:fill="FFFFFF"/>
        </w:rPr>
        <w:t xml:space="preserve"> </w:t>
      </w:r>
      <w:r w:rsidR="00162223" w:rsidRPr="00162223">
        <w:rPr>
          <w:rFonts w:cs="Arial"/>
          <w:b/>
          <w:bCs/>
          <w:color w:val="001320"/>
          <w:shd w:val="clear" w:color="auto" w:fill="FFFFFF"/>
        </w:rPr>
        <w:t>Hebrews 6:13</w:t>
      </w:r>
      <w:r w:rsidR="00162223">
        <w:rPr>
          <w:rFonts w:cs="Arial"/>
          <w:color w:val="001320"/>
          <w:shd w:val="clear" w:color="auto" w:fill="FFFFFF"/>
        </w:rPr>
        <w:t xml:space="preserve">: </w:t>
      </w:r>
      <w:r w:rsidR="008A088E" w:rsidRPr="000D76D5">
        <w:rPr>
          <w:rFonts w:cs="Arial"/>
          <w:color w:val="001320"/>
          <w:shd w:val="clear" w:color="auto" w:fill="FFFFFF"/>
        </w:rPr>
        <w:t>“For example, there was God’s promise to Abraham. Since there was no one greater to swear by, God took an oath in his own name, saying:…”</w:t>
      </w:r>
      <w:r w:rsidR="008A088E" w:rsidRPr="000D76D5">
        <w:rPr>
          <w:rFonts w:cs="Arial"/>
          <w:color w:val="001320"/>
          <w:shd w:val="clear" w:color="auto" w:fill="FFFFFF"/>
        </w:rPr>
        <w:br/>
      </w:r>
      <w:hyperlink r:id="rId51" w:history="1">
        <w:r w:rsidR="008A088E" w:rsidRPr="000D76D5">
          <w:rPr>
            <w:rStyle w:val="Hyperlink"/>
            <w:rFonts w:cs="Arial"/>
            <w:b/>
            <w:bCs/>
            <w:color w:val="008AE6"/>
            <w:u w:val="none"/>
            <w:shd w:val="clear" w:color="auto" w:fill="FFFFFF"/>
          </w:rPr>
          <w:t>English Standard Version</w:t>
        </w:r>
      </w:hyperlink>
      <w:r w:rsidR="00162223">
        <w:rPr>
          <w:rStyle w:val="versiontext"/>
          <w:rFonts w:cs="Arial"/>
          <w:b/>
          <w:bCs/>
          <w:color w:val="008AE6"/>
          <w:shd w:val="clear" w:color="auto" w:fill="FFFFFF"/>
        </w:rPr>
        <w:t xml:space="preserve"> </w:t>
      </w:r>
      <w:r w:rsidR="00162223" w:rsidRPr="00162223">
        <w:rPr>
          <w:rFonts w:cs="Arial"/>
          <w:b/>
          <w:bCs/>
          <w:color w:val="001320"/>
          <w:shd w:val="clear" w:color="auto" w:fill="FFFFFF"/>
        </w:rPr>
        <w:t>Hebrews 6:13</w:t>
      </w:r>
      <w:r w:rsidR="00162223">
        <w:rPr>
          <w:rFonts w:cs="Arial"/>
          <w:color w:val="001320"/>
          <w:shd w:val="clear" w:color="auto" w:fill="FFFFFF"/>
        </w:rPr>
        <w:t xml:space="preserve">: </w:t>
      </w:r>
      <w:r w:rsidR="008A088E" w:rsidRPr="000D76D5">
        <w:rPr>
          <w:rFonts w:cs="Arial"/>
          <w:color w:val="001320"/>
          <w:shd w:val="clear" w:color="auto" w:fill="FFFFFF"/>
        </w:rPr>
        <w:t>“For when God made a promise to Abraham, since he had no one greater by whom to swear, he swore by himself,…”</w:t>
      </w:r>
    </w:p>
    <w:p w14:paraId="056D6614" w14:textId="138A851F" w:rsidR="008A088E" w:rsidRPr="000D76D5" w:rsidRDefault="008A088E" w:rsidP="000D76D5">
      <w:pPr>
        <w:pStyle w:val="NoSpacing"/>
        <w:rPr>
          <w:rStyle w:val="text"/>
          <w:rFonts w:cs="Arial"/>
          <w:color w:val="001320"/>
          <w:shd w:val="clear" w:color="auto" w:fill="FFFFFF"/>
        </w:rPr>
      </w:pPr>
      <w:r w:rsidRPr="000D76D5">
        <w:rPr>
          <w:rFonts w:cs="Arial"/>
          <w:color w:val="001320"/>
          <w:shd w:val="clear" w:color="auto" w:fill="FFFFFF"/>
        </w:rPr>
        <w:t>This High Priest, Yahushua, made an oath to His Father</w:t>
      </w:r>
      <w:r w:rsidR="00C43032">
        <w:rPr>
          <w:rFonts w:cs="Arial"/>
          <w:color w:val="001320"/>
          <w:shd w:val="clear" w:color="auto" w:fill="FFFFFF"/>
        </w:rPr>
        <w:t>. It</w:t>
      </w:r>
      <w:r w:rsidRPr="000D76D5">
        <w:rPr>
          <w:rFonts w:cs="Arial"/>
          <w:color w:val="001320"/>
          <w:shd w:val="clear" w:color="auto" w:fill="FFFFFF"/>
        </w:rPr>
        <w:t xml:space="preserve"> cannot be broken.</w:t>
      </w:r>
    </w:p>
    <w:p w14:paraId="4B260AC3" w14:textId="3C224F73" w:rsidR="008A088E" w:rsidRPr="000D76D5" w:rsidRDefault="00AF59DE" w:rsidP="000D76D5">
      <w:pPr>
        <w:pStyle w:val="NoSpacing"/>
        <w:rPr>
          <w:rFonts w:cs="Arial"/>
          <w:color w:val="001320"/>
          <w:shd w:val="clear" w:color="auto" w:fill="FFFFFF"/>
        </w:rPr>
      </w:pPr>
      <w:hyperlink r:id="rId52" w:history="1">
        <w:r w:rsidR="008A088E" w:rsidRPr="000D76D5">
          <w:rPr>
            <w:rStyle w:val="Hyperlink"/>
            <w:rFonts w:cs="Arial"/>
            <w:b/>
            <w:bCs/>
            <w:color w:val="008AE6"/>
            <w:u w:val="none"/>
            <w:shd w:val="clear" w:color="auto" w:fill="FFFFFF"/>
          </w:rPr>
          <w:t>English Standard Version</w:t>
        </w:r>
      </w:hyperlink>
      <w:r w:rsidR="008A088E" w:rsidRPr="000D76D5">
        <w:rPr>
          <w:rFonts w:cs="Arial"/>
          <w:color w:val="001320"/>
        </w:rPr>
        <w:br/>
      </w:r>
      <w:r w:rsidR="00C43032">
        <w:rPr>
          <w:rFonts w:cs="Arial"/>
          <w:color w:val="001320"/>
          <w:shd w:val="clear" w:color="auto" w:fill="FFFFFF"/>
        </w:rPr>
        <w:t xml:space="preserve">     </w:t>
      </w:r>
      <w:r w:rsidR="008A088E" w:rsidRPr="00C43032">
        <w:rPr>
          <w:rFonts w:cs="Arial"/>
          <w:b/>
          <w:bCs/>
          <w:color w:val="001320"/>
          <w:shd w:val="clear" w:color="auto" w:fill="FFFFFF"/>
        </w:rPr>
        <w:t>Hebrews 6:18</w:t>
      </w:r>
      <w:r w:rsidR="008A088E" w:rsidRPr="000D76D5">
        <w:rPr>
          <w:rFonts w:cs="Arial"/>
          <w:color w:val="001320"/>
          <w:shd w:val="clear" w:color="auto" w:fill="FFFFFF"/>
        </w:rPr>
        <w:t xml:space="preserve">: “…so that by two unchangeable things, in which it is impossible for God to lie, we who have fled for refuge might have strong encouragement to hold fast to the hope set before us.” </w:t>
      </w:r>
    </w:p>
    <w:p w14:paraId="56DAEA83" w14:textId="5F1E232C" w:rsidR="00861660" w:rsidRPr="000D76D5" w:rsidRDefault="00861660" w:rsidP="000D76D5">
      <w:pPr>
        <w:pStyle w:val="NoSpacing"/>
      </w:pPr>
      <w:r w:rsidRPr="000D76D5">
        <w:t xml:space="preserve">     </w:t>
      </w:r>
      <w:r w:rsidR="008A088E" w:rsidRPr="000D76D5">
        <w:t xml:space="preserve">In context: </w:t>
      </w:r>
      <w:r w:rsidRPr="00162223">
        <w:rPr>
          <w:b/>
          <w:bCs/>
        </w:rPr>
        <w:t>Hebrews 6:13-20</w:t>
      </w:r>
      <w:r w:rsidRPr="000D76D5">
        <w:t>: “</w:t>
      </w:r>
      <w:r w:rsidRPr="000D76D5">
        <w:rPr>
          <w:rStyle w:val="text"/>
        </w:rPr>
        <w:t>For when God made a promise to Abraham, because He could swear by no one greater, He swore by Himself, </w:t>
      </w:r>
      <w:hyperlink r:id="rId53" w:history="1">
        <w:r w:rsidRPr="000D76D5">
          <w:rPr>
            <w:rStyle w:val="Hyperlink"/>
            <w:color w:val="auto"/>
            <w:u w:val="none"/>
          </w:rPr>
          <w:t>14</w:t>
        </w:r>
      </w:hyperlink>
      <w:r w:rsidRPr="000D76D5">
        <w:t>saying, </w:t>
      </w:r>
      <w:r w:rsidRPr="000D76D5">
        <w:rPr>
          <w:rStyle w:val="oblique"/>
        </w:rPr>
        <w:t>“Surely blessing I will bless you, and multiplying I will multiply you.”</w:t>
      </w:r>
      <w:r w:rsidRPr="000D76D5">
        <w:t> </w:t>
      </w:r>
      <w:hyperlink r:id="rId54" w:history="1">
        <w:r w:rsidRPr="000D76D5">
          <w:rPr>
            <w:rStyle w:val="Hyperlink"/>
            <w:color w:val="auto"/>
            <w:u w:val="none"/>
          </w:rPr>
          <w:t>15</w:t>
        </w:r>
      </w:hyperlink>
      <w:r w:rsidRPr="000D76D5">
        <w:t xml:space="preserve">And so, after he had </w:t>
      </w:r>
      <w:r w:rsidRPr="000D76D5">
        <w:lastRenderedPageBreak/>
        <w:t>patiently endured, he obtained the promise. </w:t>
      </w:r>
      <w:hyperlink r:id="rId55" w:history="1">
        <w:r w:rsidRPr="000D76D5">
          <w:rPr>
            <w:rStyle w:val="Hyperlink"/>
            <w:color w:val="auto"/>
            <w:u w:val="none"/>
          </w:rPr>
          <w:t>16</w:t>
        </w:r>
      </w:hyperlink>
      <w:r w:rsidRPr="000D76D5">
        <w:t>For men indeed swear by the greater, and an oath for confirmation is for them an end of all dispute. </w:t>
      </w:r>
      <w:hyperlink r:id="rId56" w:history="1">
        <w:r w:rsidRPr="000D76D5">
          <w:rPr>
            <w:rStyle w:val="Hyperlink"/>
            <w:color w:val="auto"/>
            <w:u w:val="none"/>
          </w:rPr>
          <w:t>17</w:t>
        </w:r>
      </w:hyperlink>
      <w:r w:rsidRPr="000D76D5">
        <w:t>Thus God, determining to show more abundantly to the heirs of promise the immutability of His counsel, </w:t>
      </w:r>
      <w:hyperlink r:id="rId57" w:anchor="footnotes" w:history="1"/>
      <w:r w:rsidRPr="000D76D5">
        <w:t>confirmed it by an oath, </w:t>
      </w:r>
      <w:hyperlink r:id="rId58" w:history="1">
        <w:r w:rsidRPr="000D76D5">
          <w:rPr>
            <w:rStyle w:val="Hyperlink"/>
            <w:color w:val="auto"/>
            <w:u w:val="none"/>
          </w:rPr>
          <w:t>18</w:t>
        </w:r>
      </w:hyperlink>
      <w:r w:rsidRPr="000D76D5">
        <w:t xml:space="preserve">that by two immutable things, in which it is impossible for God to lie, we might have strong consolation, who have fled for refuge to lay hold of the hope set before us. </w:t>
      </w:r>
      <w:hyperlink r:id="rId59" w:history="1">
        <w:r w:rsidRPr="000D76D5">
          <w:rPr>
            <w:rStyle w:val="Hyperlink"/>
            <w:color w:val="auto"/>
            <w:u w:val="none"/>
          </w:rPr>
          <w:t>19</w:t>
        </w:r>
      </w:hyperlink>
      <w:r w:rsidRPr="000D76D5">
        <w:t>This hope we have as an anchor of the soul, both sure and steadfast, and which enters the Presence behind the veil, </w:t>
      </w:r>
      <w:hyperlink r:id="rId60" w:history="1">
        <w:r w:rsidRPr="000D76D5">
          <w:rPr>
            <w:rStyle w:val="Hyperlink"/>
            <w:color w:val="auto"/>
            <w:u w:val="none"/>
          </w:rPr>
          <w:t>20</w:t>
        </w:r>
      </w:hyperlink>
      <w:r w:rsidRPr="000D76D5">
        <w:t>where the forerunner has entered for us, even Yahushua, having become High Priest forever according to the order of Melchizedek.”</w:t>
      </w:r>
    </w:p>
    <w:p w14:paraId="2D08EDED" w14:textId="7378C26D" w:rsidR="00861660" w:rsidRPr="000D76D5" w:rsidRDefault="00162223" w:rsidP="000D76D5">
      <w:pPr>
        <w:pStyle w:val="NoSpacing"/>
        <w:rPr>
          <w:rFonts w:cs="Arial"/>
          <w:color w:val="001320"/>
          <w:shd w:val="clear" w:color="auto" w:fill="FFFFFF"/>
        </w:rPr>
      </w:pPr>
      <w:r>
        <w:t xml:space="preserve">     </w:t>
      </w:r>
      <w:r w:rsidR="00861660" w:rsidRPr="000D76D5">
        <w:rPr>
          <w:rFonts w:cs="Arial"/>
          <w:color w:val="001320"/>
          <w:shd w:val="clear" w:color="auto" w:fill="FFFFFF"/>
        </w:rPr>
        <w:t>“After the order of…” an eternal priesthood, not one dependent on a human for mediation.</w:t>
      </w:r>
      <w:r>
        <w:rPr>
          <w:rFonts w:cs="Arial"/>
          <w:color w:val="001320"/>
          <w:shd w:val="clear" w:color="auto" w:fill="FFFFFF"/>
        </w:rPr>
        <w:t xml:space="preserve"> The Roman Catholic “confession” to a priest by-passes our Great High Priest and depends on man’s absolution for salvation. This is pure paganism.</w:t>
      </w:r>
    </w:p>
    <w:p w14:paraId="754EEBEF" w14:textId="5CEA4329" w:rsidR="00861660" w:rsidRPr="000D76D5" w:rsidRDefault="00162223" w:rsidP="000D76D5">
      <w:pPr>
        <w:pStyle w:val="NoSpacing"/>
        <w:rPr>
          <w:rFonts w:cs="Arial"/>
          <w:color w:val="001320"/>
          <w:shd w:val="clear" w:color="auto" w:fill="FFFFFF"/>
        </w:rPr>
      </w:pPr>
      <w:r>
        <w:rPr>
          <w:rFonts w:cs="Arial"/>
          <w:color w:val="001320"/>
          <w:shd w:val="clear" w:color="auto" w:fill="FFFFFF"/>
        </w:rPr>
        <w:t xml:space="preserve">     </w:t>
      </w:r>
      <w:r w:rsidR="00861660" w:rsidRPr="000D76D5">
        <w:rPr>
          <w:rFonts w:cs="Arial"/>
          <w:color w:val="001320"/>
          <w:shd w:val="clear" w:color="auto" w:fill="FFFFFF"/>
        </w:rPr>
        <w:t xml:space="preserve">In my article </w:t>
      </w:r>
      <w:r w:rsidR="00F71577">
        <w:rPr>
          <w:rFonts w:cs="Arial"/>
          <w:color w:val="001320"/>
          <w:shd w:val="clear" w:color="auto" w:fill="FFFFFF"/>
        </w:rPr>
        <w:t>“</w:t>
      </w:r>
      <w:r w:rsidR="00861660" w:rsidRPr="000D76D5">
        <w:rPr>
          <w:rFonts w:cs="Arial"/>
          <w:color w:val="001320"/>
          <w:shd w:val="clear" w:color="auto" w:fill="FFFFFF"/>
        </w:rPr>
        <w:t>Is Yahushua Really the Messiah?” I give examples of how the priesthood of Aaron tried to continue on with the rites of Torah, and all were rejected by their own methods of knowing. For example, to see if the Yom Kippur offering was accepted, the priest would put black and white balls into a box with a slit. He</w:t>
      </w:r>
      <w:r w:rsidR="00F71577">
        <w:rPr>
          <w:rFonts w:cs="Arial"/>
          <w:color w:val="001320"/>
          <w:shd w:val="clear" w:color="auto" w:fill="FFFFFF"/>
        </w:rPr>
        <w:t>’d shake the box, then</w:t>
      </w:r>
      <w:r w:rsidR="00861660" w:rsidRPr="000D76D5">
        <w:rPr>
          <w:rFonts w:cs="Arial"/>
          <w:color w:val="001320"/>
          <w:shd w:val="clear" w:color="auto" w:fill="FFFFFF"/>
        </w:rPr>
        <w:t xml:space="preserve"> put his hand into the box</w:t>
      </w:r>
      <w:r w:rsidR="00F71577">
        <w:rPr>
          <w:rFonts w:cs="Arial"/>
          <w:color w:val="001320"/>
          <w:shd w:val="clear" w:color="auto" w:fill="FFFFFF"/>
        </w:rPr>
        <w:t xml:space="preserve"> and grab one stone. If</w:t>
      </w:r>
      <w:r w:rsidR="00861660" w:rsidRPr="000D76D5">
        <w:rPr>
          <w:rFonts w:cs="Arial"/>
          <w:color w:val="001320"/>
          <w:shd w:val="clear" w:color="auto" w:fill="FFFFFF"/>
        </w:rPr>
        <w:t xml:space="preserve"> it came out white, the offering was accepted by God. If he pulled out </w:t>
      </w:r>
      <w:r w:rsidR="00F71577">
        <w:rPr>
          <w:rFonts w:cs="Arial"/>
          <w:color w:val="001320"/>
          <w:shd w:val="clear" w:color="auto" w:fill="FFFFFF"/>
        </w:rPr>
        <w:t xml:space="preserve">a </w:t>
      </w:r>
      <w:r w:rsidR="00861660" w:rsidRPr="000D76D5">
        <w:rPr>
          <w:rFonts w:cs="Arial"/>
          <w:color w:val="001320"/>
          <w:shd w:val="clear" w:color="auto" w:fill="FFFFFF"/>
        </w:rPr>
        <w:t>black</w:t>
      </w:r>
      <w:r w:rsidR="00F71577">
        <w:rPr>
          <w:rFonts w:cs="Arial"/>
          <w:color w:val="001320"/>
          <w:shd w:val="clear" w:color="auto" w:fill="FFFFFF"/>
        </w:rPr>
        <w:t xml:space="preserve"> stone</w:t>
      </w:r>
      <w:r w:rsidR="00861660" w:rsidRPr="000D76D5">
        <w:rPr>
          <w:rFonts w:cs="Arial"/>
          <w:color w:val="001320"/>
          <w:shd w:val="clear" w:color="auto" w:fill="FFFFFF"/>
        </w:rPr>
        <w:t xml:space="preserve">, he would know that God was displeased and the offering </w:t>
      </w:r>
      <w:r w:rsidR="00F71577">
        <w:rPr>
          <w:rFonts w:cs="Arial"/>
          <w:color w:val="001320"/>
          <w:shd w:val="clear" w:color="auto" w:fill="FFFFFF"/>
        </w:rPr>
        <w:t xml:space="preserve">was </w:t>
      </w:r>
      <w:r w:rsidR="00861660" w:rsidRPr="000D76D5">
        <w:rPr>
          <w:rFonts w:cs="Arial"/>
          <w:color w:val="001320"/>
          <w:shd w:val="clear" w:color="auto" w:fill="FFFFFF"/>
        </w:rPr>
        <w:t xml:space="preserve">not accepted. From the death of Yahushua until the 70 CE dispersion of the Jews and the destruction of Herod’s </w:t>
      </w:r>
      <w:r w:rsidR="00F71577">
        <w:rPr>
          <w:rFonts w:cs="Arial"/>
          <w:color w:val="001320"/>
          <w:shd w:val="clear" w:color="auto" w:fill="FFFFFF"/>
        </w:rPr>
        <w:t>T</w:t>
      </w:r>
      <w:r w:rsidR="00861660" w:rsidRPr="000D76D5">
        <w:rPr>
          <w:rFonts w:cs="Arial"/>
          <w:color w:val="001320"/>
          <w:shd w:val="clear" w:color="auto" w:fill="FFFFFF"/>
        </w:rPr>
        <w:t xml:space="preserve">emple in Jerusalem, the High Priest pulled out only black balls. This helps us understand </w:t>
      </w:r>
      <w:r w:rsidR="00861660" w:rsidRPr="00162223">
        <w:rPr>
          <w:rFonts w:cs="Arial"/>
          <w:b/>
          <w:bCs/>
          <w:color w:val="001320"/>
          <w:shd w:val="clear" w:color="auto" w:fill="FFFFFF"/>
        </w:rPr>
        <w:t>Revelation 2:17</w:t>
      </w:r>
      <w:r w:rsidR="00861660" w:rsidRPr="000D76D5">
        <w:rPr>
          <w:rFonts w:cs="Arial"/>
          <w:color w:val="001320"/>
          <w:shd w:val="clear" w:color="auto" w:fill="FFFFFF"/>
        </w:rPr>
        <w:t>.</w:t>
      </w:r>
    </w:p>
    <w:p w14:paraId="66C7BC17" w14:textId="706B5A8E" w:rsidR="00861660" w:rsidRPr="000D76D5" w:rsidRDefault="00162223" w:rsidP="000D76D5">
      <w:pPr>
        <w:pStyle w:val="NoSpacing"/>
        <w:rPr>
          <w:rFonts w:cs="Arial"/>
          <w:color w:val="001320"/>
          <w:shd w:val="clear" w:color="auto" w:fill="FFFFFF"/>
        </w:rPr>
      </w:pPr>
      <w:r>
        <w:rPr>
          <w:rStyle w:val="versiontext"/>
          <w:rFonts w:cs="Arial"/>
          <w:b/>
          <w:bCs/>
          <w:color w:val="008AE6"/>
          <w:shd w:val="clear" w:color="auto" w:fill="FFFFFF"/>
        </w:rPr>
        <w:t xml:space="preserve">      </w:t>
      </w:r>
      <w:r w:rsidR="00F71577" w:rsidRPr="00F71577">
        <w:rPr>
          <w:rStyle w:val="versiontext"/>
          <w:rFonts w:cs="Arial"/>
          <w:b/>
          <w:bCs/>
          <w:shd w:val="clear" w:color="auto" w:fill="FFFFFF"/>
        </w:rPr>
        <w:t>Revelation 2:17</w:t>
      </w:r>
      <w:r w:rsidR="00F71577">
        <w:rPr>
          <w:rStyle w:val="versiontext"/>
          <w:rFonts w:cs="Arial"/>
          <w:b/>
          <w:bCs/>
          <w:color w:val="008AE6"/>
          <w:shd w:val="clear" w:color="auto" w:fill="FFFFFF"/>
        </w:rPr>
        <w:t xml:space="preserve">, </w:t>
      </w:r>
      <w:hyperlink r:id="rId61" w:history="1">
        <w:r w:rsidR="00861660" w:rsidRPr="000D76D5">
          <w:rPr>
            <w:rStyle w:val="Hyperlink"/>
            <w:rFonts w:cs="Arial"/>
            <w:b/>
            <w:bCs/>
            <w:color w:val="008AE6"/>
            <w:shd w:val="clear" w:color="auto" w:fill="FFFFFF"/>
          </w:rPr>
          <w:t>New Living Translation</w:t>
        </w:r>
      </w:hyperlink>
      <w:r w:rsidR="00F71577" w:rsidRPr="00F71577">
        <w:rPr>
          <w:rStyle w:val="Hyperlink"/>
          <w:rFonts w:cs="Arial"/>
          <w:b/>
          <w:bCs/>
          <w:color w:val="008AE6"/>
          <w:u w:val="none"/>
          <w:shd w:val="clear" w:color="auto" w:fill="FFFFFF"/>
        </w:rPr>
        <w:t>”:</w:t>
      </w:r>
      <w:r>
        <w:rPr>
          <w:rStyle w:val="versiontext"/>
          <w:rFonts w:cs="Arial"/>
          <w:b/>
          <w:bCs/>
          <w:color w:val="008AE6"/>
          <w:shd w:val="clear" w:color="auto" w:fill="FFFFFF"/>
        </w:rPr>
        <w:t xml:space="preserve"> </w:t>
      </w:r>
      <w:r w:rsidR="00861660" w:rsidRPr="000D76D5">
        <w:rPr>
          <w:rFonts w:cs="Arial"/>
          <w:color w:val="001320"/>
          <w:shd w:val="clear" w:color="auto" w:fill="FFFFFF"/>
        </w:rPr>
        <w:t>“Anyone with ears to hear must listen to the Spirit and understand what he is saying to the churches. To everyone who is victorious I will give some of the manna that has been hidden away in heaven. And I will give to each one a white stone, and on the stone will be engraved a new name that no one understands except the one who receives it.”</w:t>
      </w:r>
    </w:p>
    <w:p w14:paraId="023CC122" w14:textId="007D5969" w:rsidR="00861660" w:rsidRPr="000D76D5" w:rsidRDefault="00162223" w:rsidP="000D76D5">
      <w:pPr>
        <w:pStyle w:val="NoSpacing"/>
        <w:rPr>
          <w:rFonts w:cs="Arial"/>
          <w:color w:val="001320"/>
          <w:shd w:val="clear" w:color="auto" w:fill="FFFFFF"/>
        </w:rPr>
      </w:pPr>
      <w:r>
        <w:rPr>
          <w:rFonts w:cs="Arial"/>
          <w:color w:val="001320"/>
          <w:shd w:val="clear" w:color="auto" w:fill="FFFFFF"/>
        </w:rPr>
        <w:t xml:space="preserve">     </w:t>
      </w:r>
      <w:r w:rsidR="00861660" w:rsidRPr="000D76D5">
        <w:rPr>
          <w:rFonts w:cs="Arial"/>
          <w:color w:val="001320"/>
          <w:shd w:val="clear" w:color="auto" w:fill="FFFFFF"/>
        </w:rPr>
        <w:t>If you are submitted to Him and obey Him; if you know Him by His Spirit, and by His Son, then you will receive the “white stone,” which is the stone of acquittal – accepted, approved, blameless, free of sin, “good and faithful servant,” and your reward will be good in the Kingdom and in eternity.</w:t>
      </w:r>
    </w:p>
    <w:p w14:paraId="28BD21C0" w14:textId="2AAC967E" w:rsidR="00162223" w:rsidRDefault="00162223" w:rsidP="000D76D5">
      <w:pPr>
        <w:pStyle w:val="NoSpacing"/>
        <w:rPr>
          <w:rFonts w:cs="Arial"/>
          <w:color w:val="001320"/>
          <w:shd w:val="clear" w:color="auto" w:fill="FFFFFF"/>
        </w:rPr>
      </w:pPr>
      <w:r>
        <w:rPr>
          <w:rFonts w:cs="Arial"/>
          <w:color w:val="001320"/>
          <w:shd w:val="clear" w:color="auto" w:fill="FFFFFF"/>
        </w:rPr>
        <w:t xml:space="preserve">     </w:t>
      </w:r>
      <w:r w:rsidR="00861660" w:rsidRPr="000D76D5">
        <w:rPr>
          <w:rFonts w:cs="Arial"/>
          <w:color w:val="001320"/>
          <w:shd w:val="clear" w:color="auto" w:fill="FFFFFF"/>
        </w:rPr>
        <w:t>Isn’t it sane to praise Yahuwah for our High Priest, King of righteousness, King of peace?</w:t>
      </w:r>
      <w:r>
        <w:rPr>
          <w:rFonts w:cs="Arial"/>
          <w:color w:val="001320"/>
          <w:shd w:val="clear" w:color="auto" w:fill="FFFFFF"/>
        </w:rPr>
        <w:t xml:space="preserve"> </w:t>
      </w:r>
      <w:r w:rsidR="00861660" w:rsidRPr="000D76D5">
        <w:rPr>
          <w:rFonts w:cs="Arial"/>
          <w:color w:val="001320"/>
          <w:shd w:val="clear" w:color="auto" w:fill="FFFFFF"/>
        </w:rPr>
        <w:t>Isn’t it sane to go to Him for forgiveness, as He takes ou</w:t>
      </w:r>
      <w:r w:rsidR="00F71577">
        <w:rPr>
          <w:rFonts w:cs="Arial"/>
          <w:color w:val="001320"/>
          <w:shd w:val="clear" w:color="auto" w:fill="FFFFFF"/>
        </w:rPr>
        <w:t>r</w:t>
      </w:r>
      <w:r w:rsidR="00861660" w:rsidRPr="000D76D5">
        <w:rPr>
          <w:rFonts w:cs="Arial"/>
          <w:color w:val="001320"/>
          <w:shd w:val="clear" w:color="auto" w:fill="FFFFFF"/>
        </w:rPr>
        <w:t xml:space="preserve"> petitions to His Father. </w:t>
      </w:r>
    </w:p>
    <w:p w14:paraId="111CB072" w14:textId="78DDB1B3" w:rsidR="00E7465E" w:rsidRDefault="00162223" w:rsidP="000D76D5">
      <w:pPr>
        <w:pStyle w:val="NoSpacing"/>
        <w:rPr>
          <w:rFonts w:eastAsia="Times New Roman" w:cs="Arial"/>
          <w:b/>
          <w:bCs/>
          <w:shd w:val="clear" w:color="auto" w:fill="F5F5F5"/>
        </w:rPr>
      </w:pPr>
      <w:r>
        <w:rPr>
          <w:rFonts w:cs="Arial"/>
          <w:color w:val="001320"/>
          <w:shd w:val="clear" w:color="auto" w:fill="FFFFFF"/>
        </w:rPr>
        <w:t xml:space="preserve">     </w:t>
      </w:r>
      <w:r w:rsidR="000D76D5" w:rsidRPr="00162223">
        <w:rPr>
          <w:rFonts w:cs="Arial"/>
          <w:b/>
          <w:bCs/>
          <w:color w:val="001320"/>
          <w:shd w:val="clear" w:color="auto" w:fill="FFFFFF"/>
        </w:rPr>
        <w:t>II Timothy 2:4-6</w:t>
      </w:r>
      <w:r w:rsidR="000D76D5" w:rsidRPr="000D76D5">
        <w:rPr>
          <w:rFonts w:cs="Arial"/>
          <w:color w:val="001320"/>
          <w:shd w:val="clear" w:color="auto" w:fill="FFFFFF"/>
        </w:rPr>
        <w:t xml:space="preserve">: </w:t>
      </w:r>
      <w:r w:rsidR="000D76D5" w:rsidRPr="00162223">
        <w:rPr>
          <w:rFonts w:cs="Arial"/>
          <w:shd w:val="clear" w:color="auto" w:fill="FFFFFF"/>
        </w:rPr>
        <w:t>“</w:t>
      </w:r>
      <w:r w:rsidR="000D76D5" w:rsidRPr="00162223">
        <w:rPr>
          <w:rFonts w:eastAsia="Times New Roman" w:cs="Arial"/>
          <w:b/>
          <w:bCs/>
          <w:shd w:val="clear" w:color="auto" w:fill="FFFFFF"/>
        </w:rPr>
        <w:t>4</w:t>
      </w:r>
      <w:r w:rsidR="00E7465E">
        <w:rPr>
          <w:rFonts w:eastAsia="Times New Roman" w:cs="Arial"/>
          <w:b/>
          <w:bCs/>
          <w:shd w:val="clear" w:color="auto" w:fill="FFFFFF"/>
        </w:rPr>
        <w:t>…</w:t>
      </w:r>
      <w:r w:rsidR="000D76D5" w:rsidRPr="00162223">
        <w:rPr>
          <w:rFonts w:eastAsia="Times New Roman" w:cs="Arial"/>
          <w:shd w:val="clear" w:color="auto" w:fill="FFFFFF"/>
        </w:rPr>
        <w:t>who wants everyone to be saved and to come to the knowledge of the truth. </w:t>
      </w:r>
      <w:r w:rsidR="000D76D5" w:rsidRPr="00162223">
        <w:rPr>
          <w:rFonts w:eastAsia="Times New Roman" w:cs="Arial"/>
          <w:b/>
          <w:bCs/>
          <w:shd w:val="clear" w:color="auto" w:fill="FFFFFF"/>
        </w:rPr>
        <w:t>5</w:t>
      </w:r>
      <w:hyperlink r:id="rId62" w:tooltip="1063: gar (Conj) -- For. A primary particle; properly, assigning a reason." w:history="1">
        <w:r w:rsidR="000D76D5" w:rsidRPr="00074C54">
          <w:rPr>
            <w:rFonts w:eastAsia="Times New Roman" w:cs="Arial"/>
            <w:b/>
            <w:bCs/>
            <w:shd w:val="clear" w:color="auto" w:fill="F5F5F5"/>
          </w:rPr>
          <w:t>For</w:t>
        </w:r>
      </w:hyperlink>
      <w:r w:rsidR="000D76D5" w:rsidRPr="00074C54">
        <w:rPr>
          <w:rFonts w:eastAsia="Times New Roman" w:cs="Arial"/>
          <w:b/>
          <w:bCs/>
          <w:shd w:val="clear" w:color="auto" w:fill="F5F5F5"/>
        </w:rPr>
        <w:t> </w:t>
      </w:r>
      <w:hyperlink r:id="rId63" w:tooltip="1520: Heis (Adj-NMS) -- One. (including the neuter Hen); a primary numeral; one." w:history="1">
        <w:r w:rsidR="000D76D5" w:rsidRPr="00074C54">
          <w:rPr>
            <w:rFonts w:eastAsia="Times New Roman" w:cs="Arial"/>
            <w:b/>
            <w:bCs/>
            <w:shd w:val="clear" w:color="auto" w:fill="F5F5F5"/>
          </w:rPr>
          <w:t>there is one</w:t>
        </w:r>
      </w:hyperlink>
      <w:r w:rsidR="000D76D5" w:rsidRPr="00074C54">
        <w:rPr>
          <w:rFonts w:eastAsia="Times New Roman" w:cs="Arial"/>
          <w:b/>
          <w:bCs/>
          <w:shd w:val="clear" w:color="auto" w:fill="F5F5F5"/>
        </w:rPr>
        <w:t> </w:t>
      </w:r>
      <w:hyperlink r:id="rId64" w:tooltip="2316: Theos (N-NMS) -- A deity, especially the supreme Divinity; figuratively, a magistrate; by Hebraism, very." w:history="1">
        <w:r w:rsidR="000D76D5" w:rsidRPr="00074C54">
          <w:rPr>
            <w:rFonts w:eastAsia="Times New Roman" w:cs="Arial"/>
            <w:b/>
            <w:bCs/>
            <w:shd w:val="clear" w:color="auto" w:fill="F5F5F5"/>
          </w:rPr>
          <w:t>God,</w:t>
        </w:r>
      </w:hyperlink>
      <w:r w:rsidR="000D76D5" w:rsidRPr="00074C54">
        <w:rPr>
          <w:rFonts w:eastAsia="Times New Roman" w:cs="Arial"/>
          <w:b/>
          <w:bCs/>
          <w:shd w:val="clear" w:color="auto" w:fill="F5F5F5"/>
        </w:rPr>
        <w:t> </w:t>
      </w:r>
      <w:hyperlink r:id="rId65" w:tooltip="2532: kai (Conj) -- And, even, also, namely. " w:history="1">
        <w:r w:rsidR="000D76D5" w:rsidRPr="00074C54">
          <w:rPr>
            <w:rFonts w:eastAsia="Times New Roman" w:cs="Arial"/>
            <w:b/>
            <w:bCs/>
            <w:shd w:val="clear" w:color="auto" w:fill="F5F5F5"/>
          </w:rPr>
          <w:t xml:space="preserve">and there </w:t>
        </w:r>
        <w:r w:rsidR="00E7465E">
          <w:rPr>
            <w:rFonts w:eastAsia="Times New Roman" w:cs="Arial"/>
            <w:b/>
            <w:bCs/>
            <w:shd w:val="clear" w:color="auto" w:fill="F5F5F5"/>
          </w:rPr>
          <w:t>i</w:t>
        </w:r>
        <w:r w:rsidR="000D76D5" w:rsidRPr="00074C54">
          <w:rPr>
            <w:rFonts w:eastAsia="Times New Roman" w:cs="Arial"/>
            <w:b/>
            <w:bCs/>
            <w:shd w:val="clear" w:color="auto" w:fill="F5F5F5"/>
          </w:rPr>
          <w:t>s</w:t>
        </w:r>
      </w:hyperlink>
      <w:r w:rsidR="000D76D5" w:rsidRPr="00074C54">
        <w:rPr>
          <w:rFonts w:eastAsia="Times New Roman" w:cs="Arial"/>
          <w:b/>
          <w:bCs/>
          <w:shd w:val="clear" w:color="auto" w:fill="F5F5F5"/>
        </w:rPr>
        <w:t> </w:t>
      </w:r>
      <w:hyperlink r:id="rId66" w:tooltip="1520: heis (Adj-NMS) -- One. (including the neuter Hen); a primary numeral; one." w:history="1">
        <w:r w:rsidR="000D76D5" w:rsidRPr="00074C54">
          <w:rPr>
            <w:rFonts w:eastAsia="Times New Roman" w:cs="Arial"/>
            <w:b/>
            <w:bCs/>
            <w:shd w:val="clear" w:color="auto" w:fill="F5F5F5"/>
          </w:rPr>
          <w:t>one</w:t>
        </w:r>
      </w:hyperlink>
      <w:r w:rsidR="00E7465E">
        <w:rPr>
          <w:rFonts w:eastAsia="Times New Roman" w:cs="Arial"/>
          <w:b/>
          <w:bCs/>
          <w:shd w:val="clear" w:color="auto" w:fill="F5F5F5"/>
        </w:rPr>
        <w:t xml:space="preserve"> mediator</w:t>
      </w:r>
    </w:p>
    <w:p w14:paraId="3DC00CC8" w14:textId="2E475DBE" w:rsidR="000D76D5" w:rsidRPr="00E7465E" w:rsidRDefault="00AF59DE" w:rsidP="000D76D5">
      <w:pPr>
        <w:pStyle w:val="NoSpacing"/>
        <w:rPr>
          <w:rFonts w:eastAsia="Times New Roman" w:cs="Arial"/>
          <w:i/>
          <w:iCs/>
          <w:color w:val="4472C4" w:themeColor="accent1"/>
        </w:rPr>
      </w:pPr>
      <w:hyperlink r:id="rId67" w:tooltip="2316: Theou (N-GMS) -- A deity, especially the supreme Divinity; figuratively, a magistrate; by Hebraism, very." w:history="1">
        <w:r w:rsidR="000D76D5" w:rsidRPr="00074C54">
          <w:rPr>
            <w:rFonts w:eastAsia="Times New Roman" w:cs="Arial"/>
            <w:b/>
            <w:bCs/>
            <w:shd w:val="clear" w:color="auto" w:fill="F5F5F5"/>
          </w:rPr>
          <w:t>between God</w:t>
        </w:r>
      </w:hyperlink>
      <w:r w:rsidR="000D76D5" w:rsidRPr="00074C54">
        <w:rPr>
          <w:rFonts w:eastAsia="Times New Roman" w:cs="Arial"/>
          <w:b/>
          <w:bCs/>
          <w:shd w:val="clear" w:color="auto" w:fill="F5F5F5"/>
        </w:rPr>
        <w:t> </w:t>
      </w:r>
      <w:hyperlink r:id="rId68" w:tooltip="2532: kai (Conj) -- And, even, also, namely. " w:history="1">
        <w:r w:rsidR="000D76D5" w:rsidRPr="00074C54">
          <w:rPr>
            <w:rFonts w:eastAsia="Times New Roman" w:cs="Arial"/>
            <w:b/>
            <w:bCs/>
            <w:shd w:val="clear" w:color="auto" w:fill="F5F5F5"/>
          </w:rPr>
          <w:t>and</w:t>
        </w:r>
      </w:hyperlink>
      <w:r w:rsidR="000D76D5" w:rsidRPr="00074C54">
        <w:rPr>
          <w:rFonts w:eastAsia="Times New Roman" w:cs="Arial"/>
          <w:b/>
          <w:bCs/>
          <w:shd w:val="clear" w:color="auto" w:fill="F5F5F5"/>
        </w:rPr>
        <w:t> </w:t>
      </w:r>
      <w:hyperlink r:id="rId69" w:tooltip="444: anthrōpōn (N-GMP) -- A man, one of the human race. From aner and ops; man-faced, i.e. A human being." w:history="1">
        <w:r w:rsidR="000D76D5" w:rsidRPr="00074C54">
          <w:rPr>
            <w:rFonts w:eastAsia="Times New Roman" w:cs="Arial"/>
            <w:b/>
            <w:bCs/>
            <w:shd w:val="clear" w:color="auto" w:fill="F5F5F5"/>
          </w:rPr>
          <w:t>men,</w:t>
        </w:r>
      </w:hyperlink>
      <w:r w:rsidR="000D76D5" w:rsidRPr="00074C54">
        <w:rPr>
          <w:rFonts w:eastAsia="Times New Roman" w:cs="Arial"/>
          <w:b/>
          <w:bCs/>
          <w:shd w:val="clear" w:color="auto" w:fill="F5F5F5"/>
        </w:rPr>
        <w:t> </w:t>
      </w:r>
      <w:hyperlink r:id="rId70" w:tooltip="444: anthrōpos (N-NMS) -- A man, one of the human race. From aner and ops; man-faced, i.e. A human being." w:history="1">
        <w:r w:rsidR="000D76D5" w:rsidRPr="00074C54">
          <w:rPr>
            <w:rFonts w:eastAsia="Times New Roman" w:cs="Arial"/>
            <w:b/>
            <w:bCs/>
            <w:shd w:val="clear" w:color="auto" w:fill="F5F5F5"/>
          </w:rPr>
          <w:t>the man</w:t>
        </w:r>
      </w:hyperlink>
      <w:r w:rsidR="000D76D5" w:rsidRPr="00074C54">
        <w:rPr>
          <w:rFonts w:eastAsia="Times New Roman" w:cs="Arial"/>
          <w:b/>
          <w:bCs/>
          <w:shd w:val="clear" w:color="auto" w:fill="F5F5F5"/>
        </w:rPr>
        <w:t> </w:t>
      </w:r>
      <w:hyperlink r:id="rId71" w:tooltip="5547: Christos (N-NMS) -- Anointed One; the Messiah, the Christ. From chrio; Anointed One, i.e. The Messiah, an epithet of Jesus." w:history="1">
        <w:r w:rsidR="000D76D5" w:rsidRPr="00074C54">
          <w:rPr>
            <w:rFonts w:eastAsia="Times New Roman" w:cs="Arial"/>
            <w:b/>
            <w:bCs/>
            <w:shd w:val="clear" w:color="auto" w:fill="F5F5F5"/>
          </w:rPr>
          <w:t>Christ</w:t>
        </w:r>
      </w:hyperlink>
      <w:r w:rsidR="000D76D5" w:rsidRPr="00074C54">
        <w:rPr>
          <w:rFonts w:eastAsia="Times New Roman" w:cs="Arial"/>
          <w:b/>
          <w:bCs/>
          <w:shd w:val="clear" w:color="auto" w:fill="F5F5F5"/>
        </w:rPr>
        <w:t> </w:t>
      </w:r>
      <w:hyperlink r:id="rId72" w:tooltip="2424: Iēsous (N-NMS) -- Of Hebrew origin; Jesus, the name of our Lord and two other Israelites." w:history="1">
        <w:r w:rsidR="000D76D5" w:rsidRPr="00074C54">
          <w:rPr>
            <w:rFonts w:eastAsia="Times New Roman" w:cs="Arial"/>
            <w:b/>
            <w:bCs/>
            <w:shd w:val="clear" w:color="auto" w:fill="F5F5F5"/>
          </w:rPr>
          <w:t>Jesus</w:t>
        </w:r>
        <w:r w:rsidR="00952D04">
          <w:rPr>
            <w:rFonts w:eastAsia="Times New Roman" w:cs="Arial"/>
            <w:b/>
            <w:bCs/>
            <w:shd w:val="clear" w:color="auto" w:fill="F5F5F5"/>
          </w:rPr>
          <w:t>/</w:t>
        </w:r>
        <w:r w:rsidR="00952D04" w:rsidRPr="00952D04">
          <w:rPr>
            <w:rFonts w:eastAsia="Times New Roman" w:cs="Arial"/>
            <w:b/>
            <w:bCs/>
            <w:i/>
            <w:iCs/>
            <w:shd w:val="clear" w:color="auto" w:fill="F5F5F5"/>
          </w:rPr>
          <w:t>Yahushua ha Machiach</w:t>
        </w:r>
        <w:r w:rsidR="000D76D5" w:rsidRPr="00074C54">
          <w:rPr>
            <w:rFonts w:eastAsia="Times New Roman" w:cs="Arial"/>
            <w:b/>
            <w:bCs/>
            <w:shd w:val="clear" w:color="auto" w:fill="F5F5F5"/>
          </w:rPr>
          <w:t>,</w:t>
        </w:r>
      </w:hyperlink>
      <w:r w:rsidR="000D76D5" w:rsidRPr="00162223">
        <w:rPr>
          <w:rFonts w:eastAsia="Times New Roman" w:cs="Arial"/>
          <w:shd w:val="clear" w:color="auto" w:fill="F5F5F5"/>
        </w:rPr>
        <w:t> </w:t>
      </w:r>
      <w:r w:rsidR="000D76D5" w:rsidRPr="00162223">
        <w:rPr>
          <w:rFonts w:eastAsia="Times New Roman" w:cs="Arial"/>
          <w:b/>
          <w:bCs/>
          <w:shd w:val="clear" w:color="auto" w:fill="FFFFFF"/>
        </w:rPr>
        <w:t>6</w:t>
      </w:r>
      <w:r w:rsidR="000D76D5" w:rsidRPr="00162223">
        <w:rPr>
          <w:rFonts w:eastAsia="Times New Roman" w:cs="Arial"/>
          <w:shd w:val="clear" w:color="auto" w:fill="FFFFFF"/>
        </w:rPr>
        <w:t>who gave Himself as a ransom for all—the testimony that was given at just the right time.…</w:t>
      </w:r>
      <w:hyperlink r:id="rId73" w:history="1">
        <w:r w:rsidR="000D76D5" w:rsidRPr="00E7465E">
          <w:rPr>
            <w:rFonts w:eastAsia="Times New Roman" w:cs="Arial"/>
            <w:i/>
            <w:iCs/>
            <w:color w:val="4472C4" w:themeColor="accent1"/>
            <w:u w:val="single"/>
          </w:rPr>
          <w:t>Berean Study Bible</w:t>
        </w:r>
      </w:hyperlink>
      <w:r w:rsidR="000D76D5" w:rsidRPr="00E7465E">
        <w:rPr>
          <w:rFonts w:eastAsia="Times New Roman" w:cs="Arial"/>
          <w:i/>
          <w:iCs/>
          <w:color w:val="4472C4" w:themeColor="accent1"/>
        </w:rPr>
        <w:t> </w:t>
      </w:r>
    </w:p>
    <w:p w14:paraId="722791AA" w14:textId="2238F908" w:rsidR="00074C54" w:rsidRDefault="00074C54" w:rsidP="000D76D5">
      <w:pPr>
        <w:pStyle w:val="NoSpacing"/>
        <w:rPr>
          <w:rFonts w:eastAsia="Times New Roman" w:cs="Arial"/>
        </w:rPr>
      </w:pPr>
      <w:r>
        <w:rPr>
          <w:rFonts w:eastAsia="Times New Roman" w:cs="Arial"/>
        </w:rPr>
        <w:t xml:space="preserve">Do your own studying with the Spirit within to guide you … </w:t>
      </w:r>
    </w:p>
    <w:p w14:paraId="7EB67647" w14:textId="4DCA13D0" w:rsidR="00952D04" w:rsidRDefault="00952D04" w:rsidP="000D76D5">
      <w:pPr>
        <w:pStyle w:val="NoSpacing"/>
        <w:rPr>
          <w:rFonts w:eastAsia="Times New Roman" w:cs="Arial"/>
        </w:rPr>
      </w:pPr>
      <w:r>
        <w:rPr>
          <w:rFonts w:eastAsia="Times New Roman" w:cs="Arial"/>
        </w:rPr>
        <w:t xml:space="preserve">     Are you giving tithes to your High Priest in an assembly where you are receiving His Truth, where He is honored, and His salvation proclaimed, where the whole Word is taught, and unity in the love of Yahushua prevails? He looks for His nature in His people.  </w:t>
      </w:r>
    </w:p>
    <w:p w14:paraId="744419F1" w14:textId="3AEB680A" w:rsidR="00074C54" w:rsidRDefault="00952D04" w:rsidP="000D76D5">
      <w:pPr>
        <w:pStyle w:val="NoSpacing"/>
        <w:rPr>
          <w:rFonts w:eastAsia="Times New Roman" w:cs="Arial"/>
        </w:rPr>
      </w:pPr>
      <w:r>
        <w:rPr>
          <w:rFonts w:eastAsia="Times New Roman" w:cs="Arial"/>
        </w:rPr>
        <w:t xml:space="preserve">     </w:t>
      </w:r>
      <w:r w:rsidR="00074C54">
        <w:rPr>
          <w:rFonts w:eastAsia="Times New Roman" w:cs="Arial"/>
        </w:rPr>
        <w:t>T</w:t>
      </w:r>
      <w:r>
        <w:rPr>
          <w:rFonts w:eastAsia="Times New Roman" w:cs="Arial"/>
        </w:rPr>
        <w:t>he new moon was not sighted last night, March 14, 2021, from Jerusalem, so tonight,</w:t>
      </w:r>
      <w:r w:rsidR="00074C54">
        <w:rPr>
          <w:rFonts w:eastAsia="Times New Roman" w:cs="Arial"/>
        </w:rPr>
        <w:t xml:space="preserve"> March 15</w:t>
      </w:r>
      <w:r w:rsidR="00074C54" w:rsidRPr="00074C54">
        <w:rPr>
          <w:rFonts w:eastAsia="Times New Roman" w:cs="Arial"/>
          <w:vertAlign w:val="superscript"/>
        </w:rPr>
        <w:t>th</w:t>
      </w:r>
      <w:r w:rsidR="00074C54">
        <w:rPr>
          <w:rFonts w:eastAsia="Times New Roman" w:cs="Arial"/>
        </w:rPr>
        <w:t xml:space="preserve">, </w:t>
      </w:r>
      <w:r>
        <w:rPr>
          <w:rFonts w:eastAsia="Times New Roman" w:cs="Arial"/>
        </w:rPr>
        <w:t>by default on day 30 of Adar, we begin Aviv 1.</w:t>
      </w:r>
      <w:r w:rsidR="00074C54">
        <w:rPr>
          <w:rFonts w:eastAsia="Times New Roman" w:cs="Arial"/>
        </w:rPr>
        <w:t xml:space="preserve"> HalleluYah!</w:t>
      </w:r>
      <w:r>
        <w:rPr>
          <w:rFonts w:eastAsia="Times New Roman" w:cs="Arial"/>
        </w:rPr>
        <w:t xml:space="preserve"> </w:t>
      </w:r>
      <w:r w:rsidR="00074C54">
        <w:rPr>
          <w:rFonts w:eastAsia="Times New Roman" w:cs="Arial"/>
        </w:rPr>
        <w:t xml:space="preserve"> Happy New Year!  </w:t>
      </w:r>
    </w:p>
    <w:p w14:paraId="4525F9FC" w14:textId="10923A7E" w:rsidR="000D76D5" w:rsidRPr="000D76D5" w:rsidRDefault="00074C54" w:rsidP="009435A7">
      <w:pPr>
        <w:pStyle w:val="NoSpacing"/>
        <w:rPr>
          <w:rFonts w:ascii="Arial" w:eastAsia="Times New Roman" w:hAnsi="Arial" w:cs="Arial"/>
          <w:i/>
          <w:iCs/>
          <w:sz w:val="24"/>
          <w:szCs w:val="24"/>
        </w:rPr>
      </w:pPr>
      <w:r>
        <w:rPr>
          <w:rFonts w:eastAsia="Times New Roman" w:cs="Arial"/>
        </w:rPr>
        <w:t>Yedidah, March 15, 2021</w:t>
      </w:r>
    </w:p>
    <w:p w14:paraId="0F3078F9" w14:textId="5CF406EC" w:rsidR="00C1282A" w:rsidRDefault="000D76D5" w:rsidP="000D76D5">
      <w:pPr>
        <w:pStyle w:val="NoSpacing"/>
      </w:pPr>
      <w:r w:rsidRPr="000D76D5">
        <w:rPr>
          <w:rFonts w:ascii="Arial" w:eastAsia="Times New Roman" w:hAnsi="Arial" w:cs="Arial"/>
          <w:color w:val="001320"/>
          <w:sz w:val="24"/>
          <w:szCs w:val="24"/>
          <w:shd w:val="clear" w:color="auto" w:fill="FFFFFF"/>
        </w:rPr>
        <w:lastRenderedPageBreak/>
        <w:br/>
      </w:r>
      <w:r w:rsidRPr="000D76D5">
        <w:rPr>
          <w:rFonts w:ascii="Arial" w:eastAsia="Times New Roman" w:hAnsi="Arial" w:cs="Arial"/>
          <w:color w:val="001320"/>
          <w:sz w:val="24"/>
          <w:szCs w:val="24"/>
          <w:shd w:val="clear" w:color="auto" w:fill="FFFFFF"/>
        </w:rPr>
        <w:br/>
      </w:r>
      <w:r w:rsidR="00861660">
        <w:rPr>
          <w:rFonts w:ascii="Arial" w:hAnsi="Arial" w:cs="Arial"/>
          <w:color w:val="001320"/>
          <w:shd w:val="clear" w:color="auto" w:fill="FFFFFF"/>
        </w:rPr>
        <w:br/>
      </w:r>
      <w:r w:rsidR="008A088E">
        <w:rPr>
          <w:rFonts w:ascii="Arial" w:hAnsi="Arial" w:cs="Arial"/>
          <w:color w:val="001320"/>
          <w:shd w:val="clear" w:color="auto" w:fill="FFFFFF"/>
        </w:rPr>
        <w:br/>
      </w:r>
    </w:p>
    <w:p w14:paraId="6C28D75B" w14:textId="77777777" w:rsidR="00494C3B" w:rsidRPr="00753BCB" w:rsidRDefault="00494C3B" w:rsidP="00494C3B">
      <w:pPr>
        <w:pStyle w:val="NoSpacing"/>
      </w:pPr>
    </w:p>
    <w:p w14:paraId="58C97072" w14:textId="77777777" w:rsidR="00AB378C" w:rsidRPr="00753BCB" w:rsidRDefault="00AB378C" w:rsidP="00753BCB">
      <w:pPr>
        <w:pStyle w:val="NoSpacing"/>
      </w:pPr>
    </w:p>
    <w:p w14:paraId="635378F1" w14:textId="31975E90" w:rsidR="00C27F9E" w:rsidRDefault="00CB3AC7" w:rsidP="00AA62AA">
      <w:pPr>
        <w:pStyle w:val="NoSpacing"/>
      </w:pPr>
      <w:r>
        <w:t xml:space="preserve"> </w:t>
      </w:r>
    </w:p>
    <w:sectPr w:rsidR="00C27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AA"/>
    <w:rsid w:val="00074C54"/>
    <w:rsid w:val="000A7197"/>
    <w:rsid w:val="000D76D5"/>
    <w:rsid w:val="00124E89"/>
    <w:rsid w:val="00162223"/>
    <w:rsid w:val="00167604"/>
    <w:rsid w:val="00171740"/>
    <w:rsid w:val="001F3E95"/>
    <w:rsid w:val="002615DF"/>
    <w:rsid w:val="00494C3B"/>
    <w:rsid w:val="004A6E36"/>
    <w:rsid w:val="005A1CE2"/>
    <w:rsid w:val="006114B6"/>
    <w:rsid w:val="00725267"/>
    <w:rsid w:val="00753BCB"/>
    <w:rsid w:val="007E646F"/>
    <w:rsid w:val="00811DE3"/>
    <w:rsid w:val="00861660"/>
    <w:rsid w:val="008A088E"/>
    <w:rsid w:val="008E7E23"/>
    <w:rsid w:val="009435A7"/>
    <w:rsid w:val="00952D04"/>
    <w:rsid w:val="00A971FB"/>
    <w:rsid w:val="00AA62AA"/>
    <w:rsid w:val="00AB0857"/>
    <w:rsid w:val="00AB378C"/>
    <w:rsid w:val="00AF59DE"/>
    <w:rsid w:val="00C1282A"/>
    <w:rsid w:val="00C27F9E"/>
    <w:rsid w:val="00C43032"/>
    <w:rsid w:val="00C54B49"/>
    <w:rsid w:val="00CB3AC7"/>
    <w:rsid w:val="00CD4892"/>
    <w:rsid w:val="00DC47C9"/>
    <w:rsid w:val="00E7465E"/>
    <w:rsid w:val="00EF282D"/>
    <w:rsid w:val="00F7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5BEB"/>
  <w15:chartTrackingRefBased/>
  <w15:docId w15:val="{C235E78A-42C4-4081-BF10-B714E729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A6E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2AA"/>
    <w:pPr>
      <w:spacing w:after="0" w:line="240" w:lineRule="auto"/>
    </w:pPr>
  </w:style>
  <w:style w:type="paragraph" w:customStyle="1" w:styleId="sc">
    <w:name w:val="sc"/>
    <w:basedOn w:val="Normal"/>
    <w:rsid w:val="00AA6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AA62AA"/>
  </w:style>
  <w:style w:type="character" w:styleId="Hyperlink">
    <w:name w:val="Hyperlink"/>
    <w:basedOn w:val="DefaultParagraphFont"/>
    <w:uiPriority w:val="99"/>
    <w:semiHidden/>
    <w:unhideWhenUsed/>
    <w:rsid w:val="00AA62AA"/>
    <w:rPr>
      <w:color w:val="0000FF"/>
      <w:u w:val="single"/>
    </w:rPr>
  </w:style>
  <w:style w:type="character" w:customStyle="1" w:styleId="fn">
    <w:name w:val="fn"/>
    <w:basedOn w:val="DefaultParagraphFont"/>
    <w:rsid w:val="00AA62AA"/>
  </w:style>
  <w:style w:type="character" w:customStyle="1" w:styleId="Heading3Char">
    <w:name w:val="Heading 3 Char"/>
    <w:basedOn w:val="DefaultParagraphFont"/>
    <w:link w:val="Heading3"/>
    <w:uiPriority w:val="9"/>
    <w:rsid w:val="004A6E3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6E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A6E36"/>
  </w:style>
  <w:style w:type="character" w:customStyle="1" w:styleId="versiontext">
    <w:name w:val="versiontext"/>
    <w:basedOn w:val="DefaultParagraphFont"/>
    <w:rsid w:val="008A088E"/>
  </w:style>
  <w:style w:type="character" w:customStyle="1" w:styleId="oblique">
    <w:name w:val="oblique"/>
    <w:basedOn w:val="DefaultParagraphFont"/>
    <w:rsid w:val="00861660"/>
  </w:style>
  <w:style w:type="character" w:customStyle="1" w:styleId="highl">
    <w:name w:val="highl"/>
    <w:basedOn w:val="DefaultParagraphFont"/>
    <w:rsid w:val="000D76D5"/>
  </w:style>
  <w:style w:type="character" w:customStyle="1" w:styleId="small-caps">
    <w:name w:val="small-caps"/>
    <w:basedOn w:val="DefaultParagraphFont"/>
    <w:rsid w:val="00DC4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403490">
      <w:bodyDiv w:val="1"/>
      <w:marLeft w:val="0"/>
      <w:marRight w:val="0"/>
      <w:marTop w:val="0"/>
      <w:marBottom w:val="0"/>
      <w:divBdr>
        <w:top w:val="none" w:sz="0" w:space="0" w:color="auto"/>
        <w:left w:val="none" w:sz="0" w:space="0" w:color="auto"/>
        <w:bottom w:val="none" w:sz="0" w:space="0" w:color="auto"/>
        <w:right w:val="none" w:sz="0" w:space="0" w:color="auto"/>
      </w:divBdr>
    </w:div>
    <w:div w:id="350690436">
      <w:bodyDiv w:val="1"/>
      <w:marLeft w:val="0"/>
      <w:marRight w:val="0"/>
      <w:marTop w:val="0"/>
      <w:marBottom w:val="0"/>
      <w:divBdr>
        <w:top w:val="none" w:sz="0" w:space="0" w:color="auto"/>
        <w:left w:val="none" w:sz="0" w:space="0" w:color="auto"/>
        <w:bottom w:val="none" w:sz="0" w:space="0" w:color="auto"/>
        <w:right w:val="none" w:sz="0" w:space="0" w:color="auto"/>
      </w:divBdr>
    </w:div>
    <w:div w:id="895430149">
      <w:bodyDiv w:val="1"/>
      <w:marLeft w:val="0"/>
      <w:marRight w:val="0"/>
      <w:marTop w:val="0"/>
      <w:marBottom w:val="0"/>
      <w:divBdr>
        <w:top w:val="none" w:sz="0" w:space="0" w:color="auto"/>
        <w:left w:val="none" w:sz="0" w:space="0" w:color="auto"/>
        <w:bottom w:val="none" w:sz="0" w:space="0" w:color="auto"/>
        <w:right w:val="none" w:sz="0" w:space="0" w:color="auto"/>
      </w:divBdr>
    </w:div>
    <w:div w:id="926772334">
      <w:bodyDiv w:val="1"/>
      <w:marLeft w:val="0"/>
      <w:marRight w:val="0"/>
      <w:marTop w:val="0"/>
      <w:marBottom w:val="0"/>
      <w:divBdr>
        <w:top w:val="none" w:sz="0" w:space="0" w:color="auto"/>
        <w:left w:val="none" w:sz="0" w:space="0" w:color="auto"/>
        <w:bottom w:val="none" w:sz="0" w:space="0" w:color="auto"/>
        <w:right w:val="none" w:sz="0" w:space="0" w:color="auto"/>
      </w:divBdr>
    </w:div>
    <w:div w:id="1166945162">
      <w:bodyDiv w:val="1"/>
      <w:marLeft w:val="0"/>
      <w:marRight w:val="0"/>
      <w:marTop w:val="0"/>
      <w:marBottom w:val="0"/>
      <w:divBdr>
        <w:top w:val="none" w:sz="0" w:space="0" w:color="auto"/>
        <w:left w:val="none" w:sz="0" w:space="0" w:color="auto"/>
        <w:bottom w:val="none" w:sz="0" w:space="0" w:color="auto"/>
        <w:right w:val="none" w:sz="0" w:space="0" w:color="auto"/>
      </w:divBdr>
    </w:div>
    <w:div w:id="1207374851">
      <w:bodyDiv w:val="1"/>
      <w:marLeft w:val="0"/>
      <w:marRight w:val="0"/>
      <w:marTop w:val="0"/>
      <w:marBottom w:val="0"/>
      <w:divBdr>
        <w:top w:val="none" w:sz="0" w:space="0" w:color="auto"/>
        <w:left w:val="none" w:sz="0" w:space="0" w:color="auto"/>
        <w:bottom w:val="none" w:sz="0" w:space="0" w:color="auto"/>
        <w:right w:val="none" w:sz="0" w:space="0" w:color="auto"/>
      </w:divBdr>
    </w:div>
    <w:div w:id="134790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hebrews/7-24.htm" TargetMode="External"/><Relationship Id="rId21" Type="http://schemas.openxmlformats.org/officeDocument/2006/relationships/hyperlink" Target="https://biblehub.com/hebrews/7-19.htm" TargetMode="External"/><Relationship Id="rId42" Type="http://schemas.openxmlformats.org/officeDocument/2006/relationships/hyperlink" Target="https://biblehub.com/exodus/6-4.htm" TargetMode="External"/><Relationship Id="rId47" Type="http://schemas.openxmlformats.org/officeDocument/2006/relationships/hyperlink" Target="https://biblehub.com/hebrews/7-3.htm" TargetMode="External"/><Relationship Id="rId63" Type="http://schemas.openxmlformats.org/officeDocument/2006/relationships/hyperlink" Target="https://biblehub.com/greek/1520.htm" TargetMode="External"/><Relationship Id="rId68" Type="http://schemas.openxmlformats.org/officeDocument/2006/relationships/hyperlink" Target="https://biblehub.com/greek/2532.htm" TargetMode="External"/><Relationship Id="rId2" Type="http://schemas.openxmlformats.org/officeDocument/2006/relationships/settings" Target="settings.xml"/><Relationship Id="rId16" Type="http://schemas.openxmlformats.org/officeDocument/2006/relationships/hyperlink" Target="https://biblehub.com/hebrews/7-14.htm" TargetMode="External"/><Relationship Id="rId29" Type="http://schemas.openxmlformats.org/officeDocument/2006/relationships/hyperlink" Target="https://biblehub.com/hebrews/7-27.htm" TargetMode="External"/><Relationship Id="rId11" Type="http://schemas.openxmlformats.org/officeDocument/2006/relationships/hyperlink" Target="https://biblehub.com/hebrews/7-9.htm" TargetMode="External"/><Relationship Id="rId24" Type="http://schemas.openxmlformats.org/officeDocument/2006/relationships/hyperlink" Target="https://biblehub.com/hebrews/7-22.htm" TargetMode="External"/><Relationship Id="rId32" Type="http://schemas.openxmlformats.org/officeDocument/2006/relationships/hyperlink" Target="https://biblehub.com/zechariah/6-13.htm" TargetMode="External"/><Relationship Id="rId37" Type="http://schemas.openxmlformats.org/officeDocument/2006/relationships/hyperlink" Target="http://biblehub.com/hebrews/4-15.htm" TargetMode="External"/><Relationship Id="rId40" Type="http://schemas.openxmlformats.org/officeDocument/2006/relationships/hyperlink" Target="http://biblehub.com/exodus/3-15.htm" TargetMode="External"/><Relationship Id="rId45" Type="http://schemas.openxmlformats.org/officeDocument/2006/relationships/hyperlink" Target="https://biblehub.com/exodus/6-7.htm" TargetMode="External"/><Relationship Id="rId53" Type="http://schemas.openxmlformats.org/officeDocument/2006/relationships/hyperlink" Target="http://biblehub.com/hebrews/6-14.htm" TargetMode="External"/><Relationship Id="rId58" Type="http://schemas.openxmlformats.org/officeDocument/2006/relationships/hyperlink" Target="http://biblehub.com/hebrews/6-18.htm" TargetMode="External"/><Relationship Id="rId66" Type="http://schemas.openxmlformats.org/officeDocument/2006/relationships/hyperlink" Target="https://biblehub.com/greek/1520.htm" TargetMode="External"/><Relationship Id="rId74" Type="http://schemas.openxmlformats.org/officeDocument/2006/relationships/fontTable" Target="fontTable.xml"/><Relationship Id="rId5" Type="http://schemas.openxmlformats.org/officeDocument/2006/relationships/hyperlink" Target="https://biblehub.com/hebrews/7-3.htm" TargetMode="External"/><Relationship Id="rId61" Type="http://schemas.openxmlformats.org/officeDocument/2006/relationships/hyperlink" Target="https://biblehub.com/nlt/revelation/2.htm" TargetMode="External"/><Relationship Id="rId19" Type="http://schemas.openxmlformats.org/officeDocument/2006/relationships/hyperlink" Target="https://biblehub.com/hebrews/7-17.htm" TargetMode="External"/><Relationship Id="rId14" Type="http://schemas.openxmlformats.org/officeDocument/2006/relationships/hyperlink" Target="https://biblehub.com/hebrews/7-12.htm" TargetMode="External"/><Relationship Id="rId22" Type="http://schemas.openxmlformats.org/officeDocument/2006/relationships/hyperlink" Target="https://biblehub.com/hebrews/7-20.htm" TargetMode="External"/><Relationship Id="rId27" Type="http://schemas.openxmlformats.org/officeDocument/2006/relationships/hyperlink" Target="https://biblehub.com/hebrews/7-25.htm" TargetMode="External"/><Relationship Id="rId30" Type="http://schemas.openxmlformats.org/officeDocument/2006/relationships/hyperlink" Target="https://biblehub.com/hebrews/7-28.htm" TargetMode="External"/><Relationship Id="rId35" Type="http://schemas.openxmlformats.org/officeDocument/2006/relationships/hyperlink" Target="http://biblehub.com/hebrews/4-13.htm" TargetMode="External"/><Relationship Id="rId43" Type="http://schemas.openxmlformats.org/officeDocument/2006/relationships/hyperlink" Target="https://biblehub.com/exodus/6-5.htm" TargetMode="External"/><Relationship Id="rId48" Type="http://schemas.openxmlformats.org/officeDocument/2006/relationships/hyperlink" Target="http://biblehub.com/titus/1-2.htm" TargetMode="External"/><Relationship Id="rId56" Type="http://schemas.openxmlformats.org/officeDocument/2006/relationships/hyperlink" Target="http://biblehub.com/hebrews/6-17.htm" TargetMode="External"/><Relationship Id="rId64" Type="http://schemas.openxmlformats.org/officeDocument/2006/relationships/hyperlink" Target="https://biblehub.com/greek/2316.htm" TargetMode="External"/><Relationship Id="rId69" Type="http://schemas.openxmlformats.org/officeDocument/2006/relationships/hyperlink" Target="https://biblehub.com/greek/444.htm" TargetMode="External"/><Relationship Id="rId8" Type="http://schemas.openxmlformats.org/officeDocument/2006/relationships/hyperlink" Target="https://biblehub.com/hebrews/7-6.htm" TargetMode="External"/><Relationship Id="rId51" Type="http://schemas.openxmlformats.org/officeDocument/2006/relationships/hyperlink" Target="https://biblehub.com/esv/hebrews/6.htm" TargetMode="External"/><Relationship Id="rId72" Type="http://schemas.openxmlformats.org/officeDocument/2006/relationships/hyperlink" Target="https://biblehub.com/greek/2424.htm" TargetMode="External"/><Relationship Id="rId3" Type="http://schemas.openxmlformats.org/officeDocument/2006/relationships/webSettings" Target="webSettings.xml"/><Relationship Id="rId12" Type="http://schemas.openxmlformats.org/officeDocument/2006/relationships/hyperlink" Target="https://biblehub.com/hebrews/7-10.htm" TargetMode="External"/><Relationship Id="rId17" Type="http://schemas.openxmlformats.org/officeDocument/2006/relationships/hyperlink" Target="https://biblehub.com/hebrews/7-15.htm" TargetMode="External"/><Relationship Id="rId25" Type="http://schemas.openxmlformats.org/officeDocument/2006/relationships/hyperlink" Target="https://biblehub.com/hebrews/7-23.htm" TargetMode="External"/><Relationship Id="rId33" Type="http://schemas.openxmlformats.org/officeDocument/2006/relationships/hyperlink" Target="https://biblehub.com/zechariah/6-14.htm" TargetMode="External"/><Relationship Id="rId38" Type="http://schemas.openxmlformats.org/officeDocument/2006/relationships/hyperlink" Target="http://biblehub.com/hebrews/4-16.htm" TargetMode="External"/><Relationship Id="rId46" Type="http://schemas.openxmlformats.org/officeDocument/2006/relationships/hyperlink" Target="https://biblehub.com/hebrews/7-2.htm" TargetMode="External"/><Relationship Id="rId59" Type="http://schemas.openxmlformats.org/officeDocument/2006/relationships/hyperlink" Target="http://biblehub.com/hebrews/6-19.htm" TargetMode="External"/><Relationship Id="rId67" Type="http://schemas.openxmlformats.org/officeDocument/2006/relationships/hyperlink" Target="https://biblehub.com/greek/2316.htm" TargetMode="External"/><Relationship Id="rId20" Type="http://schemas.openxmlformats.org/officeDocument/2006/relationships/hyperlink" Target="https://biblehub.com/hebrews/7-18.htm" TargetMode="External"/><Relationship Id="rId41" Type="http://schemas.openxmlformats.org/officeDocument/2006/relationships/hyperlink" Target="https://biblehub.com/exodus/6-3.htm" TargetMode="External"/><Relationship Id="rId54" Type="http://schemas.openxmlformats.org/officeDocument/2006/relationships/hyperlink" Target="http://biblehub.com/hebrews/6-15.htm" TargetMode="External"/><Relationship Id="rId62" Type="http://schemas.openxmlformats.org/officeDocument/2006/relationships/hyperlink" Target="https://biblehub.com/greek/1063.htm" TargetMode="External"/><Relationship Id="rId70" Type="http://schemas.openxmlformats.org/officeDocument/2006/relationships/hyperlink" Target="https://biblehub.com/greek/444.htm"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blehub.com/hebrews/7-4.htm" TargetMode="External"/><Relationship Id="rId15" Type="http://schemas.openxmlformats.org/officeDocument/2006/relationships/hyperlink" Target="https://biblehub.com/hebrews/7-13.htm" TargetMode="External"/><Relationship Id="rId23" Type="http://schemas.openxmlformats.org/officeDocument/2006/relationships/hyperlink" Target="https://biblehub.com/hebrews/7-21.htm" TargetMode="External"/><Relationship Id="rId28" Type="http://schemas.openxmlformats.org/officeDocument/2006/relationships/hyperlink" Target="https://biblehub.com/hebrews/7-26.htm" TargetMode="External"/><Relationship Id="rId36" Type="http://schemas.openxmlformats.org/officeDocument/2006/relationships/hyperlink" Target="http://biblehub.com/hebrews/4-14.htm" TargetMode="External"/><Relationship Id="rId49" Type="http://schemas.openxmlformats.org/officeDocument/2006/relationships/hyperlink" Target="http://biblehub.com/titus/1-3.htm" TargetMode="External"/><Relationship Id="rId57" Type="http://schemas.openxmlformats.org/officeDocument/2006/relationships/hyperlink" Target="https://biblehub.com/nkjv/hebrews/6.htm" TargetMode="External"/><Relationship Id="rId10" Type="http://schemas.openxmlformats.org/officeDocument/2006/relationships/hyperlink" Target="https://biblehub.com/hebrews/7-8.htm" TargetMode="External"/><Relationship Id="rId31" Type="http://schemas.openxmlformats.org/officeDocument/2006/relationships/hyperlink" Target="https://biblehub.com/zechariah/6-12.htm" TargetMode="External"/><Relationship Id="rId44" Type="http://schemas.openxmlformats.org/officeDocument/2006/relationships/hyperlink" Target="https://biblehub.com/exodus/6-6.htm" TargetMode="External"/><Relationship Id="rId52" Type="http://schemas.openxmlformats.org/officeDocument/2006/relationships/hyperlink" Target="https://biblehub.com/esv/hebrews/6.htm" TargetMode="External"/><Relationship Id="rId60" Type="http://schemas.openxmlformats.org/officeDocument/2006/relationships/hyperlink" Target="http://biblehub.com/hebrews/6-20.htm" TargetMode="External"/><Relationship Id="rId65" Type="http://schemas.openxmlformats.org/officeDocument/2006/relationships/hyperlink" Target="https://biblehub.com/greek/2532.htm" TargetMode="External"/><Relationship Id="rId73" Type="http://schemas.openxmlformats.org/officeDocument/2006/relationships/hyperlink" Target="https://berean.bible/" TargetMode="External"/><Relationship Id="rId4" Type="http://schemas.openxmlformats.org/officeDocument/2006/relationships/hyperlink" Target="https://biblehub.com/hebrews/7-2.htm" TargetMode="External"/><Relationship Id="rId9" Type="http://schemas.openxmlformats.org/officeDocument/2006/relationships/hyperlink" Target="https://biblehub.com/hebrews/7-7.htm" TargetMode="External"/><Relationship Id="rId13" Type="http://schemas.openxmlformats.org/officeDocument/2006/relationships/hyperlink" Target="https://biblehub.com/hebrews/7-11.htm" TargetMode="External"/><Relationship Id="rId18" Type="http://schemas.openxmlformats.org/officeDocument/2006/relationships/hyperlink" Target="https://biblehub.com/hebrews/7-16.htm" TargetMode="External"/><Relationship Id="rId39" Type="http://schemas.openxmlformats.org/officeDocument/2006/relationships/hyperlink" Target="http://biblehub.com/exodus/3-14.htm" TargetMode="External"/><Relationship Id="rId34" Type="http://schemas.openxmlformats.org/officeDocument/2006/relationships/hyperlink" Target="https://biblehub.com/zechariah/6-15.htm" TargetMode="External"/><Relationship Id="rId50" Type="http://schemas.openxmlformats.org/officeDocument/2006/relationships/hyperlink" Target="https://biblehub.com/nlt/hebrews/6.htm" TargetMode="External"/><Relationship Id="rId55" Type="http://schemas.openxmlformats.org/officeDocument/2006/relationships/hyperlink" Target="http://biblehub.com/hebrews/6-16.htm" TargetMode="External"/><Relationship Id="rId7" Type="http://schemas.openxmlformats.org/officeDocument/2006/relationships/hyperlink" Target="https://biblehub.com/hebrews/7-5.htm" TargetMode="External"/><Relationship Id="rId71" Type="http://schemas.openxmlformats.org/officeDocument/2006/relationships/hyperlink" Target="https://biblehub.com/greek/554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4286</Words>
  <Characters>24432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8</cp:revision>
  <cp:lastPrinted>2021-03-15T19:46:00Z</cp:lastPrinted>
  <dcterms:created xsi:type="dcterms:W3CDTF">2021-03-14T19:33:00Z</dcterms:created>
  <dcterms:modified xsi:type="dcterms:W3CDTF">2021-03-15T22:08:00Z</dcterms:modified>
</cp:coreProperties>
</file>