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7A3BD" w14:textId="5540F0C8" w:rsidR="00CA0AEF" w:rsidRPr="00CA0AEF" w:rsidRDefault="001146A0" w:rsidP="00CA0AEF">
      <w:pPr>
        <w:pStyle w:val="NoSpacing"/>
        <w:jc w:val="center"/>
        <w:rPr>
          <w:rFonts w:ascii="Bodoni MT Black" w:hAnsi="Bodoni MT Black"/>
          <w:b/>
          <w:bCs/>
          <w:color w:val="2E74B5" w:themeColor="accent5" w:themeShade="BF"/>
          <w:sz w:val="36"/>
          <w:szCs w:val="36"/>
        </w:rPr>
      </w:pPr>
      <w:r w:rsidRPr="00CA0AEF">
        <w:rPr>
          <w:rFonts w:ascii="Bodoni MT Black" w:hAnsi="Bodoni MT Black"/>
          <w:b/>
          <w:bCs/>
          <w:color w:val="2E74B5" w:themeColor="accent5" w:themeShade="BF"/>
          <w:sz w:val="36"/>
          <w:szCs w:val="36"/>
        </w:rPr>
        <w:t xml:space="preserve">TRANSCRIPT </w:t>
      </w:r>
      <w:r w:rsidR="00CA0AEF" w:rsidRPr="00CA0AEF">
        <w:rPr>
          <w:rFonts w:ascii="Bodoni MT Black" w:hAnsi="Bodoni MT Black"/>
          <w:b/>
          <w:bCs/>
          <w:color w:val="2E74B5" w:themeColor="accent5" w:themeShade="BF"/>
          <w:sz w:val="36"/>
          <w:szCs w:val="36"/>
        </w:rPr>
        <w:t xml:space="preserve">OF </w:t>
      </w:r>
      <w:r w:rsidRPr="00CA0AEF">
        <w:rPr>
          <w:rFonts w:ascii="Bodoni MT Black" w:hAnsi="Bodoni MT Black"/>
          <w:b/>
          <w:bCs/>
          <w:color w:val="2E74B5" w:themeColor="accent5" w:themeShade="BF"/>
          <w:sz w:val="36"/>
          <w:szCs w:val="36"/>
        </w:rPr>
        <w:t xml:space="preserve">PODCAST CCLXVI </w:t>
      </w:r>
    </w:p>
    <w:p w14:paraId="726D5D5B" w14:textId="038FE66D" w:rsidR="009848EF" w:rsidRPr="00CA0AEF" w:rsidRDefault="001146A0" w:rsidP="00CA0AEF">
      <w:pPr>
        <w:pStyle w:val="NoSpacing"/>
        <w:jc w:val="center"/>
        <w:rPr>
          <w:rFonts w:ascii="Bodoni MT Black" w:hAnsi="Bodoni MT Black"/>
          <w:b/>
          <w:bCs/>
          <w:color w:val="2E74B5" w:themeColor="accent5" w:themeShade="BF"/>
          <w:sz w:val="36"/>
          <w:szCs w:val="36"/>
        </w:rPr>
      </w:pPr>
      <w:r w:rsidRPr="00CA0AEF">
        <w:rPr>
          <w:rFonts w:ascii="Bodoni MT Black" w:hAnsi="Bodoni MT Black"/>
          <w:b/>
          <w:bCs/>
          <w:color w:val="2E74B5" w:themeColor="accent5" w:themeShade="BF"/>
          <w:sz w:val="36"/>
          <w:szCs w:val="36"/>
        </w:rPr>
        <w:t>THE BOOK OF HEBREWS CHAPTER 3</w:t>
      </w:r>
    </w:p>
    <w:p w14:paraId="52E65895" w14:textId="77777777" w:rsidR="00CA0AEF" w:rsidRDefault="00CA0AEF" w:rsidP="00CA0AEF">
      <w:pPr>
        <w:pStyle w:val="NoSpacing"/>
      </w:pPr>
      <w:r>
        <w:t xml:space="preserve">     </w:t>
      </w:r>
    </w:p>
    <w:p w14:paraId="3409E02B" w14:textId="306FB158" w:rsidR="001146A0" w:rsidRPr="00CA0AEF" w:rsidRDefault="00CA0AEF" w:rsidP="00CA0AEF">
      <w:pPr>
        <w:pStyle w:val="NoSpacing"/>
      </w:pPr>
      <w:r>
        <w:t xml:space="preserve">     </w:t>
      </w:r>
      <w:r w:rsidR="00420FA2" w:rsidRPr="00CA0AEF">
        <w:rPr>
          <w:b/>
          <w:bCs/>
        </w:rPr>
        <w:t>Hebrews 3</w:t>
      </w:r>
      <w:r w:rsidR="00420FA2" w:rsidRPr="00CA0AEF">
        <w:t>: “</w:t>
      </w:r>
      <w:r w:rsidR="001146A0" w:rsidRPr="00CA0AEF">
        <w:t xml:space="preserve">Therefore, set-apart brothers, partakers of the heavenly calling, closely consider the Emissary and High Priest of our confession, Messiah </w:t>
      </w:r>
      <w:proofErr w:type="spellStart"/>
      <w:r w:rsidR="001146A0" w:rsidRPr="00CA0AEF">
        <w:rPr>
          <w:rFonts w:ascii="Arial" w:hAnsi="Arial" w:cs="Arial"/>
        </w:rPr>
        <w:t>יהושע</w:t>
      </w:r>
      <w:proofErr w:type="spellEnd"/>
      <w:r w:rsidR="001146A0" w:rsidRPr="00CA0AEF">
        <w:t xml:space="preserve">, </w:t>
      </w:r>
      <w:hyperlink r:id="rId6" w:history="1">
        <w:r w:rsidR="001146A0" w:rsidRPr="00CA0AEF">
          <w:rPr>
            <w:rStyle w:val="Hyperlink"/>
            <w:color w:val="auto"/>
            <w:u w:val="none"/>
          </w:rPr>
          <w:t>2</w:t>
        </w:r>
      </w:hyperlink>
      <w:r w:rsidR="001146A0" w:rsidRPr="00CA0AEF">
        <w:t xml:space="preserve">who was trustworthy to Him who appointed Him, as also </w:t>
      </w:r>
      <w:proofErr w:type="spellStart"/>
      <w:r w:rsidR="001146A0" w:rsidRPr="00CA0AEF">
        <w:t>Mosheh</w:t>
      </w:r>
      <w:proofErr w:type="spellEnd"/>
      <w:r w:rsidR="001146A0" w:rsidRPr="00CA0AEF">
        <w:t xml:space="preserve"> in all His house. </w:t>
      </w:r>
      <w:hyperlink r:id="rId7" w:history="1">
        <w:r w:rsidR="001146A0" w:rsidRPr="00CA0AEF">
          <w:rPr>
            <w:rStyle w:val="Hyperlink"/>
            <w:color w:val="auto"/>
            <w:u w:val="none"/>
          </w:rPr>
          <w:t>3</w:t>
        </w:r>
      </w:hyperlink>
      <w:r w:rsidR="001146A0" w:rsidRPr="00CA0AEF">
        <w:t xml:space="preserve">For this One has been deemed worthy of more esteem than </w:t>
      </w:r>
      <w:proofErr w:type="spellStart"/>
      <w:r w:rsidR="001146A0" w:rsidRPr="00CA0AEF">
        <w:t>Mosheh</w:t>
      </w:r>
      <w:proofErr w:type="spellEnd"/>
      <w:r w:rsidR="001146A0" w:rsidRPr="00CA0AEF">
        <w:t xml:space="preserve">, as much as He who built the house enjoys more respect than the house. </w:t>
      </w:r>
      <w:hyperlink r:id="rId8" w:history="1">
        <w:r w:rsidR="001146A0" w:rsidRPr="00CA0AEF">
          <w:rPr>
            <w:rStyle w:val="Hyperlink"/>
            <w:color w:val="auto"/>
            <w:u w:val="none"/>
          </w:rPr>
          <w:t>4</w:t>
        </w:r>
      </w:hyperlink>
      <w:r w:rsidR="001146A0" w:rsidRPr="00CA0AEF">
        <w:t xml:space="preserve">For every house is built by someone, but He who built all is Elohim. </w:t>
      </w:r>
      <w:hyperlink r:id="rId9" w:history="1">
        <w:r w:rsidR="001146A0" w:rsidRPr="00CA0AEF">
          <w:rPr>
            <w:rStyle w:val="Hyperlink"/>
            <w:color w:val="auto"/>
            <w:u w:val="none"/>
          </w:rPr>
          <w:t>5</w:t>
        </w:r>
      </w:hyperlink>
      <w:r w:rsidR="001146A0" w:rsidRPr="00CA0AEF">
        <w:t xml:space="preserve">And </w:t>
      </w:r>
      <w:proofErr w:type="spellStart"/>
      <w:r w:rsidR="001146A0" w:rsidRPr="00CA0AEF">
        <w:t>Mosheh</w:t>
      </w:r>
      <w:proofErr w:type="spellEnd"/>
      <w:r w:rsidR="001146A0" w:rsidRPr="00CA0AEF">
        <w:t xml:space="preserve"> indeed was trustworthy in all His house as a servant, for a witness of what would be spoken later, </w:t>
      </w:r>
      <w:hyperlink r:id="rId10" w:history="1">
        <w:r w:rsidR="001146A0" w:rsidRPr="00CA0AEF">
          <w:rPr>
            <w:rStyle w:val="Hyperlink"/>
            <w:color w:val="auto"/>
            <w:u w:val="none"/>
          </w:rPr>
          <w:t>6</w:t>
        </w:r>
      </w:hyperlink>
      <w:r w:rsidR="001146A0" w:rsidRPr="00CA0AEF">
        <w:t xml:space="preserve">but Messiah as a Son over His own house, whose house we are if we hold fast the boldness and the boasting of the expectation firm to the end. </w:t>
      </w:r>
      <w:hyperlink r:id="rId11" w:history="1">
        <w:r w:rsidR="001146A0" w:rsidRPr="00CA0AEF">
          <w:rPr>
            <w:rStyle w:val="Hyperlink"/>
            <w:color w:val="auto"/>
            <w:u w:val="none"/>
          </w:rPr>
          <w:t>7</w:t>
        </w:r>
      </w:hyperlink>
      <w:r w:rsidR="001146A0" w:rsidRPr="00CA0AEF">
        <w:t xml:space="preserve">Therefore, as the Set-apart Spirit says, “Today, if you hear His voice, </w:t>
      </w:r>
      <w:hyperlink r:id="rId12" w:history="1">
        <w:r w:rsidR="001146A0" w:rsidRPr="00CA0AEF">
          <w:rPr>
            <w:rStyle w:val="Hyperlink"/>
            <w:color w:val="auto"/>
            <w:u w:val="none"/>
          </w:rPr>
          <w:t>8</w:t>
        </w:r>
      </w:hyperlink>
      <w:r w:rsidR="001146A0" w:rsidRPr="00CA0AEF">
        <w:t xml:space="preserve">do not harden your hearts as in the rebellion, in the day of trial in the wilderness, </w:t>
      </w:r>
      <w:hyperlink r:id="rId13" w:history="1">
        <w:r w:rsidR="001146A0" w:rsidRPr="00CA0AEF">
          <w:rPr>
            <w:rStyle w:val="Hyperlink"/>
            <w:color w:val="auto"/>
            <w:u w:val="none"/>
          </w:rPr>
          <w:t>9</w:t>
        </w:r>
      </w:hyperlink>
      <w:r w:rsidR="001146A0" w:rsidRPr="00CA0AEF">
        <w:t xml:space="preserve">where your fathers tried Me, proved Me, and saw My works forty years. </w:t>
      </w:r>
      <w:hyperlink r:id="rId14" w:history="1">
        <w:r w:rsidR="001146A0" w:rsidRPr="00CA0AEF">
          <w:rPr>
            <w:rStyle w:val="Hyperlink"/>
            <w:color w:val="auto"/>
            <w:u w:val="none"/>
          </w:rPr>
          <w:t>10</w:t>
        </w:r>
      </w:hyperlink>
      <w:r w:rsidR="001146A0" w:rsidRPr="00CA0AEF">
        <w:t>“Therefore I was grieved with that generation, and said, ‘They always go astray in their heart, and they have not known My ways.’</w:t>
      </w:r>
      <w:r w:rsidR="00420FA2" w:rsidRPr="00CA0AEF">
        <w:t xml:space="preserve"> </w:t>
      </w:r>
      <w:hyperlink r:id="rId15" w:history="1">
        <w:r w:rsidR="001146A0" w:rsidRPr="00CA0AEF">
          <w:rPr>
            <w:rStyle w:val="Hyperlink"/>
            <w:color w:val="auto"/>
            <w:u w:val="none"/>
          </w:rPr>
          <w:t>11</w:t>
        </w:r>
      </w:hyperlink>
      <w:r w:rsidR="001146A0" w:rsidRPr="00CA0AEF">
        <w:t>As I swore in My wrath, ‘If they shall enter into My rest...’ ”</w:t>
      </w:r>
      <w:r w:rsidR="001146A0" w:rsidRPr="00CA0AEF">
        <w:rPr>
          <w:rStyle w:val="fn"/>
        </w:rPr>
        <w:t xml:space="preserve"> </w:t>
      </w:r>
      <w:hyperlink r:id="rId16" w:history="1">
        <w:r w:rsidR="001146A0" w:rsidRPr="00CA0AEF">
          <w:rPr>
            <w:rStyle w:val="Hyperlink"/>
            <w:color w:val="auto"/>
            <w:u w:val="none"/>
          </w:rPr>
          <w:t>12</w:t>
        </w:r>
      </w:hyperlink>
      <w:r w:rsidR="001146A0" w:rsidRPr="00CA0AEF">
        <w:t xml:space="preserve">Look out, brothers, lest there be in any of you a wicked heart of unbelief in falling away from the living Elohim, </w:t>
      </w:r>
      <w:hyperlink r:id="rId17" w:history="1">
        <w:r w:rsidR="001146A0" w:rsidRPr="00CA0AEF">
          <w:rPr>
            <w:rStyle w:val="Hyperlink"/>
            <w:color w:val="auto"/>
            <w:u w:val="none"/>
          </w:rPr>
          <w:t>13</w:t>
        </w:r>
      </w:hyperlink>
      <w:r w:rsidR="001146A0" w:rsidRPr="00CA0AEF">
        <w:t xml:space="preserve">but encourage one another daily, while it is called “Today,” lest any of you be hardened by the deceivableness of sin. </w:t>
      </w:r>
      <w:hyperlink r:id="rId18" w:history="1">
        <w:r w:rsidR="001146A0" w:rsidRPr="00CA0AEF">
          <w:rPr>
            <w:rStyle w:val="Hyperlink"/>
            <w:color w:val="auto"/>
            <w:u w:val="none"/>
          </w:rPr>
          <w:t>14</w:t>
        </w:r>
      </w:hyperlink>
      <w:r w:rsidR="001146A0" w:rsidRPr="00CA0AEF">
        <w:t>For we have become partakers of Messiah if we hold fast the beginning of our trust firm to the end,</w:t>
      </w:r>
      <w:r>
        <w:t xml:space="preserve"> </w:t>
      </w:r>
      <w:hyperlink r:id="rId19" w:history="1">
        <w:r w:rsidR="001146A0" w:rsidRPr="00CA0AEF">
          <w:rPr>
            <w:rStyle w:val="Hyperlink"/>
            <w:color w:val="auto"/>
            <w:u w:val="none"/>
          </w:rPr>
          <w:t>15</w:t>
        </w:r>
      </w:hyperlink>
      <w:r w:rsidR="001146A0" w:rsidRPr="00CA0AEF">
        <w:t xml:space="preserve">while it is said, “Today, if you hear His voice, do not harden your hearts as in the rebellion.” </w:t>
      </w:r>
      <w:hyperlink r:id="rId20" w:history="1">
        <w:r w:rsidR="001146A0" w:rsidRPr="00CA0AEF">
          <w:rPr>
            <w:rStyle w:val="Hyperlink"/>
            <w:color w:val="auto"/>
            <w:u w:val="none"/>
          </w:rPr>
          <w:t>16</w:t>
        </w:r>
      </w:hyperlink>
      <w:r w:rsidR="001146A0" w:rsidRPr="00CA0AEF">
        <w:t xml:space="preserve">For who, having heard, rebelled? Was it not all who came out of </w:t>
      </w:r>
      <w:proofErr w:type="spellStart"/>
      <w:r w:rsidR="001146A0" w:rsidRPr="00CA0AEF">
        <w:t>Mitsrayim</w:t>
      </w:r>
      <w:proofErr w:type="spellEnd"/>
      <w:r w:rsidR="001146A0" w:rsidRPr="00CA0AEF">
        <w:t xml:space="preserve">, led by </w:t>
      </w:r>
      <w:proofErr w:type="spellStart"/>
      <w:r w:rsidR="001146A0" w:rsidRPr="00CA0AEF">
        <w:t>Mosheh</w:t>
      </w:r>
      <w:proofErr w:type="spellEnd"/>
      <w:r w:rsidR="001146A0" w:rsidRPr="00CA0AEF">
        <w:t xml:space="preserve">? </w:t>
      </w:r>
      <w:hyperlink r:id="rId21" w:history="1">
        <w:r w:rsidR="001146A0" w:rsidRPr="00CA0AEF">
          <w:rPr>
            <w:rStyle w:val="Hyperlink"/>
            <w:color w:val="auto"/>
            <w:u w:val="none"/>
          </w:rPr>
          <w:t>17</w:t>
        </w:r>
      </w:hyperlink>
      <w:r w:rsidR="001146A0" w:rsidRPr="00CA0AEF">
        <w:t xml:space="preserve">And with whom was He grieved forty years? Was it not with those who sinned, whose corpses fell in the wilderness? </w:t>
      </w:r>
      <w:hyperlink r:id="rId22" w:history="1">
        <w:r w:rsidR="001146A0" w:rsidRPr="00CA0AEF">
          <w:rPr>
            <w:rStyle w:val="Hyperlink"/>
            <w:color w:val="auto"/>
            <w:u w:val="none"/>
          </w:rPr>
          <w:t>18</w:t>
        </w:r>
      </w:hyperlink>
      <w:r w:rsidR="001146A0" w:rsidRPr="00CA0AEF">
        <w:t xml:space="preserve">And to whom did He swear that they would not enter into His rest, but to those who did not obey? </w:t>
      </w:r>
      <w:hyperlink r:id="rId23" w:history="1">
        <w:r w:rsidR="001146A0" w:rsidRPr="00CA0AEF">
          <w:rPr>
            <w:rStyle w:val="Hyperlink"/>
            <w:color w:val="auto"/>
            <w:u w:val="none"/>
          </w:rPr>
          <w:t>19</w:t>
        </w:r>
      </w:hyperlink>
      <w:r w:rsidR="001146A0" w:rsidRPr="00CA0AEF">
        <w:t>So we see that they were unable to enter in because of unbelief.”</w:t>
      </w:r>
    </w:p>
    <w:p w14:paraId="2E19A1A4" w14:textId="285AEEEA" w:rsidR="001146A0" w:rsidRPr="00CA0AEF" w:rsidRDefault="001146A0" w:rsidP="00CA0AEF">
      <w:pPr>
        <w:pStyle w:val="NoSpacing"/>
      </w:pPr>
    </w:p>
    <w:p w14:paraId="438C54C9" w14:textId="69CA3345" w:rsidR="001146A0" w:rsidRPr="00CA0AEF" w:rsidRDefault="00CA0AEF" w:rsidP="00CA0AEF">
      <w:pPr>
        <w:pStyle w:val="NoSpacing"/>
        <w:rPr>
          <w:rFonts w:cs="Arial"/>
          <w:b/>
          <w:bCs/>
          <w:color w:val="001320"/>
        </w:rPr>
      </w:pPr>
      <w:r>
        <w:rPr>
          <w:rFonts w:cs="Arial"/>
          <w:b/>
          <w:bCs/>
          <w:color w:val="001320"/>
        </w:rPr>
        <w:t>“</w:t>
      </w:r>
      <w:r w:rsidR="001146A0" w:rsidRPr="00CA0AEF">
        <w:rPr>
          <w:rFonts w:cs="Arial"/>
          <w:b/>
          <w:bCs/>
          <w:color w:val="001320"/>
        </w:rPr>
        <w:t>The True New Birth</w:t>
      </w:r>
      <w:r>
        <w:rPr>
          <w:rFonts w:cs="Arial"/>
          <w:b/>
          <w:bCs/>
          <w:color w:val="001320"/>
        </w:rPr>
        <w:t>”</w:t>
      </w:r>
      <w:r w:rsidR="001146A0" w:rsidRPr="00CA0AEF">
        <w:rPr>
          <w:rFonts w:cs="Arial"/>
          <w:b/>
          <w:bCs/>
          <w:color w:val="001320"/>
        </w:rPr>
        <w:t xml:space="preserve">/Mikvah of Eternal Salvation </w:t>
      </w:r>
    </w:p>
    <w:p w14:paraId="3B81D30F" w14:textId="7F8C9095" w:rsidR="00420FA2" w:rsidRPr="00CA0AEF" w:rsidRDefault="00420FA2" w:rsidP="00CA0AEF">
      <w:pPr>
        <w:pStyle w:val="NoSpacing"/>
      </w:pPr>
      <w:r w:rsidRPr="00CA0AEF">
        <w:rPr>
          <w:rFonts w:cs="Arial"/>
          <w:color w:val="001320"/>
        </w:rPr>
        <w:t xml:space="preserve">      </w:t>
      </w:r>
      <w:r w:rsidRPr="00CA0AEF">
        <w:rPr>
          <w:b/>
          <w:bCs/>
        </w:rPr>
        <w:t>Hebrews 2:1-3</w:t>
      </w:r>
      <w:r w:rsidRPr="00CA0AEF">
        <w:t xml:space="preserve">: “Because of this we have to pay more attention to what we have heard, lest we drift away. </w:t>
      </w:r>
      <w:hyperlink r:id="rId24" w:history="1">
        <w:r w:rsidRPr="00CA0AEF">
          <w:t>2</w:t>
        </w:r>
      </w:hyperlink>
      <w:r w:rsidRPr="00CA0AEF">
        <w:t xml:space="preserve">For if the word spoken through messengers proved to be firm, and every transgression and disobedience received a right reward, </w:t>
      </w:r>
      <w:hyperlink r:id="rId25" w:history="1">
        <w:r w:rsidRPr="00C82A84">
          <w:rPr>
            <w:b/>
            <w:bCs/>
          </w:rPr>
          <w:t>3</w:t>
        </w:r>
      </w:hyperlink>
      <w:r w:rsidRPr="00C82A84">
        <w:rPr>
          <w:b/>
          <w:bCs/>
        </w:rPr>
        <w:t xml:space="preserve">how shall we escape if we neglect so great a </w:t>
      </w:r>
      <w:r w:rsidR="00C82A84">
        <w:rPr>
          <w:b/>
          <w:bCs/>
        </w:rPr>
        <w:t>salvation</w:t>
      </w:r>
      <w:r w:rsidRPr="00CA0AEF">
        <w:t>, which first began to be spoken by the Master, and was confirmed to us by those that heard…”</w:t>
      </w:r>
    </w:p>
    <w:p w14:paraId="3EE79CA2" w14:textId="70965073" w:rsidR="001146A0" w:rsidRPr="00CA0AEF" w:rsidRDefault="00420FA2" w:rsidP="00CA0AEF">
      <w:pPr>
        <w:pStyle w:val="NoSpacing"/>
        <w:rPr>
          <w:rFonts w:cs="Arial"/>
          <w:color w:val="001320"/>
        </w:rPr>
      </w:pPr>
      <w:r w:rsidRPr="00CA0AEF">
        <w:t xml:space="preserve">     </w:t>
      </w:r>
      <w:r w:rsidR="001146A0" w:rsidRPr="00CA0AEF">
        <w:rPr>
          <w:rFonts w:cs="Arial"/>
          <w:color w:val="001320"/>
        </w:rPr>
        <w:t>The true new birth that was understood by the 1</w:t>
      </w:r>
      <w:r w:rsidR="001146A0" w:rsidRPr="00CA0AEF">
        <w:rPr>
          <w:rFonts w:cs="Arial"/>
          <w:color w:val="001320"/>
          <w:vertAlign w:val="superscript"/>
        </w:rPr>
        <w:t>st</w:t>
      </w:r>
      <w:r w:rsidR="001146A0" w:rsidRPr="00CA0AEF">
        <w:rPr>
          <w:rFonts w:cs="Arial"/>
          <w:color w:val="001320"/>
        </w:rPr>
        <w:t xml:space="preserve"> century believers, </w:t>
      </w:r>
      <w:r w:rsidRPr="00CA0AEF">
        <w:rPr>
          <w:rFonts w:cs="Arial"/>
          <w:color w:val="001320"/>
        </w:rPr>
        <w:t xml:space="preserve">was </w:t>
      </w:r>
      <w:r w:rsidR="001146A0" w:rsidRPr="00CA0AEF">
        <w:rPr>
          <w:rFonts w:cs="Arial"/>
          <w:color w:val="001320"/>
        </w:rPr>
        <w:t xml:space="preserve">followed </w:t>
      </w:r>
      <w:r w:rsidRPr="00CA0AEF">
        <w:rPr>
          <w:rFonts w:cs="Arial"/>
          <w:color w:val="001320"/>
        </w:rPr>
        <w:t xml:space="preserve">almost immediately </w:t>
      </w:r>
      <w:r w:rsidR="001146A0" w:rsidRPr="00CA0AEF">
        <w:rPr>
          <w:rFonts w:cs="Arial"/>
          <w:color w:val="001320"/>
        </w:rPr>
        <w:t>by water baptism</w:t>
      </w:r>
      <w:r w:rsidRPr="00CA0AEF">
        <w:rPr>
          <w:rFonts w:cs="Arial"/>
          <w:color w:val="001320"/>
        </w:rPr>
        <w:t>,</w:t>
      </w:r>
      <w:r w:rsidR="001146A0" w:rsidRPr="00CA0AEF">
        <w:rPr>
          <w:rFonts w:cs="Arial"/>
          <w:color w:val="001320"/>
        </w:rPr>
        <w:t xml:space="preserve"> and the infilling of the Spirit</w:t>
      </w:r>
      <w:r w:rsidRPr="00CA0AEF">
        <w:rPr>
          <w:rFonts w:cs="Arial"/>
          <w:color w:val="001320"/>
        </w:rPr>
        <w:t>, or first the baptism into the Spirit and then water baptism. This</w:t>
      </w:r>
      <w:r w:rsidR="001146A0" w:rsidRPr="00CA0AEF">
        <w:rPr>
          <w:rFonts w:cs="Arial"/>
          <w:color w:val="001320"/>
        </w:rPr>
        <w:t xml:space="preserve"> was normal for all believers – Hebrew</w:t>
      </w:r>
      <w:r w:rsidRPr="00CA0AEF">
        <w:rPr>
          <w:rFonts w:cs="Arial"/>
          <w:color w:val="001320"/>
        </w:rPr>
        <w:t>,</w:t>
      </w:r>
      <w:r w:rsidR="001146A0" w:rsidRPr="00CA0AEF">
        <w:rPr>
          <w:rFonts w:cs="Arial"/>
          <w:color w:val="001320"/>
        </w:rPr>
        <w:t xml:space="preserve"> or</w:t>
      </w:r>
      <w:r w:rsidRPr="00CA0AEF">
        <w:rPr>
          <w:rFonts w:cs="Arial"/>
          <w:color w:val="001320"/>
        </w:rPr>
        <w:t xml:space="preserve"> those of another race.</w:t>
      </w:r>
    </w:p>
    <w:p w14:paraId="408FFE7B" w14:textId="424D0F0B" w:rsidR="001146A0" w:rsidRPr="00CA0AEF" w:rsidRDefault="00420FA2" w:rsidP="00CA0AEF">
      <w:pPr>
        <w:pStyle w:val="NoSpacing"/>
        <w:rPr>
          <w:rFonts w:cs="Arial"/>
          <w:color w:val="001320"/>
        </w:rPr>
      </w:pPr>
      <w:r w:rsidRPr="00CA0AEF">
        <w:rPr>
          <w:rFonts w:cs="Arial"/>
          <w:color w:val="001320"/>
        </w:rPr>
        <w:t xml:space="preserve">     </w:t>
      </w:r>
      <w:r w:rsidR="001146A0" w:rsidRPr="00CA0AEF">
        <w:rPr>
          <w:rFonts w:cs="Arial"/>
          <w:color w:val="001320"/>
        </w:rPr>
        <w:t>Apollos</w:t>
      </w:r>
      <w:r w:rsidR="00CA0AEF">
        <w:rPr>
          <w:rFonts w:cs="Arial"/>
          <w:color w:val="001320"/>
        </w:rPr>
        <w:t xml:space="preserve">, or </w:t>
      </w:r>
      <w:proofErr w:type="spellStart"/>
      <w:r w:rsidR="00CA0AEF">
        <w:rPr>
          <w:rFonts w:cs="Arial"/>
          <w:color w:val="001320"/>
        </w:rPr>
        <w:t>Sha’ul</w:t>
      </w:r>
      <w:proofErr w:type="spellEnd"/>
      <w:r w:rsidR="00CA0AEF">
        <w:rPr>
          <w:rFonts w:cs="Arial"/>
          <w:color w:val="001320"/>
        </w:rPr>
        <w:t>,</w:t>
      </w:r>
      <w:r w:rsidR="001146A0" w:rsidRPr="00CA0AEF">
        <w:rPr>
          <w:rFonts w:cs="Arial"/>
          <w:color w:val="001320"/>
        </w:rPr>
        <w:t xml:space="preserve"> writes clearly what it means to be born again, Spirit-filled, and continue on in our 3-part salvation.</w:t>
      </w:r>
      <w:r w:rsidRPr="00CA0AEF">
        <w:rPr>
          <w:rFonts w:cs="Arial"/>
          <w:color w:val="001320"/>
        </w:rPr>
        <w:t xml:space="preserve"> Please refer to the Scriptures in the Transcript of the Book of Hebrews Chapter 1 to learn why I believe Apollos wrote the book of Hebrews.</w:t>
      </w:r>
    </w:p>
    <w:p w14:paraId="5ABC5CBE" w14:textId="77777777" w:rsidR="00420FA2" w:rsidRPr="00CA0AEF" w:rsidRDefault="00420FA2" w:rsidP="00CA0AEF">
      <w:pPr>
        <w:pStyle w:val="NoSpacing"/>
        <w:rPr>
          <w:rFonts w:cs="Arial"/>
          <w:color w:val="001320"/>
        </w:rPr>
      </w:pPr>
    </w:p>
    <w:p w14:paraId="6470E414" w14:textId="23930891" w:rsidR="00B92D24" w:rsidRPr="00CA0AEF" w:rsidRDefault="00B92D24" w:rsidP="00CA0AEF">
      <w:pPr>
        <w:pStyle w:val="NoSpacing"/>
        <w:rPr>
          <w:rFonts w:cs="Arial"/>
          <w:color w:val="001320"/>
        </w:rPr>
      </w:pPr>
      <w:r w:rsidRPr="00CA0AEF">
        <w:rPr>
          <w:rFonts w:cs="Arial"/>
          <w:color w:val="001320"/>
        </w:rPr>
        <w:t xml:space="preserve">I. </w:t>
      </w:r>
      <w:r w:rsidRPr="00CA0AEF">
        <w:rPr>
          <w:rFonts w:cs="Arial"/>
          <w:b/>
          <w:bCs/>
          <w:color w:val="1F4E79" w:themeColor="accent5" w:themeShade="80"/>
        </w:rPr>
        <w:t>THE SALVATION TRANSFER</w:t>
      </w:r>
    </w:p>
    <w:p w14:paraId="30C937F3" w14:textId="3B37BDE5" w:rsidR="001146A0" w:rsidRPr="00CA0AEF" w:rsidRDefault="001146A0" w:rsidP="00CA0AEF">
      <w:pPr>
        <w:pStyle w:val="NoSpacing"/>
        <w:rPr>
          <w:rFonts w:cs="Arial"/>
          <w:color w:val="001320"/>
        </w:rPr>
      </w:pPr>
      <w:r w:rsidRPr="00CA0AEF">
        <w:rPr>
          <w:rFonts w:cs="Arial"/>
          <w:color w:val="001320"/>
        </w:rPr>
        <w:t xml:space="preserve">1) </w:t>
      </w:r>
      <w:r w:rsidR="00CA0AEF">
        <w:rPr>
          <w:rFonts w:cs="Arial"/>
          <w:color w:val="001320"/>
        </w:rPr>
        <w:t>A</w:t>
      </w:r>
      <w:r w:rsidRPr="00CA0AEF">
        <w:rPr>
          <w:rFonts w:cs="Arial"/>
          <w:color w:val="001320"/>
        </w:rPr>
        <w:t xml:space="preserve"> true new birth where the Spirit of Yahuwah does 40 things sovereignly within our spirit to take us from the Kingdom of darkness into the Kingdom of light as a totally new creation </w:t>
      </w:r>
    </w:p>
    <w:p w14:paraId="3CF9124A" w14:textId="246EC21D" w:rsidR="001146A0" w:rsidRPr="00CA0AEF" w:rsidRDefault="001146A0" w:rsidP="00CA0AEF">
      <w:pPr>
        <w:pStyle w:val="NoSpacing"/>
        <w:rPr>
          <w:rFonts w:cs="Arial"/>
          <w:color w:val="001320"/>
        </w:rPr>
      </w:pPr>
      <w:r w:rsidRPr="00CA0AEF">
        <w:rPr>
          <w:rFonts w:cs="Arial"/>
          <w:color w:val="001320"/>
        </w:rPr>
        <w:lastRenderedPageBreak/>
        <w:t xml:space="preserve">2) </w:t>
      </w:r>
      <w:r w:rsidR="00CA0AEF">
        <w:rPr>
          <w:rFonts w:cs="Arial"/>
          <w:color w:val="001320"/>
        </w:rPr>
        <w:t>T</w:t>
      </w:r>
      <w:r w:rsidR="00B92D24" w:rsidRPr="00CA0AEF">
        <w:rPr>
          <w:rFonts w:cs="Arial"/>
          <w:color w:val="001320"/>
        </w:rPr>
        <w:t xml:space="preserve">rue baptism – immersion – death, burial, and resurrection of Messiah in type as we are totally immersed, and then rise up out of the water shouting “born again.” </w:t>
      </w:r>
    </w:p>
    <w:p w14:paraId="05E2E1C7" w14:textId="350089F4" w:rsidR="00B92D24" w:rsidRPr="00CA0AEF" w:rsidRDefault="00B92D24" w:rsidP="00CA0AEF">
      <w:pPr>
        <w:pStyle w:val="NoSpacing"/>
        <w:rPr>
          <w:rFonts w:cs="Arial"/>
          <w:color w:val="001320"/>
        </w:rPr>
      </w:pPr>
      <w:r w:rsidRPr="00CA0AEF">
        <w:rPr>
          <w:rFonts w:cs="Arial"/>
          <w:color w:val="001320"/>
        </w:rPr>
        <w:t xml:space="preserve">It is a witness to the powers of darkness as well as human onlookers to what Messiah did for us, and our giving of our lives to Him </w:t>
      </w:r>
    </w:p>
    <w:p w14:paraId="70B92CEE" w14:textId="19C349E6" w:rsidR="00B92D24" w:rsidRPr="00CA0AEF" w:rsidRDefault="00B92D24" w:rsidP="00CA0AEF">
      <w:pPr>
        <w:pStyle w:val="NoSpacing"/>
        <w:rPr>
          <w:rFonts w:cs="Arial"/>
          <w:color w:val="001320"/>
        </w:rPr>
      </w:pPr>
      <w:r w:rsidRPr="00CA0AEF">
        <w:rPr>
          <w:rFonts w:cs="Arial"/>
          <w:color w:val="001320"/>
        </w:rPr>
        <w:t xml:space="preserve">3) </w:t>
      </w:r>
      <w:r w:rsidR="00CA0AEF">
        <w:rPr>
          <w:rFonts w:cs="Arial"/>
          <w:color w:val="001320"/>
        </w:rPr>
        <w:t>T</w:t>
      </w:r>
      <w:r w:rsidRPr="00CA0AEF">
        <w:rPr>
          <w:rFonts w:cs="Arial"/>
          <w:color w:val="001320"/>
        </w:rPr>
        <w:t>he infilling of the Spirit so that Yahuwah lives within our spirit as He once dwelt over the ark of the covenant</w:t>
      </w:r>
    </w:p>
    <w:p w14:paraId="44AD0B06" w14:textId="69C95ABA" w:rsidR="00B92D24" w:rsidRPr="00CA0AEF" w:rsidRDefault="00B92D24" w:rsidP="00CA0AEF">
      <w:pPr>
        <w:pStyle w:val="NoSpacing"/>
        <w:rPr>
          <w:rFonts w:cs="Arial"/>
          <w:color w:val="001320"/>
        </w:rPr>
      </w:pPr>
    </w:p>
    <w:p w14:paraId="61C07D1B" w14:textId="67379352" w:rsidR="001146A0" w:rsidRPr="00CA0AEF" w:rsidRDefault="00B92D24" w:rsidP="00CA0AEF">
      <w:pPr>
        <w:pStyle w:val="NoSpacing"/>
        <w:rPr>
          <w:b/>
          <w:bCs/>
          <w:color w:val="1F4E79" w:themeColor="accent5" w:themeShade="80"/>
        </w:rPr>
      </w:pPr>
      <w:r w:rsidRPr="00CA0AEF">
        <w:rPr>
          <w:b/>
          <w:bCs/>
          <w:color w:val="1F4E79" w:themeColor="accent5" w:themeShade="80"/>
        </w:rPr>
        <w:t xml:space="preserve">II. THE LIFE-LONG PROCESS OF IDENTIFCATION BY SET-APARTNESS SEPARATION </w:t>
      </w:r>
    </w:p>
    <w:p w14:paraId="02FC4B73" w14:textId="77777777" w:rsidR="00B92D24" w:rsidRPr="00CA0AEF" w:rsidRDefault="00B92D24" w:rsidP="00CA0AEF">
      <w:pPr>
        <w:pStyle w:val="NoSpacing"/>
        <w:rPr>
          <w:b/>
          <w:bCs/>
          <w:color w:val="1F4E79" w:themeColor="accent5" w:themeShade="80"/>
        </w:rPr>
      </w:pPr>
      <w:r w:rsidRPr="00CA0AEF">
        <w:rPr>
          <w:b/>
          <w:bCs/>
          <w:color w:val="1F4E79" w:themeColor="accent5" w:themeShade="80"/>
        </w:rPr>
        <w:t>III. THE FINAL RECEIVING OF GLORIFICATION OR TRANSFORMATION INTO OUR HEAVENLY BODIES AT THE RETURN OF YAHUSHUA</w:t>
      </w:r>
    </w:p>
    <w:p w14:paraId="745402E6" w14:textId="77777777" w:rsidR="00B92D24" w:rsidRPr="00CA0AEF" w:rsidRDefault="00B92D24" w:rsidP="00CA0AEF">
      <w:pPr>
        <w:pStyle w:val="NoSpacing"/>
      </w:pPr>
    </w:p>
    <w:p w14:paraId="16BC9CC7" w14:textId="4A174D11" w:rsidR="00CE49BA" w:rsidRPr="00CA0AEF" w:rsidRDefault="00CA0AEF" w:rsidP="00CA0AEF">
      <w:pPr>
        <w:pStyle w:val="NoSpacing"/>
      </w:pPr>
      <w:r>
        <w:t xml:space="preserve">    </w:t>
      </w:r>
      <w:r w:rsidR="00B92D24" w:rsidRPr="00CA0AEF">
        <w:t xml:space="preserve"> </w:t>
      </w:r>
      <w:r w:rsidR="005E60E9" w:rsidRPr="00CA0AEF">
        <w:t>The writer of Hebrews made it very plain that during the process of salvation and its required set-apartness, there are certain elements of understanding that we must act on or the process can be ended. Names were written in the Lamb’s Book of Life from the foundation of the world</w:t>
      </w:r>
      <w:r w:rsidR="00CE49BA" w:rsidRPr="00CA0AEF">
        <w:t xml:space="preserve"> as several Scriptures tell us. However,</w:t>
      </w:r>
      <w:r w:rsidR="005E60E9" w:rsidRPr="00CA0AEF">
        <w:t xml:space="preserve"> there are requirements for receiving that salvation</w:t>
      </w:r>
      <w:r w:rsidR="00CE49BA" w:rsidRPr="00CA0AEF">
        <w:t>. The 40 things done by the Spirit to bring about a true new birth begins</w:t>
      </w:r>
      <w:r w:rsidR="005E60E9" w:rsidRPr="00CA0AEF">
        <w:t xml:space="preserve"> with </w:t>
      </w:r>
      <w:r w:rsidR="00CE49BA" w:rsidRPr="00CA0AEF">
        <w:t xml:space="preserve">humble, contrite, </w:t>
      </w:r>
      <w:r w:rsidR="005E60E9" w:rsidRPr="00CA0AEF">
        <w:t xml:space="preserve">repentance, and humility as a little child, submission to a new Master, and embracing His death, and resurrection for our lifestyle. </w:t>
      </w:r>
      <w:r w:rsidR="00CE49BA" w:rsidRPr="00CA0AEF">
        <w:t xml:space="preserve">We were slaves to the dark kingdom of Satan, condemned to eternal damnation because of sin. But Messiah paid the punishment we deserved for our sin, and gave us the authority to be taken out of the kingdom of darkness into the kingdom of light. We transferred masters – from Satan to Yahushua. Few understand that we transferred masters. Most believe that in salvation we have total freedom to control our lives and go our way, as long as we’re good and go to church and pay our tithe. What a low-class mind-set, to say the least. But most pastors don’t tell their congregation what it means to be born again – except they’ll go to heaven when they die. The great life of set-apartness is not taught by many. Some denominations teach a rigid man-made set-apartness that is purely tyrannical. </w:t>
      </w:r>
      <w:proofErr w:type="gramStart"/>
      <w:r w:rsidR="00CE49BA" w:rsidRPr="00CA0AEF">
        <w:t>Thus</w:t>
      </w:r>
      <w:proofErr w:type="gramEnd"/>
      <w:r w:rsidR="00CE49BA" w:rsidRPr="00CA0AEF">
        <w:t xml:space="preserve"> is religion: the few tyrannically controlling the many. </w:t>
      </w:r>
    </w:p>
    <w:p w14:paraId="706A70B6" w14:textId="3F41DBAF" w:rsidR="00CE49BA" w:rsidRPr="00CA0AEF" w:rsidRDefault="00CE49BA" w:rsidP="00CA0AEF">
      <w:pPr>
        <w:pStyle w:val="NoSpacing"/>
      </w:pPr>
      <w:r w:rsidRPr="00CA0AEF">
        <w:t xml:space="preserve">Most all who add Torah do so in a religious context that destroys the mercy, favor, and compassion of Yahuwah towards His people, creating modern </w:t>
      </w:r>
      <w:proofErr w:type="spellStart"/>
      <w:r w:rsidRPr="00CA0AEF">
        <w:t>Phariseeism</w:t>
      </w:r>
      <w:proofErr w:type="spellEnd"/>
      <w:r w:rsidRPr="00CA0AEF">
        <w:t xml:space="preserve">. </w:t>
      </w:r>
    </w:p>
    <w:p w14:paraId="2EAC3C07" w14:textId="256B365D" w:rsidR="00B92D24" w:rsidRPr="00CA0AEF" w:rsidRDefault="00CE49BA" w:rsidP="00CA0AEF">
      <w:pPr>
        <w:pStyle w:val="NoSpacing"/>
      </w:pPr>
      <w:r w:rsidRPr="00CA0AEF">
        <w:t xml:space="preserve">     We learn </w:t>
      </w:r>
      <w:r w:rsidR="005E60E9" w:rsidRPr="00CA0AEF">
        <w:t xml:space="preserve">from </w:t>
      </w:r>
      <w:r w:rsidR="005E60E9" w:rsidRPr="001C1118">
        <w:rPr>
          <w:b/>
          <w:bCs/>
        </w:rPr>
        <w:t>Exodus 33:</w:t>
      </w:r>
      <w:r w:rsidRPr="001C1118">
        <w:rPr>
          <w:b/>
          <w:bCs/>
        </w:rPr>
        <w:t>31-33</w:t>
      </w:r>
      <w:r w:rsidR="005E60E9" w:rsidRPr="001C1118">
        <w:rPr>
          <w:b/>
          <w:bCs/>
        </w:rPr>
        <w:t>, Revelation 3:</w:t>
      </w:r>
      <w:r w:rsidR="00027F23" w:rsidRPr="001C1118">
        <w:rPr>
          <w:b/>
          <w:bCs/>
        </w:rPr>
        <w:t>5,</w:t>
      </w:r>
      <w:r w:rsidR="005E60E9" w:rsidRPr="001C1118">
        <w:rPr>
          <w:b/>
          <w:bCs/>
        </w:rPr>
        <w:t xml:space="preserve"> Hebrews 6:4-6, and </w:t>
      </w:r>
      <w:r w:rsidR="00027F23" w:rsidRPr="001C1118">
        <w:rPr>
          <w:b/>
          <w:bCs/>
        </w:rPr>
        <w:t>II</w:t>
      </w:r>
      <w:r w:rsidR="005E60E9" w:rsidRPr="001C1118">
        <w:rPr>
          <w:b/>
          <w:bCs/>
        </w:rPr>
        <w:t xml:space="preserve"> Peter </w:t>
      </w:r>
      <w:r w:rsidR="00027F23" w:rsidRPr="001C1118">
        <w:rPr>
          <w:b/>
          <w:bCs/>
        </w:rPr>
        <w:t>2:18-22</w:t>
      </w:r>
      <w:r w:rsidR="00027F23" w:rsidRPr="00CA0AEF">
        <w:t xml:space="preserve">, and many other such passages of Scripture, </w:t>
      </w:r>
      <w:r w:rsidR="005E60E9" w:rsidRPr="00CA0AEF">
        <w:t xml:space="preserve">our names can be erased after the Spirit tries and tries to restore us to favor and we reject it. </w:t>
      </w:r>
    </w:p>
    <w:p w14:paraId="452A16F0" w14:textId="092EFC70" w:rsidR="00CE49BA" w:rsidRPr="00CA0AEF" w:rsidRDefault="00027F23" w:rsidP="00CA0AEF">
      <w:pPr>
        <w:pStyle w:val="NoSpacing"/>
      </w:pPr>
      <w:r w:rsidRPr="00CA0AEF">
        <w:t xml:space="preserve">     </w:t>
      </w:r>
      <w:r w:rsidR="001C1118">
        <w:t xml:space="preserve"> </w:t>
      </w:r>
      <w:r w:rsidR="00CE49BA" w:rsidRPr="001C1118">
        <w:rPr>
          <w:b/>
          <w:bCs/>
        </w:rPr>
        <w:t>Exodus 33:31-33</w:t>
      </w:r>
      <w:r w:rsidR="00CE49BA" w:rsidRPr="00CA0AEF">
        <w:t xml:space="preserve">: “And </w:t>
      </w:r>
      <w:proofErr w:type="spellStart"/>
      <w:r w:rsidR="00CE49BA" w:rsidRPr="00CA0AEF">
        <w:t>Mosheh</w:t>
      </w:r>
      <w:proofErr w:type="spellEnd"/>
      <w:r w:rsidR="00CE49BA" w:rsidRPr="00CA0AEF">
        <w:t xml:space="preserve"> returned to </w:t>
      </w:r>
      <w:proofErr w:type="spellStart"/>
      <w:r w:rsidR="00CE49BA" w:rsidRPr="00CA0AEF">
        <w:rPr>
          <w:rFonts w:ascii="Arial" w:hAnsi="Arial" w:cs="Arial"/>
        </w:rPr>
        <w:t>יהוה</w:t>
      </w:r>
      <w:proofErr w:type="spellEnd"/>
      <w:r w:rsidR="00CE49BA" w:rsidRPr="00CA0AEF">
        <w:t xml:space="preserve"> and said, `Oh, these people have sinned a great sin, and have made for themselves a mighty one of gold! </w:t>
      </w:r>
      <w:hyperlink r:id="rId26" w:history="1">
        <w:r w:rsidR="00CE49BA" w:rsidRPr="00CA0AEF">
          <w:t>32</w:t>
        </w:r>
      </w:hyperlink>
      <w:r w:rsidR="00CE49BA" w:rsidRPr="00CA0AEF">
        <w:t xml:space="preserve"> And now, if You would forgive their sin, but if not, please blot me out of Your </w:t>
      </w:r>
      <w:r w:rsidRPr="00CA0AEF">
        <w:t>B</w:t>
      </w:r>
      <w:r w:rsidR="00CE49BA" w:rsidRPr="00CA0AEF">
        <w:t xml:space="preserve">ook which You have written.’ </w:t>
      </w:r>
      <w:hyperlink r:id="rId27" w:history="1">
        <w:r w:rsidR="00CE49BA" w:rsidRPr="00CA0AEF">
          <w:t>33</w:t>
        </w:r>
      </w:hyperlink>
      <w:r w:rsidR="00CE49BA" w:rsidRPr="00CA0AEF">
        <w:t xml:space="preserve">And </w:t>
      </w:r>
      <w:proofErr w:type="spellStart"/>
      <w:r w:rsidR="00CE49BA" w:rsidRPr="00CA0AEF">
        <w:rPr>
          <w:rFonts w:ascii="Arial" w:hAnsi="Arial" w:cs="Arial"/>
        </w:rPr>
        <w:t>יהוה</w:t>
      </w:r>
      <w:proofErr w:type="spellEnd"/>
      <w:r w:rsidR="00CE49BA" w:rsidRPr="00CA0AEF">
        <w:t xml:space="preserve"> said to </w:t>
      </w:r>
      <w:proofErr w:type="spellStart"/>
      <w:r w:rsidR="00CE49BA" w:rsidRPr="00CA0AEF">
        <w:t>Mosheh</w:t>
      </w:r>
      <w:proofErr w:type="spellEnd"/>
      <w:r w:rsidR="00CE49BA" w:rsidRPr="00CA0AEF">
        <w:t xml:space="preserve">, `Whoever has sinned against Me, I blot him out of My </w:t>
      </w:r>
      <w:r w:rsidRPr="00CA0AEF">
        <w:t>B</w:t>
      </w:r>
      <w:r w:rsidR="00CE49BA" w:rsidRPr="00CA0AEF">
        <w:t>ook.’</w:t>
      </w:r>
      <w:r w:rsidRPr="00CA0AEF">
        <w:t>”</w:t>
      </w:r>
    </w:p>
    <w:p w14:paraId="3A5E55D0" w14:textId="6A98F655" w:rsidR="00CE49BA" w:rsidRPr="00CA0AEF" w:rsidRDefault="001C1118" w:rsidP="00CA0AEF">
      <w:pPr>
        <w:pStyle w:val="NoSpacing"/>
      </w:pPr>
      <w:r>
        <w:t xml:space="preserve">      </w:t>
      </w:r>
      <w:r w:rsidR="00CE49BA" w:rsidRPr="001C1118">
        <w:rPr>
          <w:b/>
          <w:bCs/>
        </w:rPr>
        <w:t>Revelation 3:</w:t>
      </w:r>
      <w:r w:rsidR="00027F23" w:rsidRPr="001C1118">
        <w:rPr>
          <w:b/>
          <w:bCs/>
        </w:rPr>
        <w:t>5</w:t>
      </w:r>
      <w:r w:rsidR="00027F23" w:rsidRPr="00CA0AEF">
        <w:t>: “</w:t>
      </w:r>
      <w:r w:rsidR="00027F23" w:rsidRPr="00CA0AEF">
        <w:rPr>
          <w:rFonts w:cs="Arial"/>
          <w:color w:val="001320"/>
          <w:shd w:val="clear" w:color="auto" w:fill="FFFFFF"/>
        </w:rPr>
        <w:t>He who overcomes shall be dressed in white robes, and I shall by no means blot out his name from the Book of Life, but I shall confess his name before My Father and before His messengers”</w:t>
      </w:r>
    </w:p>
    <w:p w14:paraId="74596D45" w14:textId="77777777" w:rsidR="00027F23" w:rsidRPr="00CA0AEF" w:rsidRDefault="00027F23" w:rsidP="00CA0AEF">
      <w:pPr>
        <w:pStyle w:val="NoSpacing"/>
      </w:pPr>
      <w:r w:rsidRPr="00CA0AEF">
        <w:t xml:space="preserve">     </w:t>
      </w:r>
      <w:r w:rsidR="005E60E9" w:rsidRPr="00CA0AEF">
        <w:t xml:space="preserve">I remember my dad telling me </w:t>
      </w:r>
      <w:r w:rsidRPr="00CA0AEF">
        <w:t>about his</w:t>
      </w:r>
      <w:r w:rsidR="005E60E9" w:rsidRPr="00CA0AEF">
        <w:t xml:space="preserve"> friend</w:t>
      </w:r>
      <w:r w:rsidRPr="00CA0AEF">
        <w:t>ship</w:t>
      </w:r>
      <w:r w:rsidR="005E60E9" w:rsidRPr="00CA0AEF">
        <w:t xml:space="preserve"> with a policeman in La Habra, where we lived. The man went to the Church of the Nazarene. Every time he would talk to my dad, he would ask him</w:t>
      </w:r>
      <w:r w:rsidRPr="00CA0AEF">
        <w:t>:</w:t>
      </w:r>
      <w:r w:rsidR="005E60E9" w:rsidRPr="00CA0AEF">
        <w:t xml:space="preserve"> “</w:t>
      </w:r>
      <w:r w:rsidRPr="00CA0AEF">
        <w:t>A</w:t>
      </w:r>
      <w:r w:rsidR="005E60E9" w:rsidRPr="00CA0AEF">
        <w:t xml:space="preserve">re you still born again?” </w:t>
      </w:r>
      <w:r w:rsidRPr="00CA0AEF">
        <w:t xml:space="preserve">Of course, my dad said “yes.” </w:t>
      </w:r>
      <w:r w:rsidR="005E60E9" w:rsidRPr="00CA0AEF">
        <w:t xml:space="preserve">My dad was a Baptist. He was taught “once saved, always saved,” </w:t>
      </w:r>
      <w:r w:rsidRPr="00CA0AEF">
        <w:t>taken from one</w:t>
      </w:r>
      <w:r w:rsidR="005E60E9" w:rsidRPr="00CA0AEF">
        <w:t xml:space="preserve"> phrase</w:t>
      </w:r>
      <w:r w:rsidRPr="00CA0AEF">
        <w:t xml:space="preserve"> within a verse</w:t>
      </w:r>
      <w:r w:rsidR="005E60E9" w:rsidRPr="00CA0AEF">
        <w:t xml:space="preserve"> in John 10</w:t>
      </w:r>
      <w:r w:rsidRPr="00CA0AEF">
        <w:t>. Two</w:t>
      </w:r>
      <w:r w:rsidR="00370AF3" w:rsidRPr="00CA0AEF">
        <w:t xml:space="preserve"> opposite beliefs, both </w:t>
      </w:r>
      <w:r w:rsidRPr="00CA0AEF">
        <w:t xml:space="preserve">being </w:t>
      </w:r>
      <w:r w:rsidR="00370AF3" w:rsidRPr="00CA0AEF">
        <w:lastRenderedPageBreak/>
        <w:t xml:space="preserve">made up beliefs from some intellectual </w:t>
      </w:r>
      <w:r w:rsidRPr="00CA0AEF">
        <w:t xml:space="preserve">religious </w:t>
      </w:r>
      <w:r w:rsidR="00370AF3" w:rsidRPr="00CA0AEF">
        <w:t>human</w:t>
      </w:r>
      <w:r w:rsidRPr="00CA0AEF">
        <w:t>, as usual using a verse or a phrase from a verse to prove their opinion.</w:t>
      </w:r>
      <w:r w:rsidR="00370AF3" w:rsidRPr="00CA0AEF">
        <w:t xml:space="preserve"> Both are wrong according to the whole of the Scriptures</w:t>
      </w:r>
      <w:r w:rsidRPr="00CA0AEF">
        <w:t>. The Spirit of Yahuwah within a re-born spirit, in our belly (</w:t>
      </w:r>
      <w:r w:rsidRPr="001C1118">
        <w:rPr>
          <w:b/>
          <w:bCs/>
        </w:rPr>
        <w:t>John 7:37-39</w:t>
      </w:r>
      <w:r w:rsidRPr="00CA0AEF">
        <w:t xml:space="preserve">), His throne room within us, is the only rightful Teacher of the Word. He takes us from </w:t>
      </w:r>
      <w:r w:rsidRPr="001C1118">
        <w:rPr>
          <w:b/>
          <w:bCs/>
        </w:rPr>
        <w:t>Genesis 1:1</w:t>
      </w:r>
      <w:r w:rsidRPr="00CA0AEF">
        <w:t xml:space="preserve"> to </w:t>
      </w:r>
      <w:r w:rsidRPr="001C1118">
        <w:rPr>
          <w:b/>
          <w:bCs/>
        </w:rPr>
        <w:t>Revelation 22:21</w:t>
      </w:r>
      <w:r w:rsidRPr="00CA0AEF">
        <w:t xml:space="preserve"> to explain His perfect knowledge. </w:t>
      </w:r>
    </w:p>
    <w:p w14:paraId="1ADB0806" w14:textId="61584846" w:rsidR="00027F23" w:rsidRDefault="00027F23" w:rsidP="00CA0AEF">
      <w:pPr>
        <w:pStyle w:val="NoSpacing"/>
      </w:pPr>
      <w:r w:rsidRPr="00CA0AEF">
        <w:t xml:space="preserve">All man-taught are in error at some point, and sometimes in many things. Religion makes one arrogant and haughty and judgment of others who don’t think like they do. It actually is a destroyer of the spirit. The truly born again have the nature of Yahuwah – love, peace, joy, faith, kindness, patience, gentleness, … reacting towards others as our Father reacts towards His children, even when talking to unbelievers. “It is the goodness of Yahuwah that leads man to repentance.” </w:t>
      </w:r>
    </w:p>
    <w:p w14:paraId="1F0AFD81" w14:textId="0727DCEF" w:rsidR="001C1118" w:rsidRPr="00CA0AEF" w:rsidRDefault="001C1118" w:rsidP="001C1118">
      <w:pPr>
        <w:pStyle w:val="NoSpacing"/>
        <w:rPr>
          <w:rFonts w:eastAsia="Times New Roman"/>
        </w:rPr>
      </w:pPr>
      <w:r>
        <w:t xml:space="preserve">     Those who believe “once saved always saved,” hang their belief on one phrase of one verse in </w:t>
      </w:r>
      <w:r w:rsidRPr="001C1118">
        <w:rPr>
          <w:b/>
          <w:bCs/>
        </w:rPr>
        <w:t>John 10:27-31</w:t>
      </w:r>
      <w:r w:rsidRPr="00CA0AEF">
        <w:t>: “My sheep hear My voice, and I know them, and they follow Me.</w:t>
      </w:r>
      <w:hyperlink r:id="rId28" w:anchor="footnotes" w:tooltip="Rev. 14:4-5." w:history="1"/>
      <w:r w:rsidRPr="00CA0AEF">
        <w:t xml:space="preserve"> </w:t>
      </w:r>
      <w:hyperlink r:id="rId29" w:history="1">
        <w:r w:rsidRPr="00CA0AEF">
          <w:t>28</w:t>
        </w:r>
      </w:hyperlink>
      <w:r w:rsidRPr="00CA0AEF">
        <w:t xml:space="preserve">And I give them everlasting life, and they shall by no means ever perish, and </w:t>
      </w:r>
      <w:r w:rsidRPr="00CA0AEF">
        <w:rPr>
          <w:b/>
          <w:bCs/>
        </w:rPr>
        <w:t>no one shall snatch them out of My hand.</w:t>
      </w:r>
      <w:r w:rsidRPr="00CA0AEF">
        <w:t xml:space="preserve"> </w:t>
      </w:r>
      <w:hyperlink r:id="rId30" w:history="1">
        <w:r w:rsidRPr="00CA0AEF">
          <w:t>29</w:t>
        </w:r>
      </w:hyperlink>
      <w:r w:rsidRPr="00CA0AEF">
        <w:t xml:space="preserve"> My Father, who has given them to Me, is greater than all. And no one is able to snatch them out of My Father’s hand. </w:t>
      </w:r>
      <w:hyperlink r:id="rId31" w:history="1">
        <w:r w:rsidRPr="00CA0AEF">
          <w:t>30</w:t>
        </w:r>
      </w:hyperlink>
      <w:r w:rsidRPr="00CA0AEF">
        <w:t xml:space="preserve"> I and My Father are one.</w:t>
      </w:r>
      <w:hyperlink r:id="rId32" w:history="1">
        <w:r w:rsidRPr="00CA0AEF">
          <w:t>31</w:t>
        </w:r>
      </w:hyperlink>
      <w:r w:rsidRPr="00CA0AEF">
        <w:t xml:space="preserve">Again the </w:t>
      </w:r>
      <w:proofErr w:type="spellStart"/>
      <w:r w:rsidRPr="00CA0AEF">
        <w:t>Yehu</w:t>
      </w:r>
      <w:r w:rsidRPr="00CA0AEF">
        <w:rPr>
          <w:rFonts w:ascii="Calibri" w:hAnsi="Calibri" w:cs="Calibri"/>
        </w:rPr>
        <w:t>ḏ</w:t>
      </w:r>
      <w:r w:rsidRPr="00CA0AEF">
        <w:t>im</w:t>
      </w:r>
      <w:proofErr w:type="spellEnd"/>
      <w:r w:rsidRPr="00CA0AEF">
        <w:t xml:space="preserve"> picked up stones to stone Him</w:t>
      </w:r>
      <w:r w:rsidRPr="00CA0AEF">
        <w:rPr>
          <w:rFonts w:eastAsia="Times New Roman"/>
        </w:rPr>
        <w:t>.’”</w:t>
      </w:r>
      <w:r>
        <w:rPr>
          <w:rFonts w:eastAsia="Times New Roman"/>
        </w:rPr>
        <w:t xml:space="preserve"> </w:t>
      </w:r>
    </w:p>
    <w:p w14:paraId="12D9A1F7" w14:textId="1450DD95" w:rsidR="001C1118" w:rsidRPr="00CA0AEF" w:rsidRDefault="001C1118" w:rsidP="00CA0AEF">
      <w:pPr>
        <w:pStyle w:val="NoSpacing"/>
      </w:pPr>
      <w:r>
        <w:t xml:space="preserve">    It is true that no man can pluck us out of His hand. However, we have free will, and we can push away His fingers and jump out of His hand if we are so deceived.</w:t>
      </w:r>
    </w:p>
    <w:p w14:paraId="22954DAB" w14:textId="6A971B31" w:rsidR="005E60E9" w:rsidRDefault="00027F23" w:rsidP="00CA0AEF">
      <w:pPr>
        <w:pStyle w:val="NoSpacing"/>
      </w:pPr>
      <w:r w:rsidRPr="00CA0AEF">
        <w:t xml:space="preserve">    The majority, as in most all m</w:t>
      </w:r>
      <w:r w:rsidR="00370AF3" w:rsidRPr="00CA0AEF">
        <w:t>an-made doctrines</w:t>
      </w:r>
      <w:r w:rsidRPr="00CA0AEF">
        <w:t>,</w:t>
      </w:r>
      <w:r w:rsidR="00370AF3" w:rsidRPr="00CA0AEF">
        <w:t xml:space="preserve"> are wrong in some aspect of them. Yet, the core </w:t>
      </w:r>
      <w:r w:rsidRPr="00CA0AEF">
        <w:t xml:space="preserve">of our unity </w:t>
      </w:r>
      <w:r w:rsidR="00370AF3" w:rsidRPr="00CA0AEF">
        <w:t xml:space="preserve">is </w:t>
      </w:r>
      <w:r w:rsidR="00370AF3" w:rsidRPr="001C1118">
        <w:rPr>
          <w:b/>
          <w:bCs/>
        </w:rPr>
        <w:t>John 3:16</w:t>
      </w:r>
      <w:r w:rsidR="00370AF3" w:rsidRPr="00CA0AEF">
        <w:t>, and that is where our fellowship</w:t>
      </w:r>
      <w:r w:rsidRPr="00CA0AEF">
        <w:t xml:space="preserve"> with others </w:t>
      </w:r>
      <w:r w:rsidR="00370AF3" w:rsidRPr="00CA0AEF">
        <w:t>abides. The Kingdom 1,000-years will be one great teaching classroom.</w:t>
      </w:r>
    </w:p>
    <w:p w14:paraId="41FB2415" w14:textId="442EC1DF" w:rsidR="001C1118" w:rsidRDefault="001C1118" w:rsidP="00CA0AEF">
      <w:pPr>
        <w:pStyle w:val="NoSpacing"/>
      </w:pPr>
      <w:r>
        <w:t xml:space="preserve">     </w:t>
      </w:r>
      <w:r w:rsidRPr="001C1118">
        <w:rPr>
          <w:b/>
          <w:bCs/>
        </w:rPr>
        <w:t>John 3:36</w:t>
      </w:r>
      <w:r>
        <w:t xml:space="preserve"> separates the truly born again from the religious counterfeits.</w:t>
      </w:r>
    </w:p>
    <w:p w14:paraId="50D072EF" w14:textId="244431D8" w:rsidR="001C1118" w:rsidRPr="001C1118" w:rsidRDefault="001C1118" w:rsidP="00CA0AEF">
      <w:pPr>
        <w:pStyle w:val="NoSpacing"/>
      </w:pPr>
      <w:r>
        <w:t xml:space="preserve">Spoken by </w:t>
      </w:r>
      <w:proofErr w:type="spellStart"/>
      <w:r>
        <w:t>Yochanan</w:t>
      </w:r>
      <w:proofErr w:type="spellEnd"/>
      <w:r>
        <w:t>/John the baptizer</w:t>
      </w:r>
      <w:r w:rsidRPr="001C1118">
        <w:t>: “</w:t>
      </w:r>
      <w:r w:rsidRPr="001C1118">
        <w:rPr>
          <w:color w:val="001320"/>
          <w:shd w:val="clear" w:color="auto" w:fill="FFFFFF"/>
        </w:rPr>
        <w:t xml:space="preserve">He who believes in the Son possesses everlasting life, but </w:t>
      </w:r>
      <w:r w:rsidRPr="001C1118">
        <w:rPr>
          <w:b/>
          <w:bCs/>
          <w:color w:val="001320"/>
          <w:shd w:val="clear" w:color="auto" w:fill="FFFFFF"/>
        </w:rPr>
        <w:t>he who does not obey the Son</w:t>
      </w:r>
      <w:r w:rsidRPr="001C1118">
        <w:rPr>
          <w:color w:val="001320"/>
          <w:shd w:val="clear" w:color="auto" w:fill="FFFFFF"/>
        </w:rPr>
        <w:t xml:space="preserve"> shall not see life, but the wrath of Elohim remains on him</w:t>
      </w:r>
      <w:r>
        <w:rPr>
          <w:color w:val="001320"/>
          <w:shd w:val="clear" w:color="auto" w:fill="FFFFFF"/>
        </w:rPr>
        <w:t xml:space="preserve">.” The Son gave us the Torah and amplified it on earth to the people He taught. He rebuked the Pharisees for man-made ideas that became rabbinic Judaism’s Babylonian Talmud – all the teaching of man, the exaltation of rabbis, and the putting down of Yahuwah and the Torah. Yes, yes, read the article “Quotes That Forever Dispel Damning Lies,” straight out of the Babylonian Talmud, shocking stuff – Mikvah of Israel, Our Eternal Inheritance. </w:t>
      </w:r>
    </w:p>
    <w:p w14:paraId="51807EC1" w14:textId="1338F80E" w:rsidR="00370AF3" w:rsidRPr="00CA0AEF" w:rsidRDefault="00027F23" w:rsidP="00CA0AEF">
      <w:pPr>
        <w:pStyle w:val="NoSpacing"/>
      </w:pPr>
      <w:r w:rsidRPr="00CA0AEF">
        <w:t xml:space="preserve">     </w:t>
      </w:r>
      <w:r w:rsidR="001C1118">
        <w:t>Yahuwah is not</w:t>
      </w:r>
      <w:r w:rsidR="00370AF3" w:rsidRPr="00CA0AEF">
        <w:t xml:space="preserve"> sitting up in heaven with a giant eraser. He is slow to anger, and of great mercy and compassion</w:t>
      </w:r>
      <w:r w:rsidR="00E04C7F" w:rsidRPr="00CA0AEF">
        <w:t xml:space="preserve"> the Scriptures tell us</w:t>
      </w:r>
      <w:r w:rsidR="00370AF3" w:rsidRPr="00CA0AEF">
        <w:t>. His Spirit tries to convict and teach, but few allow Him to do that</w:t>
      </w:r>
      <w:r w:rsidR="001C1118">
        <w:t xml:space="preserve"> -</w:t>
      </w:r>
      <w:r w:rsidR="00370AF3" w:rsidRPr="00CA0AEF">
        <w:t xml:space="preserve"> they turn to man and their own reasoning and fall into ditches along the wayside</w:t>
      </w:r>
      <w:r w:rsidR="001C1118">
        <w:t>, even into eternal damnation</w:t>
      </w:r>
      <w:r w:rsidR="00370AF3" w:rsidRPr="00CA0AEF">
        <w:t>.</w:t>
      </w:r>
      <w:r w:rsidR="001C1118">
        <w:t xml:space="preserve"> Read </w:t>
      </w:r>
      <w:r w:rsidR="001C1118" w:rsidRPr="001C1118">
        <w:rPr>
          <w:b/>
          <w:bCs/>
        </w:rPr>
        <w:t>Isaiah 1</w:t>
      </w:r>
      <w:r w:rsidR="001C1118">
        <w:t>.</w:t>
      </w:r>
      <w:r w:rsidR="00370AF3" w:rsidRPr="00CA0AEF">
        <w:t xml:space="preserve"> </w:t>
      </w:r>
    </w:p>
    <w:p w14:paraId="1B4F0872" w14:textId="6F7438BB" w:rsidR="00E04C7F" w:rsidRPr="00CA0AEF" w:rsidRDefault="00E04C7F" w:rsidP="00CA0AEF">
      <w:pPr>
        <w:pStyle w:val="NoSpacing"/>
      </w:pPr>
      <w:r w:rsidRPr="00CA0AEF">
        <w:t xml:space="preserve">     Every time we do something to displease Him, He does not get out His eraser. Neither does He tolerate sin in His children, like any good Father.</w:t>
      </w:r>
      <w:r w:rsidR="009B2CD0">
        <w:t xml:space="preserve"> And, so before He erases a name, He does all He can to bring back the “prodigal son.”</w:t>
      </w:r>
    </w:p>
    <w:p w14:paraId="32F66AB0" w14:textId="20759FBD" w:rsidR="00370AF3" w:rsidRPr="00CA0AEF" w:rsidRDefault="00E04C7F" w:rsidP="00CA0AEF">
      <w:pPr>
        <w:pStyle w:val="NoSpacing"/>
      </w:pPr>
      <w:r w:rsidRPr="00CA0AEF">
        <w:t xml:space="preserve">     </w:t>
      </w:r>
      <w:r w:rsidR="00370AF3" w:rsidRPr="00CA0AEF">
        <w:t xml:space="preserve">I was teaching in a home in Texas in 2005. A man sitting next to me was a Baptist deacon. I taught a little that we must maintain our salvation or lose it. I had a list of about 30 Scriptures that warned us. The man was furious. He said “I believe once saved, always saved.” I showed him the Scriptures. He said “I choose to believe what my pastor says.” With that he got up, grabbed his Church of Christ wife, and stomped out of the house furious at me. A few months later, he and his wife were in a gathering in the home of a well-known Jewish teacher. He came over with tears in his eyes. He hugged me. He said that he and his wife had gone home and began studying through the whole Bible, and they saw the scriptures I spoke of </w:t>
      </w:r>
      <w:r w:rsidR="00370AF3" w:rsidRPr="00CA0AEF">
        <w:lastRenderedPageBreak/>
        <w:t xml:space="preserve">and more, proving I was right. He said “we’d never studied the Word like that before.”  </w:t>
      </w:r>
    </w:p>
    <w:p w14:paraId="5756C8D8" w14:textId="300B701E" w:rsidR="00E04C7F" w:rsidRPr="00CA0AEF" w:rsidRDefault="00420FA2" w:rsidP="00CA0AEF">
      <w:pPr>
        <w:pStyle w:val="NoSpacing"/>
      </w:pPr>
      <w:r w:rsidRPr="00CA0AEF">
        <w:t xml:space="preserve">     </w:t>
      </w:r>
      <w:r w:rsidR="00795EB3" w:rsidRPr="00CA0AEF">
        <w:t xml:space="preserve">I lived in Jordan for 8 years. Not long after getting there, Abba asked me to </w:t>
      </w:r>
      <w:r w:rsidR="00027806">
        <w:t>cancel</w:t>
      </w:r>
      <w:r w:rsidR="00795EB3" w:rsidRPr="00CA0AEF">
        <w:t xml:space="preserve"> my </w:t>
      </w:r>
      <w:r w:rsidR="00E04C7F" w:rsidRPr="00CA0AEF">
        <w:t xml:space="preserve">two </w:t>
      </w:r>
      <w:r w:rsidR="00795EB3" w:rsidRPr="00CA0AEF">
        <w:t>ordination</w:t>
      </w:r>
      <w:r w:rsidR="00E04C7F" w:rsidRPr="00CA0AEF">
        <w:t>s,</w:t>
      </w:r>
      <w:r w:rsidR="00795EB3" w:rsidRPr="00CA0AEF">
        <w:t xml:space="preserve"> and my 501C </w:t>
      </w:r>
      <w:r w:rsidR="00E04C7F" w:rsidRPr="00CA0AEF">
        <w:t>C</w:t>
      </w:r>
      <w:r w:rsidR="00795EB3" w:rsidRPr="00CA0AEF">
        <w:t>orporation. He freed me from man and government control. Then He began showing me what Christianity taught that was either not in the Bible at all, or was totally corrupted/perverted by man’s reasoning taking a verse here and there and putting it together like in a collage, to “prove” their doctrine.</w:t>
      </w:r>
      <w:r w:rsidR="00E04C7F" w:rsidRPr="00CA0AEF">
        <w:t xml:space="preserve"> At one point, He asked me to list doctrines of evangelical/charismatic Christianity that are not in the Bible or perverted. I listed about 35. When leaving Jordan after 8 years, in 2007 to move over to Israel, He again asked me to list doctrines that evangelical/charismatic Christianity teaches that is not in the Bible or that uses scripture out of context in the Bible to prove spurious doctrines. I sat down and rapidly wrote 66 things. </w:t>
      </w:r>
      <w:r w:rsidR="006E067F" w:rsidRPr="00CA0AEF">
        <w:t xml:space="preserve">“Sixty-Six Teachings Not Scriptural” is under the Mikvah of Present Reality. </w:t>
      </w:r>
      <w:r w:rsidR="00E04C7F" w:rsidRPr="00CA0AEF">
        <w:t xml:space="preserve">That’s not touching the “High Protestant Church” Catholicism or its Eastern extensions. In my recent article “Dismantling a </w:t>
      </w:r>
      <w:r w:rsidR="006E067F" w:rsidRPr="00CA0AEF">
        <w:t xml:space="preserve">Highly </w:t>
      </w:r>
      <w:r w:rsidR="00E04C7F" w:rsidRPr="00CA0AEF">
        <w:t>Dangerous Collage,”</w:t>
      </w:r>
      <w:r w:rsidR="006E067F" w:rsidRPr="00CA0AEF">
        <w:t>/Mikvah of Present Reality, I expose</w:t>
      </w:r>
      <w:r w:rsidR="00E04C7F" w:rsidRPr="00CA0AEF">
        <w:t xml:space="preserve"> the most popular of evangelical/charismatic doctrines, showing clearly how it was put together by man using bits and pieces of the Scriptures and tying the whole thing together with man-made glue.  </w:t>
      </w:r>
    </w:p>
    <w:p w14:paraId="24F0DF3B" w14:textId="47323E4F" w:rsidR="00795EB3" w:rsidRPr="00CA0AEF" w:rsidRDefault="00795EB3" w:rsidP="00CA0AEF">
      <w:pPr>
        <w:pStyle w:val="NoSpacing"/>
      </w:pPr>
      <w:r w:rsidRPr="00CA0AEF">
        <w:t xml:space="preserve"> </w:t>
      </w:r>
      <w:r w:rsidR="006E067F" w:rsidRPr="00CA0AEF">
        <w:t xml:space="preserve">    </w:t>
      </w:r>
      <w:r w:rsidRPr="00CA0AEF">
        <w:t xml:space="preserve">The Spirit has to be our Teacher or we’ll be in error at some point. </w:t>
      </w:r>
      <w:r w:rsidR="009B2CD0">
        <w:t xml:space="preserve">That error could cost a person their eternal life. The Spirit, who is Yahuwah, </w:t>
      </w:r>
      <w:r w:rsidRPr="00CA0AEF">
        <w:t xml:space="preserve">must be in us to help us discern right from wrong, to teach, convict, speak to us, direct, and lead us into the path that leads to eternal life. </w:t>
      </w:r>
    </w:p>
    <w:p w14:paraId="20317F89" w14:textId="5A5451D9" w:rsidR="006E067F" w:rsidRPr="00CA0AEF" w:rsidRDefault="006E067F" w:rsidP="00CA0AEF">
      <w:pPr>
        <w:pStyle w:val="NoSpacing"/>
      </w:pPr>
      <w:r w:rsidRPr="00CA0AEF">
        <w:t xml:space="preserve">     </w:t>
      </w:r>
      <w:r w:rsidR="00795EB3" w:rsidRPr="009B2CD0">
        <w:rPr>
          <w:b/>
          <w:bCs/>
        </w:rPr>
        <w:t>Matthew 7:13-14</w:t>
      </w:r>
      <w:r w:rsidR="00795EB3" w:rsidRPr="00CA0AEF">
        <w:t xml:space="preserve"> – the very narrow path</w:t>
      </w:r>
      <w:r w:rsidRPr="00CA0AEF">
        <w:t xml:space="preserve">: ““Enter in through the narrow gate! Because the gate is wide – and the way is broad – that leads to destruction, and there are many who enter in through it. </w:t>
      </w:r>
      <w:hyperlink r:id="rId33" w:history="1">
        <w:r w:rsidRPr="00CA0AEF">
          <w:t>14</w:t>
        </w:r>
      </w:hyperlink>
      <w:r w:rsidRPr="00CA0AEF">
        <w:t>Because the gate is narrow and the way is hard pressed which leads to life, and there are few who find it.”</w:t>
      </w:r>
    </w:p>
    <w:p w14:paraId="305F62B6" w14:textId="6B2D59C7" w:rsidR="00795EB3" w:rsidRPr="00CA0AEF" w:rsidRDefault="006E067F" w:rsidP="00CA0AEF">
      <w:pPr>
        <w:pStyle w:val="NoSpacing"/>
      </w:pPr>
      <w:r w:rsidRPr="00CA0AEF">
        <w:t xml:space="preserve">     Messiah offered Himself as a substitute for us- no one took His life from Him, as He told Pilate. No one “sacrificed” Him. He told His Father before the foundation of the world that He would die for a creation that had not even been created yet. Our Names were put in the Book of Life before there was even an earth. </w:t>
      </w:r>
    </w:p>
    <w:p w14:paraId="45DA0B06" w14:textId="7E33DAE2" w:rsidR="006E067F" w:rsidRPr="00CA0AEF" w:rsidRDefault="006E067F" w:rsidP="00CA0AEF">
      <w:pPr>
        <w:pStyle w:val="NoSpacing"/>
      </w:pPr>
      <w:r w:rsidRPr="00CA0AEF">
        <w:t xml:space="preserve">     </w:t>
      </w:r>
      <w:r w:rsidRPr="009B2CD0">
        <w:rPr>
          <w:b/>
          <w:bCs/>
        </w:rPr>
        <w:t>Revelation 17:8</w:t>
      </w:r>
      <w:r w:rsidRPr="00CA0AEF">
        <w:t xml:space="preserve">, NET: “The beast that you saw was, and is not, and is about to rise from the bottomless pit and go to destruction. And the dwellers on earth whose names have not been written in the book of life from the foundation of the world will marvel to see the beast, because it was and is not and is to come.” </w:t>
      </w:r>
    </w:p>
    <w:p w14:paraId="5B0D5F5F" w14:textId="06CA3E17" w:rsidR="006E067F" w:rsidRPr="00CA0AEF" w:rsidRDefault="006E067F" w:rsidP="00CA0AEF">
      <w:pPr>
        <w:pStyle w:val="NoSpacing"/>
      </w:pPr>
      <w:r w:rsidRPr="00CA0AEF">
        <w:t xml:space="preserve">     </w:t>
      </w:r>
      <w:r w:rsidRPr="009B2CD0">
        <w:rPr>
          <w:b/>
          <w:bCs/>
        </w:rPr>
        <w:t>Ephesians 1:1-5</w:t>
      </w:r>
      <w:r w:rsidRPr="00CA0AEF">
        <w:t xml:space="preserve">: “Blessed be the Elohim and Father of our Master </w:t>
      </w:r>
      <w:proofErr w:type="spellStart"/>
      <w:r w:rsidRPr="00CA0AEF">
        <w:rPr>
          <w:rFonts w:ascii="Arial" w:hAnsi="Arial" w:cs="Arial"/>
        </w:rPr>
        <w:t>יהושע</w:t>
      </w:r>
      <w:proofErr w:type="spellEnd"/>
      <w:r w:rsidRPr="00CA0AEF">
        <w:t xml:space="preserve"> Messiah, who has blessed us with every spiritual blessing in the heavenlies in Messiah, </w:t>
      </w:r>
      <w:hyperlink r:id="rId34" w:history="1">
        <w:r w:rsidRPr="00CA0AEF">
          <w:t>4</w:t>
        </w:r>
      </w:hyperlink>
      <w:r w:rsidRPr="00CA0AEF">
        <w:t xml:space="preserve">even as He chose us in Him before the foundation of the world, that we should be set-apart and blameless before Him in love, </w:t>
      </w:r>
      <w:hyperlink r:id="rId35" w:history="1">
        <w:r w:rsidRPr="00CA0AEF">
          <w:t>5</w:t>
        </w:r>
      </w:hyperlink>
      <w:r w:rsidRPr="00CA0AEF">
        <w:t xml:space="preserve"> having previously ordained us to adoption as sons through </w:t>
      </w:r>
      <w:proofErr w:type="spellStart"/>
      <w:r w:rsidRPr="00CA0AEF">
        <w:rPr>
          <w:rFonts w:ascii="Arial" w:hAnsi="Arial" w:cs="Arial"/>
        </w:rPr>
        <w:t>יהושע</w:t>
      </w:r>
      <w:proofErr w:type="spellEnd"/>
      <w:r w:rsidRPr="00CA0AEF">
        <w:t xml:space="preserve"> Messiah to Himself, according to the good pleasure of His desire, </w:t>
      </w:r>
      <w:hyperlink r:id="rId36" w:history="1">
        <w:r w:rsidRPr="00CA0AEF">
          <w:t>6</w:t>
        </w:r>
      </w:hyperlink>
      <w:r w:rsidRPr="00CA0AEF">
        <w:t xml:space="preserve"> to the praise of the esteem of His favor with which He favored us in the Beloved, in whom we have redemption through His blood</w:t>
      </w:r>
      <w:r w:rsidR="00C32022" w:rsidRPr="00CA0AEF">
        <w:t>…”</w:t>
      </w:r>
    </w:p>
    <w:p w14:paraId="05DD51D2" w14:textId="60C7DE2E" w:rsidR="00C32022" w:rsidRPr="00CA0AEF" w:rsidRDefault="00C32022" w:rsidP="00CA0AEF">
      <w:pPr>
        <w:pStyle w:val="NoSpacing"/>
      </w:pPr>
      <w:r w:rsidRPr="00CA0AEF">
        <w:t xml:space="preserve">     Here </w:t>
      </w:r>
      <w:proofErr w:type="spellStart"/>
      <w:r w:rsidRPr="00CA0AEF">
        <w:t>Kepha</w:t>
      </w:r>
      <w:proofErr w:type="spellEnd"/>
      <w:r w:rsidRPr="00CA0AEF">
        <w:t xml:space="preserve"> speaks to the House of Ephraim: </w:t>
      </w:r>
      <w:r w:rsidRPr="009B2CD0">
        <w:rPr>
          <w:b/>
          <w:bCs/>
        </w:rPr>
        <w:t>I Peter 1:1-2</w:t>
      </w:r>
      <w:r w:rsidRPr="00CA0AEF">
        <w:t>: “</w:t>
      </w:r>
      <w:proofErr w:type="spellStart"/>
      <w:r w:rsidRPr="00CA0AEF">
        <w:t>Kĕpha</w:t>
      </w:r>
      <w:proofErr w:type="spellEnd"/>
      <w:r w:rsidRPr="00CA0AEF">
        <w:t xml:space="preserve">, an emissary of </w:t>
      </w:r>
      <w:proofErr w:type="spellStart"/>
      <w:r w:rsidRPr="00CA0AEF">
        <w:rPr>
          <w:rFonts w:ascii="Arial" w:hAnsi="Arial" w:cs="Arial"/>
        </w:rPr>
        <w:t>יהושע</w:t>
      </w:r>
      <w:proofErr w:type="spellEnd"/>
      <w:r w:rsidRPr="00CA0AEF">
        <w:t xml:space="preserve"> Messiah, to the chosen, strangers of the dispersion in </w:t>
      </w:r>
      <w:proofErr w:type="spellStart"/>
      <w:r w:rsidRPr="00CA0AEF">
        <w:t>Pontos</w:t>
      </w:r>
      <w:proofErr w:type="spellEnd"/>
      <w:r w:rsidRPr="00CA0AEF">
        <w:t xml:space="preserve">, Galatia, </w:t>
      </w:r>
      <w:proofErr w:type="spellStart"/>
      <w:r w:rsidRPr="00CA0AEF">
        <w:t>Kappadokia</w:t>
      </w:r>
      <w:proofErr w:type="spellEnd"/>
      <w:r w:rsidRPr="00CA0AEF">
        <w:t xml:space="preserve">, Asia, and </w:t>
      </w:r>
      <w:proofErr w:type="spellStart"/>
      <w:r w:rsidRPr="00CA0AEF">
        <w:t>Bithunia</w:t>
      </w:r>
      <w:proofErr w:type="spellEnd"/>
      <w:r w:rsidRPr="00CA0AEF">
        <w:t xml:space="preserve">, </w:t>
      </w:r>
      <w:hyperlink r:id="rId37" w:history="1">
        <w:r w:rsidRPr="00CA0AEF">
          <w:t>2</w:t>
        </w:r>
      </w:hyperlink>
      <w:r w:rsidRPr="00CA0AEF">
        <w:t xml:space="preserve">chosen according to the foreknowledge of Elohim the Father, set apart by the Spirit unto obedience and sprinkling of the blood of </w:t>
      </w:r>
      <w:proofErr w:type="spellStart"/>
      <w:r w:rsidRPr="00CA0AEF">
        <w:rPr>
          <w:rFonts w:ascii="Arial" w:hAnsi="Arial" w:cs="Arial"/>
        </w:rPr>
        <w:t>יהושע</w:t>
      </w:r>
      <w:proofErr w:type="spellEnd"/>
      <w:r w:rsidRPr="00CA0AEF">
        <w:t xml:space="preserve"> Messiah: Favor and peace be increased to you.”</w:t>
      </w:r>
    </w:p>
    <w:p w14:paraId="0A6073D4" w14:textId="37306422" w:rsidR="00C32022" w:rsidRPr="00CA0AEF" w:rsidRDefault="00C32022" w:rsidP="00CA0AEF">
      <w:pPr>
        <w:pStyle w:val="NoSpacing"/>
      </w:pPr>
      <w:r w:rsidRPr="00CA0AEF">
        <w:lastRenderedPageBreak/>
        <w:t xml:space="preserve">     We are the chosen people of Yahuwah. </w:t>
      </w:r>
      <w:r w:rsidRPr="009B2CD0">
        <w:rPr>
          <w:b/>
          <w:bCs/>
        </w:rPr>
        <w:t>Matthew 24:21-22</w:t>
      </w:r>
      <w:r w:rsidRPr="00CA0AEF">
        <w:t xml:space="preserve">: “For then there shall be great distress, such as has not been since the beginning of the world until this time, no, nor ever shall be. </w:t>
      </w:r>
      <w:hyperlink r:id="rId38" w:history="1">
        <w:r w:rsidRPr="00CA0AEF">
          <w:rPr>
            <w:b/>
            <w:bCs/>
          </w:rPr>
          <w:t>22</w:t>
        </w:r>
      </w:hyperlink>
      <w:r w:rsidRPr="00CA0AEF">
        <w:rPr>
          <w:b/>
          <w:bCs/>
        </w:rPr>
        <w:t xml:space="preserve"> </w:t>
      </w:r>
      <w:r w:rsidRPr="00CA0AEF">
        <w:t>And if those days were not shortened, no flesh would be saved, but for the sake of the chosen ones those days shall be shortened.”</w:t>
      </w:r>
    </w:p>
    <w:p w14:paraId="1DF7BBC2" w14:textId="77777777" w:rsidR="00C32022" w:rsidRPr="00CA0AEF" w:rsidRDefault="00C32022" w:rsidP="00CA0AEF">
      <w:pPr>
        <w:pStyle w:val="NoSpacing"/>
      </w:pPr>
      <w:r w:rsidRPr="00CA0AEF">
        <w:t xml:space="preserve">     </w:t>
      </w:r>
      <w:r w:rsidR="00795EB3" w:rsidRPr="00CA0AEF">
        <w:t xml:space="preserve">The writer of Hebrews gives a very orderly presentation of what it takes to be saved, to know the Father and Son as Persons, to walk in obedience and wisdom, and to be free from man’s religions. So many non-Jews, those of the House of Ephraim/Israel/Joseph or those of the nations who are Christians, are coming under the authority of rabbis and taking on the spirit of the ancient rabbinic system, the Pharisee spirit of the Pharisee lineage that has to be in every Orthodox of Hasidic rabbi. </w:t>
      </w:r>
    </w:p>
    <w:p w14:paraId="7F2330DD" w14:textId="589087AE" w:rsidR="00575C60" w:rsidRPr="00CA0AEF" w:rsidRDefault="00C32022" w:rsidP="00CA0AEF">
      <w:pPr>
        <w:pStyle w:val="NoSpacing"/>
      </w:pPr>
      <w:r w:rsidRPr="00CA0AEF">
        <w:t xml:space="preserve">     </w:t>
      </w:r>
      <w:r w:rsidR="00795EB3" w:rsidRPr="00CA0AEF">
        <w:t>As you can read in “Quotes That Forever Dispel Damning Lies”/Mikvah of Israel… as part of my 22-articles series on the Noahide Laws to show you clearly what they do believe and practice, and their hatred for their own people and for us “gentiles.” Right now, the mask is coming off in Israel as the rabbis and government prepare for the coming of their messiah, whom they call “the Holy Serpe</w:t>
      </w:r>
      <w:r w:rsidR="00575C60" w:rsidRPr="00CA0AEF">
        <w:t>n</w:t>
      </w:r>
      <w:r w:rsidR="00795EB3" w:rsidRPr="00CA0AEF">
        <w:t xml:space="preserve">t,” “Leviathan,” or “Metatron.” They are Talmudic, and worship the god Ein </w:t>
      </w:r>
      <w:proofErr w:type="spellStart"/>
      <w:r w:rsidR="00795EB3" w:rsidRPr="00CA0AEF">
        <w:t>Sof</w:t>
      </w:r>
      <w:proofErr w:type="spellEnd"/>
      <w:r w:rsidR="00795EB3" w:rsidRPr="00CA0AEF">
        <w:t xml:space="preserve">, and many gods and goddesses. </w:t>
      </w:r>
      <w:r w:rsidR="00575C60" w:rsidRPr="00CA0AEF">
        <w:t xml:space="preserve">Yet, Christians are so </w:t>
      </w:r>
      <w:r w:rsidRPr="00CA0AEF">
        <w:t>stary</w:t>
      </w:r>
      <w:r w:rsidR="00575C60" w:rsidRPr="00CA0AEF">
        <w:t>-eyed and literally worship them and the “holy land.”</w:t>
      </w:r>
      <w:r w:rsidR="009B2CD0">
        <w:t xml:space="preserve"> </w:t>
      </w:r>
    </w:p>
    <w:p w14:paraId="5682A6CD" w14:textId="77777777" w:rsidR="008A4BA8" w:rsidRPr="00CA0AEF" w:rsidRDefault="00575C60" w:rsidP="00CA0AEF">
      <w:pPr>
        <w:pStyle w:val="NoSpacing"/>
      </w:pPr>
      <w:r w:rsidRPr="00CA0AEF">
        <w:t xml:space="preserve">    We must have the Set-Apart Spirit within us to lead us into all truth, as Messiah promised in </w:t>
      </w:r>
      <w:r w:rsidRPr="00CA0AEF">
        <w:rPr>
          <w:b/>
          <w:bCs/>
        </w:rPr>
        <w:t>John 16:5-10</w:t>
      </w:r>
      <w:r w:rsidRPr="00CA0AEF">
        <w:t>: “But now I go away to Him who sent Me, and not one of you asks Me, ‘Where are You going?’</w:t>
      </w:r>
      <w:r w:rsidR="008A4BA8" w:rsidRPr="00CA0AEF">
        <w:t xml:space="preserve"> </w:t>
      </w:r>
      <w:hyperlink r:id="rId39" w:history="1">
        <w:r w:rsidRPr="00CA0AEF">
          <w:t>6</w:t>
        </w:r>
      </w:hyperlink>
      <w:r w:rsidRPr="00CA0AEF">
        <w:t>But because I have said these words to you, grief has filled your heart.</w:t>
      </w:r>
      <w:r w:rsidR="008A4BA8" w:rsidRPr="00CA0AEF">
        <w:t xml:space="preserve"> </w:t>
      </w:r>
      <w:hyperlink r:id="rId40" w:history="1">
        <w:r w:rsidRPr="00CA0AEF">
          <w:t>7</w:t>
        </w:r>
      </w:hyperlink>
      <w:r w:rsidRPr="00CA0AEF">
        <w:t>But I say the truth to you. It is better for you that I go away, for if I do not go away, the Helper</w:t>
      </w:r>
      <w:r w:rsidR="008A4BA8" w:rsidRPr="00CA0AEF">
        <w:t>/paraclete/one who walks along side to help</w:t>
      </w:r>
      <w:r w:rsidRPr="00CA0AEF">
        <w:t xml:space="preserve"> shall not come to you at all, but if I go, I shall send Him to you.</w:t>
      </w:r>
      <w:r w:rsidR="008A4BA8" w:rsidRPr="00CA0AEF">
        <w:t xml:space="preserve"> </w:t>
      </w:r>
      <w:hyperlink r:id="rId41" w:history="1">
        <w:r w:rsidRPr="00CA0AEF">
          <w:t>8</w:t>
        </w:r>
      </w:hyperlink>
      <w:r w:rsidRPr="00CA0AEF">
        <w:t>And having come, He shall reprove the world concerning sin, and concerning righteousness, and concerning judgment –</w:t>
      </w:r>
      <w:r w:rsidR="008A4BA8" w:rsidRPr="00CA0AEF">
        <w:t xml:space="preserve"> </w:t>
      </w:r>
      <w:hyperlink r:id="rId42" w:history="1">
        <w:r w:rsidRPr="00CA0AEF">
          <w:t>9</w:t>
        </w:r>
      </w:hyperlink>
      <w:r w:rsidRPr="00CA0AEF">
        <w:t>concerning sin because they do not believe in Me,</w:t>
      </w:r>
      <w:r w:rsidR="008A4BA8" w:rsidRPr="00CA0AEF">
        <w:t xml:space="preserve"> </w:t>
      </w:r>
      <w:hyperlink r:id="rId43" w:history="1">
        <w:r w:rsidRPr="00CA0AEF">
          <w:t>10</w:t>
        </w:r>
      </w:hyperlink>
      <w:r w:rsidRPr="00CA0AEF">
        <w:t>concerning righteousness because I go to My Father and you see Me no more,</w:t>
      </w:r>
      <w:r w:rsidR="008A4BA8" w:rsidRPr="00CA0AEF">
        <w:t xml:space="preserve"> </w:t>
      </w:r>
      <w:hyperlink r:id="rId44" w:history="1">
        <w:r w:rsidRPr="00CA0AEF">
          <w:t>11</w:t>
        </w:r>
      </w:hyperlink>
      <w:r w:rsidRPr="00CA0AEF">
        <w:t>concerning judgment because the ruler of this world is judged.</w:t>
      </w:r>
      <w:r w:rsidR="008A4BA8" w:rsidRPr="00CA0AEF">
        <w:t xml:space="preserve"> </w:t>
      </w:r>
      <w:hyperlink r:id="rId45" w:history="1">
        <w:r w:rsidRPr="00CA0AEF">
          <w:t>12</w:t>
        </w:r>
      </w:hyperlink>
      <w:r w:rsidR="008A4BA8" w:rsidRPr="00CA0AEF">
        <w:t xml:space="preserve"> </w:t>
      </w:r>
      <w:r w:rsidRPr="00CA0AEF">
        <w:t>I still have many words to say to you, but you are not able to bear them now.</w:t>
      </w:r>
      <w:r w:rsidR="008A4BA8" w:rsidRPr="00CA0AEF">
        <w:t xml:space="preserve"> </w:t>
      </w:r>
      <w:hyperlink r:id="rId46" w:history="1">
        <w:r w:rsidRPr="00CA0AEF">
          <w:t>13</w:t>
        </w:r>
      </w:hyperlink>
      <w:r w:rsidR="008A4BA8" w:rsidRPr="00CA0AEF">
        <w:t xml:space="preserve"> </w:t>
      </w:r>
      <w:r w:rsidRPr="00CA0AEF">
        <w:t>But when He comes, the Spirit of the Truth, He shall guide you into all the truth. For He shall not speak from Himself, but whatever He hears He shall speak, and He shall announce to you what is to come.</w:t>
      </w:r>
      <w:r w:rsidR="008A4BA8" w:rsidRPr="00CA0AEF">
        <w:t xml:space="preserve"> </w:t>
      </w:r>
      <w:hyperlink r:id="rId47" w:history="1">
        <w:r w:rsidRPr="00CA0AEF">
          <w:t>14</w:t>
        </w:r>
      </w:hyperlink>
      <w:r w:rsidRPr="00CA0AEF">
        <w:t>He shall esteem Me, for He shall take of what is Mine and announce it to you.</w:t>
      </w:r>
      <w:r w:rsidR="008A4BA8" w:rsidRPr="00CA0AEF">
        <w:t xml:space="preserve"> </w:t>
      </w:r>
      <w:hyperlink r:id="rId48" w:history="1">
        <w:r w:rsidRPr="00CA0AEF">
          <w:t>15</w:t>
        </w:r>
      </w:hyperlink>
      <w:r w:rsidR="008A4BA8" w:rsidRPr="00CA0AEF">
        <w:t xml:space="preserve"> </w:t>
      </w:r>
      <w:r w:rsidRPr="00CA0AEF">
        <w:t>All that the Father has is Mine. That is why I said that He takes from what is Mine and announces it to you.</w:t>
      </w:r>
      <w:r w:rsidR="008A4BA8" w:rsidRPr="00CA0AEF">
        <w:t xml:space="preserve">” </w:t>
      </w:r>
    </w:p>
    <w:p w14:paraId="28815B0F" w14:textId="68FEC9A5" w:rsidR="00575C60" w:rsidRPr="00CA0AEF" w:rsidRDefault="008A4BA8" w:rsidP="00CA0AEF">
      <w:pPr>
        <w:pStyle w:val="NoSpacing"/>
      </w:pPr>
      <w:r w:rsidRPr="00CA0AEF">
        <w:t xml:space="preserve">     Without the infilling of His Spirit, </w:t>
      </w:r>
      <w:r w:rsidR="00575C60" w:rsidRPr="00CA0AEF">
        <w:t xml:space="preserve">His people will continue in their carnal nature, out of His will, not knowing Father or Son, </w:t>
      </w:r>
      <w:r w:rsidRPr="00CA0AEF">
        <w:t xml:space="preserve">depending on a favorite pastor or teacher to tell them what to believer, </w:t>
      </w:r>
      <w:r w:rsidR="00575C60" w:rsidRPr="00CA0AEF">
        <w:t xml:space="preserve">not understanding the Word as it really is, and be totally spiritually devastated as the days progress and reality hits hard. </w:t>
      </w:r>
    </w:p>
    <w:p w14:paraId="52594499" w14:textId="3BB211D3" w:rsidR="007B2960" w:rsidRPr="00CA0AEF" w:rsidRDefault="00C32022" w:rsidP="00CA0AEF">
      <w:pPr>
        <w:pStyle w:val="NoSpacing"/>
      </w:pPr>
      <w:r w:rsidRPr="00CA0AEF">
        <w:t xml:space="preserve">     </w:t>
      </w:r>
      <w:r w:rsidR="0019609E" w:rsidRPr="00CA0AEF">
        <w:t>The process of salvation begins with many, but few finish</w:t>
      </w:r>
      <w:r w:rsidR="007B2960" w:rsidRPr="00CA0AEF">
        <w:t xml:space="preserve"> their course in victory, thus are unable</w:t>
      </w:r>
      <w:r w:rsidR="0019609E" w:rsidRPr="00CA0AEF">
        <w:t xml:space="preserve"> to enter the Kingdom as </w:t>
      </w:r>
      <w:r w:rsidR="0019609E" w:rsidRPr="009B2CD0">
        <w:rPr>
          <w:b/>
          <w:bCs/>
        </w:rPr>
        <w:t>Matthew 7:13-14</w:t>
      </w:r>
      <w:r w:rsidR="0019609E" w:rsidRPr="00CA0AEF">
        <w:t xml:space="preserve"> tells us, and principles throughout the Word.</w:t>
      </w:r>
      <w:r w:rsidR="007B2960" w:rsidRPr="00CA0AEF">
        <w:t xml:space="preserve"> We remember the parable of the 10 virgins in </w:t>
      </w:r>
      <w:r w:rsidR="007B2960" w:rsidRPr="009B2CD0">
        <w:rPr>
          <w:b/>
          <w:bCs/>
        </w:rPr>
        <w:t>Matthew 25</w:t>
      </w:r>
      <w:r w:rsidR="007B2960" w:rsidRPr="00CA0AEF">
        <w:t xml:space="preserve">, and how 5 finally entered and 5 were cut off as Messiah said to them, “Truly I say to you, I do not know you.” </w:t>
      </w:r>
    </w:p>
    <w:p w14:paraId="55DB29DA" w14:textId="534F5559" w:rsidR="007B2960" w:rsidRPr="00CA0AEF" w:rsidRDefault="007B2960" w:rsidP="00CA0AEF">
      <w:pPr>
        <w:pStyle w:val="NoSpacing"/>
      </w:pPr>
      <w:r w:rsidRPr="00CA0AEF">
        <w:t xml:space="preserve">    </w:t>
      </w:r>
      <w:r w:rsidR="0019609E" w:rsidRPr="00CA0AEF">
        <w:t>Let</w:t>
      </w:r>
      <w:r w:rsidRPr="00CA0AEF">
        <w:t>’s</w:t>
      </w:r>
      <w:r w:rsidR="0019609E" w:rsidRPr="00CA0AEF">
        <w:t xml:space="preserve"> look at </w:t>
      </w:r>
      <w:r w:rsidR="0019609E" w:rsidRPr="00CA0AEF">
        <w:rPr>
          <w:b/>
          <w:bCs/>
        </w:rPr>
        <w:t>Mark 4</w:t>
      </w:r>
      <w:r w:rsidRPr="00CA0AEF">
        <w:rPr>
          <w:b/>
          <w:bCs/>
        </w:rPr>
        <w:t>:2-20</w:t>
      </w:r>
      <w:r w:rsidRPr="00CA0AEF">
        <w:t xml:space="preserve">: “And He taught them much in parables, and said to them in His teaching: </w:t>
      </w:r>
      <w:hyperlink r:id="rId49" w:history="1">
        <w:r w:rsidRPr="00CA0AEF">
          <w:t>3</w:t>
        </w:r>
      </w:hyperlink>
      <w:r w:rsidRPr="00CA0AEF">
        <w:t>“Listen! See, a sower went out to sow.</w:t>
      </w:r>
      <w:hyperlink r:id="rId50" w:anchor="footnotes" w:tooltip="Mt.13." w:history="1"/>
      <w:r w:rsidRPr="00CA0AEF">
        <w:t xml:space="preserve"> </w:t>
      </w:r>
      <w:hyperlink r:id="rId51" w:history="1">
        <w:r w:rsidRPr="00CA0AEF">
          <w:t>4</w:t>
        </w:r>
      </w:hyperlink>
      <w:r w:rsidRPr="00CA0AEF">
        <w:t xml:space="preserve">And it came to be, as he sowed, some fell by the wayside, and the birds of the heaven came and </w:t>
      </w:r>
      <w:r w:rsidRPr="00CA0AEF">
        <w:lastRenderedPageBreak/>
        <w:t xml:space="preserve">devoured it. </w:t>
      </w:r>
      <w:hyperlink r:id="rId52" w:history="1">
        <w:r w:rsidRPr="00CA0AEF">
          <w:t>5</w:t>
        </w:r>
      </w:hyperlink>
      <w:r w:rsidRPr="00CA0AEF">
        <w:t xml:space="preserve"> And other fell on rocky places, where it had not much soil. And immediately it sprang up because it had no depth of soil. </w:t>
      </w:r>
      <w:hyperlink r:id="rId53" w:history="1">
        <w:r w:rsidRPr="00CA0AEF">
          <w:t>6</w:t>
        </w:r>
      </w:hyperlink>
      <w:r w:rsidRPr="00CA0AEF">
        <w:t xml:space="preserve">But when the sun was up it was scorched, and because it had no root it withered away. </w:t>
      </w:r>
      <w:hyperlink r:id="rId54" w:history="1">
        <w:r w:rsidRPr="00CA0AEF">
          <w:t>7</w:t>
        </w:r>
      </w:hyperlink>
      <w:r w:rsidRPr="00CA0AEF">
        <w:t>And other fell among thorns. And the thorns grew up and choked it, and it yielded no crop.</w:t>
      </w:r>
    </w:p>
    <w:p w14:paraId="1170C0D3" w14:textId="75ABEDC6" w:rsidR="007B2960" w:rsidRPr="00CA0AEF" w:rsidRDefault="00E06097" w:rsidP="00CA0AEF">
      <w:pPr>
        <w:pStyle w:val="NoSpacing"/>
      </w:pPr>
      <w:hyperlink r:id="rId55" w:history="1">
        <w:r w:rsidR="007B2960" w:rsidRPr="00CA0AEF">
          <w:t>8</w:t>
        </w:r>
      </w:hyperlink>
      <w:r w:rsidR="007B2960" w:rsidRPr="00CA0AEF">
        <w:t xml:space="preserve">“And other fell on good soil and yielded a crop that came up, grew and yielded a crop, some thirtyfold, and some sixty, and some a hundred. </w:t>
      </w:r>
      <w:hyperlink r:id="rId56" w:history="1">
        <w:r w:rsidR="007B2960" w:rsidRPr="00CA0AEF">
          <w:t>9</w:t>
        </w:r>
      </w:hyperlink>
      <w:r w:rsidR="007B2960" w:rsidRPr="00CA0AEF">
        <w:t xml:space="preserve">And He said to them, `He who has ears to hear, let him hear!’ </w:t>
      </w:r>
      <w:hyperlink r:id="rId57" w:history="1">
        <w:r w:rsidR="007B2960" w:rsidRPr="00CA0AEF">
          <w:t>10</w:t>
        </w:r>
      </w:hyperlink>
      <w:r w:rsidR="007B2960" w:rsidRPr="00CA0AEF">
        <w:t xml:space="preserve">And when He was alone, those about Him, with the twelve, asked Him about the parable. </w:t>
      </w:r>
      <w:hyperlink r:id="rId58" w:history="1">
        <w:r w:rsidR="007B2960" w:rsidRPr="00CA0AEF">
          <w:t>11</w:t>
        </w:r>
      </w:hyperlink>
      <w:r w:rsidR="007B2960" w:rsidRPr="00CA0AEF">
        <w:t xml:space="preserve">And He said to them, `To you it has been given to know the secret of the reign of Elohim, but to those who are outside, all are done in parables, </w:t>
      </w:r>
      <w:hyperlink r:id="rId59" w:history="1">
        <w:r w:rsidR="007B2960" w:rsidRPr="00CA0AEF">
          <w:t>12</w:t>
        </w:r>
      </w:hyperlink>
      <w:r w:rsidR="007B2960" w:rsidRPr="00CA0AEF">
        <w:t xml:space="preserve">so that ‘seeing they see but do not perceive, and hearing they hear but do not understand, lest they should turn and their sins be forgiven them.’ </w:t>
      </w:r>
      <w:hyperlink r:id="rId60" w:history="1">
        <w:r w:rsidR="007B2960" w:rsidRPr="00CA0AEF">
          <w:t>13</w:t>
        </w:r>
      </w:hyperlink>
      <w:r w:rsidR="007B2960" w:rsidRPr="00CA0AEF">
        <w:t xml:space="preserve">And He said to them, `Do you not understand this parable? How then shall you understand all the parables? </w:t>
      </w:r>
      <w:hyperlink r:id="rId61" w:history="1">
        <w:r w:rsidR="007B2960" w:rsidRPr="00CA0AEF">
          <w:t>14</w:t>
        </w:r>
      </w:hyperlink>
      <w:r w:rsidR="007B2960" w:rsidRPr="00CA0AEF">
        <w:t xml:space="preserve">The sower sows the word. </w:t>
      </w:r>
      <w:hyperlink r:id="rId62" w:history="1">
        <w:r w:rsidR="007B2960" w:rsidRPr="00CA0AEF">
          <w:t>15</w:t>
        </w:r>
      </w:hyperlink>
      <w:r w:rsidR="007B2960" w:rsidRPr="00CA0AEF">
        <w:t xml:space="preserve">These, then, are the ones by the wayside where the word is sown. And when they hear, Satan comes immediately and takes away the word that was sown in their hearts. </w:t>
      </w:r>
      <w:hyperlink r:id="rId63" w:history="1">
        <w:r w:rsidR="007B2960" w:rsidRPr="00CA0AEF">
          <w:t>16</w:t>
        </w:r>
      </w:hyperlink>
      <w:r w:rsidR="007B2960" w:rsidRPr="00CA0AEF">
        <w:t xml:space="preserve">And likewise these are the ones sown on rocky places, who, when they hear the word, immediately receive it with joy, </w:t>
      </w:r>
      <w:hyperlink r:id="rId64" w:history="1">
        <w:r w:rsidR="007B2960" w:rsidRPr="00CA0AEF">
          <w:t>17</w:t>
        </w:r>
      </w:hyperlink>
      <w:r w:rsidR="007B2960" w:rsidRPr="00CA0AEF">
        <w:t xml:space="preserve">and they have no root in themselves, but are short-lived. Then when pressure or persecution arises because of the word, immediately they stumble. </w:t>
      </w:r>
      <w:hyperlink r:id="rId65" w:history="1">
        <w:r w:rsidR="007B2960" w:rsidRPr="00CA0AEF">
          <w:t>18</w:t>
        </w:r>
      </w:hyperlink>
      <w:r w:rsidR="007B2960" w:rsidRPr="00CA0AEF">
        <w:t xml:space="preserve">And others are those sown among thorns, these are they who hear the word, </w:t>
      </w:r>
      <w:hyperlink r:id="rId66" w:history="1">
        <w:r w:rsidR="007B2960" w:rsidRPr="00CA0AEF">
          <w:t>19</w:t>
        </w:r>
      </w:hyperlink>
      <w:r w:rsidR="007B2960" w:rsidRPr="00CA0AEF">
        <w:t xml:space="preserve">and the worries of this age, and the deceit of riches, and the desires for other matters, entering in, choke the word, and it becomes fruitless. </w:t>
      </w:r>
      <w:hyperlink r:id="rId67" w:history="1">
        <w:r w:rsidR="007B2960" w:rsidRPr="00CA0AEF">
          <w:t>20</w:t>
        </w:r>
      </w:hyperlink>
      <w:r w:rsidR="007B2960" w:rsidRPr="00CA0AEF">
        <w:t xml:space="preserve"> And those sown on good soil, are those who hear the word, and accept it, and bear fruit, some thirtyfold, and some sixty, and some a hundred-fold.”</w:t>
      </w:r>
    </w:p>
    <w:p w14:paraId="13C00427" w14:textId="11244E7B" w:rsidR="00795EB3" w:rsidRPr="009B2CD0" w:rsidRDefault="00907DD3" w:rsidP="00CA0AEF">
      <w:pPr>
        <w:pStyle w:val="NoSpacing"/>
        <w:rPr>
          <w:b/>
          <w:bCs/>
        </w:rPr>
      </w:pPr>
      <w:r w:rsidRPr="009B2CD0">
        <w:rPr>
          <w:b/>
          <w:bCs/>
        </w:rPr>
        <w:t>BACK TO HEBREWS 3</w:t>
      </w:r>
    </w:p>
    <w:p w14:paraId="79EC57AE" w14:textId="453EF5B7" w:rsidR="0054219F" w:rsidRPr="00CA0AEF" w:rsidRDefault="009B2CD0" w:rsidP="00CA0AEF">
      <w:pPr>
        <w:pStyle w:val="NoSpacing"/>
      </w:pPr>
      <w:r>
        <w:t xml:space="preserve">     </w:t>
      </w:r>
      <w:r w:rsidR="00907DD3" w:rsidRPr="00CA0AEF">
        <w:t xml:space="preserve">The </w:t>
      </w:r>
      <w:r w:rsidR="00C32022" w:rsidRPr="00CA0AEF">
        <w:t>French w</w:t>
      </w:r>
      <w:r w:rsidR="00907DD3" w:rsidRPr="00CA0AEF">
        <w:t xml:space="preserve">ord </w:t>
      </w:r>
      <w:r w:rsidR="00C32022" w:rsidRPr="00CA0AEF">
        <w:rPr>
          <w:i/>
          <w:iCs/>
          <w:color w:val="225F73"/>
          <w:spacing w:val="3"/>
          <w:shd w:val="clear" w:color="auto" w:fill="FFFFFF"/>
        </w:rPr>
        <w:t xml:space="preserve">blasé </w:t>
      </w:r>
      <w:r w:rsidR="00907DD3" w:rsidRPr="00CA0AEF">
        <w:t>ref</w:t>
      </w:r>
      <w:r w:rsidR="00C32022" w:rsidRPr="00CA0AEF">
        <w:t>ers to that</w:t>
      </w:r>
      <w:r w:rsidR="00907DD3" w:rsidRPr="00CA0AEF">
        <w:t xml:space="preserve"> common attitude</w:t>
      </w:r>
      <w:r w:rsidR="00C32022" w:rsidRPr="00CA0AEF">
        <w:t xml:space="preserve"> of apathy</w:t>
      </w:r>
      <w:r w:rsidR="00907DD3" w:rsidRPr="00CA0AEF">
        <w:t xml:space="preserve"> of today’s modern, flesh-appeasing, “gospel.” There is a true new birth that can only be </w:t>
      </w:r>
      <w:r w:rsidR="0054219F" w:rsidRPr="00CA0AEF">
        <w:t>accomplished as we repent of sin and submit our</w:t>
      </w:r>
      <w:r w:rsidR="00907DD3" w:rsidRPr="00CA0AEF">
        <w:t xml:space="preserve"> spirit</w:t>
      </w:r>
      <w:r w:rsidR="0054219F" w:rsidRPr="00CA0AEF">
        <w:t xml:space="preserve"> to the working of the Set-Apart S</w:t>
      </w:r>
      <w:r w:rsidR="00907DD3" w:rsidRPr="00CA0AEF">
        <w:t xml:space="preserve">pirit of Yahuwah. </w:t>
      </w:r>
    </w:p>
    <w:p w14:paraId="38E39023" w14:textId="02880CDC" w:rsidR="00907DD3" w:rsidRPr="00CA0AEF" w:rsidRDefault="009B2CD0" w:rsidP="00CA0AEF">
      <w:pPr>
        <w:pStyle w:val="NoSpacing"/>
      </w:pPr>
      <w:r>
        <w:rPr>
          <w:b/>
          <w:bCs/>
        </w:rPr>
        <w:t xml:space="preserve">     </w:t>
      </w:r>
      <w:r w:rsidR="00907DD3" w:rsidRPr="009B2CD0">
        <w:rPr>
          <w:b/>
          <w:bCs/>
        </w:rPr>
        <w:t>Matthew 12</w:t>
      </w:r>
      <w:r w:rsidR="00907DD3" w:rsidRPr="00CA0AEF">
        <w:t xml:space="preserve">: Messiah warns </w:t>
      </w:r>
      <w:r w:rsidR="0054219F" w:rsidRPr="00CA0AEF">
        <w:t xml:space="preserve">the Pharisees </w:t>
      </w:r>
      <w:r w:rsidR="00907DD3" w:rsidRPr="00CA0AEF">
        <w:t xml:space="preserve">that to </w:t>
      </w:r>
      <w:r w:rsidR="0054219F" w:rsidRPr="00CA0AEF">
        <w:t xml:space="preserve">assume an attitude and belief that </w:t>
      </w:r>
      <w:r w:rsidR="00907DD3" w:rsidRPr="00CA0AEF">
        <w:t>reject</w:t>
      </w:r>
      <w:r w:rsidR="0054219F" w:rsidRPr="00CA0AEF">
        <w:t>s</w:t>
      </w:r>
      <w:r w:rsidR="00907DD3" w:rsidRPr="00CA0AEF">
        <w:t xml:space="preserve"> the Spirit, </w:t>
      </w:r>
      <w:r w:rsidR="0054219F" w:rsidRPr="00CA0AEF">
        <w:t xml:space="preserve">who is Yahuwah, </w:t>
      </w:r>
      <w:r w:rsidR="00907DD3" w:rsidRPr="00CA0AEF">
        <w:t xml:space="preserve">or </w:t>
      </w:r>
      <w:r w:rsidR="0054219F" w:rsidRPr="00CA0AEF">
        <w:t xml:space="preserve">to </w:t>
      </w:r>
      <w:r w:rsidR="00907DD3" w:rsidRPr="00CA0AEF">
        <w:t xml:space="preserve">attribute to </w:t>
      </w:r>
      <w:r w:rsidR="0054219F" w:rsidRPr="00CA0AEF">
        <w:t xml:space="preserve">the devil things that He does, </w:t>
      </w:r>
      <w:r w:rsidR="00907DD3" w:rsidRPr="00CA0AEF">
        <w:t>like</w:t>
      </w:r>
      <w:r w:rsidR="0054219F" w:rsidRPr="00CA0AEF">
        <w:t xml:space="preserve"> healing, or </w:t>
      </w:r>
      <w:r w:rsidR="00907DD3" w:rsidRPr="00CA0AEF">
        <w:t>“tongues</w:t>
      </w:r>
      <w:r w:rsidR="0054219F" w:rsidRPr="00CA0AEF">
        <w:t>,</w:t>
      </w:r>
      <w:r w:rsidR="00907DD3" w:rsidRPr="00CA0AEF">
        <w:t xml:space="preserve">” for example, </w:t>
      </w:r>
      <w:r w:rsidR="0054219F" w:rsidRPr="00CA0AEF">
        <w:t xml:space="preserve">or </w:t>
      </w:r>
      <w:r w:rsidR="00907DD3" w:rsidRPr="00CA0AEF">
        <w:t>to dishonor him</w:t>
      </w:r>
      <w:r w:rsidR="0054219F" w:rsidRPr="00CA0AEF">
        <w:t xml:space="preserve"> in any way,</w:t>
      </w:r>
      <w:r w:rsidR="00907DD3" w:rsidRPr="00CA0AEF">
        <w:t xml:space="preserve"> there is no forgiveness</w:t>
      </w:r>
      <w:r w:rsidR="0054219F" w:rsidRPr="00CA0AEF">
        <w:t>,</w:t>
      </w:r>
      <w:r w:rsidR="00907DD3" w:rsidRPr="00CA0AEF">
        <w:t xml:space="preserve"> for He is the Spirit of Yahuwah Himself</w:t>
      </w:r>
      <w:r w:rsidR="0054219F" w:rsidRPr="00CA0AEF">
        <w:t>. T</w:t>
      </w:r>
      <w:r w:rsidR="00907DD3" w:rsidRPr="00CA0AEF">
        <w:t>he Spirit is Yahuwah (</w:t>
      </w:r>
      <w:r w:rsidR="00907DD3" w:rsidRPr="009B2CD0">
        <w:rPr>
          <w:b/>
          <w:bCs/>
        </w:rPr>
        <w:t>II Corinthians 3:17-18, and John 4</w:t>
      </w:r>
      <w:r w:rsidR="00907DD3" w:rsidRPr="00CA0AEF">
        <w:t xml:space="preserve">). There is no little white dove floating around that zaps people with weirdness. </w:t>
      </w:r>
    </w:p>
    <w:p w14:paraId="4F6BBF4D" w14:textId="1B78E41F" w:rsidR="008B0356" w:rsidRPr="00CA0AEF" w:rsidRDefault="009B2CD0" w:rsidP="00CA0AEF">
      <w:pPr>
        <w:pStyle w:val="NoSpacing"/>
        <w:rPr>
          <w:rFonts w:eastAsia="Times New Roman" w:cs="Times New Roman"/>
        </w:rPr>
      </w:pPr>
      <w:r>
        <w:t xml:space="preserve">     </w:t>
      </w:r>
      <w:r w:rsidR="008B0356" w:rsidRPr="009B2CD0">
        <w:rPr>
          <w:b/>
          <w:bCs/>
        </w:rPr>
        <w:t>II Corinthians 3:17-18</w:t>
      </w:r>
      <w:r w:rsidR="008B0356" w:rsidRPr="00CA0AEF">
        <w:t xml:space="preserve">: “Now </w:t>
      </w:r>
      <w:proofErr w:type="spellStart"/>
      <w:r w:rsidR="008B0356" w:rsidRPr="00CA0AEF">
        <w:rPr>
          <w:rFonts w:ascii="Arial" w:hAnsi="Arial" w:cs="Arial"/>
        </w:rPr>
        <w:t>יהוה</w:t>
      </w:r>
      <w:proofErr w:type="spellEnd"/>
      <w:r w:rsidR="008B0356" w:rsidRPr="00CA0AEF">
        <w:t xml:space="preserve"> is the Spirit, and where the Spirit of </w:t>
      </w:r>
      <w:proofErr w:type="spellStart"/>
      <w:r w:rsidR="008B0356" w:rsidRPr="00CA0AEF">
        <w:rPr>
          <w:rFonts w:ascii="Arial" w:hAnsi="Arial" w:cs="Arial"/>
        </w:rPr>
        <w:t>יהוה</w:t>
      </w:r>
      <w:proofErr w:type="spellEnd"/>
      <w:r w:rsidR="008B0356" w:rsidRPr="00CA0AEF">
        <w:t xml:space="preserve"> is, there is freedom. </w:t>
      </w:r>
      <w:hyperlink r:id="rId68" w:history="1">
        <w:r w:rsidR="008B0356" w:rsidRPr="00CA0AEF">
          <w:t>18</w:t>
        </w:r>
      </w:hyperlink>
      <w:r w:rsidR="008B0356" w:rsidRPr="00CA0AEF">
        <w:t xml:space="preserve">And we all, as with unveiled face we see as in a mirror the esteem of </w:t>
      </w:r>
      <w:proofErr w:type="spellStart"/>
      <w:r w:rsidR="008B0356" w:rsidRPr="00CA0AEF">
        <w:rPr>
          <w:rFonts w:ascii="Arial" w:hAnsi="Arial" w:cs="Arial"/>
        </w:rPr>
        <w:t>יהוה</w:t>
      </w:r>
      <w:proofErr w:type="spellEnd"/>
      <w:r w:rsidR="008B0356" w:rsidRPr="00CA0AEF">
        <w:t xml:space="preserve">, are being transformed into the same likeness from esteem to esteem, as from </w:t>
      </w:r>
      <w:proofErr w:type="spellStart"/>
      <w:r w:rsidR="008B0356" w:rsidRPr="00CA0AEF">
        <w:rPr>
          <w:rFonts w:ascii="Arial" w:hAnsi="Arial" w:cs="Arial"/>
        </w:rPr>
        <w:t>יהוה</w:t>
      </w:r>
      <w:proofErr w:type="spellEnd"/>
      <w:r w:rsidR="008B0356" w:rsidRPr="00CA0AEF">
        <w:t>, the Spirit</w:t>
      </w:r>
      <w:r w:rsidR="008B0356" w:rsidRPr="00CA0AEF">
        <w:rPr>
          <w:rFonts w:eastAsia="Times New Roman" w:cs="Times New Roman"/>
        </w:rPr>
        <w:t>.”</w:t>
      </w:r>
    </w:p>
    <w:p w14:paraId="0E91CE7F" w14:textId="1060099F" w:rsidR="008B0356" w:rsidRPr="00CA0AEF" w:rsidRDefault="009B2CD0" w:rsidP="00CA0AEF">
      <w:pPr>
        <w:pStyle w:val="NoSpacing"/>
      </w:pPr>
      <w:r>
        <w:t xml:space="preserve">     </w:t>
      </w:r>
      <w:r w:rsidR="008B0356" w:rsidRPr="009B2CD0">
        <w:rPr>
          <w:b/>
          <w:bCs/>
        </w:rPr>
        <w:t>John 4:23-24</w:t>
      </w:r>
      <w:r w:rsidR="008B0356" w:rsidRPr="00CA0AEF">
        <w:t xml:space="preserve">: “But the hour is coming, and now is, when the true worshippers shall worship the Father in spirit and truth, for the Father also does seek such to worship Him. </w:t>
      </w:r>
      <w:hyperlink r:id="rId69" w:history="1">
        <w:r w:rsidR="008B0356" w:rsidRPr="00CA0AEF">
          <w:t>24</w:t>
        </w:r>
      </w:hyperlink>
      <w:r w:rsidR="008B0356" w:rsidRPr="00CA0AEF">
        <w:t xml:space="preserve">Elohim is Spirit, and those who worship Him need to worship in spirit and truth.” </w:t>
      </w:r>
    </w:p>
    <w:p w14:paraId="5B6E5D78" w14:textId="77777777" w:rsidR="009B2CD0" w:rsidRDefault="008B0356" w:rsidP="00CA0AEF">
      <w:pPr>
        <w:pStyle w:val="NoSpacing"/>
      </w:pPr>
      <w:r w:rsidRPr="00CA0AEF">
        <w:t xml:space="preserve">     In </w:t>
      </w:r>
      <w:r w:rsidRPr="009B2CD0">
        <w:rPr>
          <w:b/>
          <w:bCs/>
        </w:rPr>
        <w:t>John 4</w:t>
      </w:r>
      <w:r w:rsidRPr="00CA0AEF">
        <w:t xml:space="preserve">, Messiah reveals His Deity and powerful truth to a woman who was broken in heart and in Spirit – a Samaritan woman – whom the Jews rejected as people. She was set free by what He said. The woman had been married several times, and the man she lived with was not her husband. Yet, He shared precious revelation with her that she understood. </w:t>
      </w:r>
      <w:proofErr w:type="gramStart"/>
      <w:r w:rsidRPr="00CA0AEF">
        <w:t>Thus</w:t>
      </w:r>
      <w:proofErr w:type="gramEnd"/>
      <w:r w:rsidRPr="00CA0AEF">
        <w:t xml:space="preserve"> we see the mind of Yahuwah. </w:t>
      </w:r>
    </w:p>
    <w:p w14:paraId="14F9B07E" w14:textId="77777777" w:rsidR="009B2CD0" w:rsidRDefault="009B2CD0" w:rsidP="00CA0AEF">
      <w:pPr>
        <w:pStyle w:val="NoSpacing"/>
      </w:pPr>
      <w:r>
        <w:lastRenderedPageBreak/>
        <w:t xml:space="preserve">I highly recommend that you purchase Season I DVD of The Chosen. In it is an episode entitled “I am He.” This tells the story of the woman at the well in Samaria. Fantastic presentation! It may also be available on YouTube, but not the full presentation. I saw it the first time with just that </w:t>
      </w:r>
      <w:r w:rsidRPr="009B2CD0">
        <w:rPr>
          <w:b/>
          <w:bCs/>
        </w:rPr>
        <w:t>John 4</w:t>
      </w:r>
      <w:r>
        <w:t xml:space="preserve"> scene.</w:t>
      </w:r>
    </w:p>
    <w:p w14:paraId="0C4F7B13" w14:textId="6E9D6F3E" w:rsidR="008B0356" w:rsidRPr="00CA0AEF" w:rsidRDefault="009B2CD0" w:rsidP="00CA0AEF">
      <w:pPr>
        <w:pStyle w:val="NoSpacing"/>
      </w:pPr>
      <w:r>
        <w:t xml:space="preserve">     </w:t>
      </w:r>
      <w:r w:rsidR="008B0356" w:rsidRPr="00CA0AEF">
        <w:t xml:space="preserve">Messiah spoke in </w:t>
      </w:r>
      <w:r w:rsidR="008B0356" w:rsidRPr="009B2CD0">
        <w:rPr>
          <w:b/>
          <w:bCs/>
        </w:rPr>
        <w:t>Matthew 5</w:t>
      </w:r>
      <w:r w:rsidR="008B0356" w:rsidRPr="00CA0AEF">
        <w:t xml:space="preserve"> in the “sermon on the Mount,” that the sinners and prostitutes would go into the Kingdom before them. It is because the tax collectors, like Matthew, and prostitutes, knew what it was to be saved. The haughty religious ones are not saved but think they are because of their high opinion of themselves.</w:t>
      </w:r>
    </w:p>
    <w:p w14:paraId="48C74E1F" w14:textId="77777777" w:rsidR="009B2CD0" w:rsidRDefault="008B0356" w:rsidP="00CA0AEF">
      <w:pPr>
        <w:pStyle w:val="NoSpacing"/>
      </w:pPr>
      <w:r w:rsidRPr="00CA0AEF">
        <w:t xml:space="preserve">     In </w:t>
      </w:r>
      <w:r w:rsidRPr="009B2CD0">
        <w:rPr>
          <w:b/>
          <w:bCs/>
        </w:rPr>
        <w:t xml:space="preserve">Luke </w:t>
      </w:r>
      <w:r w:rsidR="009B2CD0" w:rsidRPr="009B2CD0">
        <w:rPr>
          <w:b/>
          <w:bCs/>
        </w:rPr>
        <w:t>18</w:t>
      </w:r>
      <w:r w:rsidR="009B2CD0">
        <w:t xml:space="preserve">, </w:t>
      </w:r>
      <w:r w:rsidRPr="00CA0AEF">
        <w:t xml:space="preserve">we read of the tax collector in the temple repenting with tears. The haughty Pharisees looked down his long religious nose at him and judge him, yet Messiah said that the tax collector went out justified before His Father, whereas the Pharisee retained his sin. </w:t>
      </w:r>
      <w:r w:rsidR="00CA0AEF" w:rsidRPr="00CA0AEF">
        <w:t xml:space="preserve">Yahuwah hates pride and arrogance. Read </w:t>
      </w:r>
      <w:r w:rsidR="00CA0AEF" w:rsidRPr="009B2CD0">
        <w:rPr>
          <w:b/>
          <w:bCs/>
        </w:rPr>
        <w:t>Isaiah 1</w:t>
      </w:r>
      <w:r w:rsidR="00CA0AEF" w:rsidRPr="00CA0AEF">
        <w:t xml:space="preserve">! </w:t>
      </w:r>
    </w:p>
    <w:p w14:paraId="09DE5F53" w14:textId="285225D8" w:rsidR="008B0356" w:rsidRPr="00CA0AEF" w:rsidRDefault="009B2CD0" w:rsidP="00CA0AEF">
      <w:pPr>
        <w:pStyle w:val="NoSpacing"/>
      </w:pPr>
      <w:r>
        <w:t xml:space="preserve">     </w:t>
      </w:r>
      <w:r w:rsidR="00CA0AEF" w:rsidRPr="00CA0AEF">
        <w:t>You can keep the Torah perfectly and go to the lake of fire upon your death because salvation is understood by the child-like, the pure of heart, who know they need a Savior, who know their sin, who know what Yahushua did for them, calling Him “Jesus” or “Isa,” or “hey-</w:t>
      </w:r>
      <w:proofErr w:type="spellStart"/>
      <w:r w:rsidR="00CA0AEF" w:rsidRPr="00CA0AEF">
        <w:t>soos</w:t>
      </w:r>
      <w:proofErr w:type="spellEnd"/>
      <w:r w:rsidR="00CA0AEF" w:rsidRPr="00CA0AEF">
        <w:t xml:space="preserve">” in Spanish, </w:t>
      </w:r>
      <w:proofErr w:type="spellStart"/>
      <w:r w:rsidR="00CA0AEF" w:rsidRPr="00CA0AEF">
        <w:t>Yeshua</w:t>
      </w:r>
      <w:proofErr w:type="spellEnd"/>
      <w:r w:rsidR="00CA0AEF" w:rsidRPr="00CA0AEF">
        <w:t>, or whatever. Yahuwah is smart enough to know who they mean.</w:t>
      </w:r>
      <w:r>
        <w:t xml:space="preserve"> </w:t>
      </w:r>
      <w:r w:rsidR="00540B6B">
        <w:t xml:space="preserve">Refer to: “They Knew What It Meant </w:t>
      </w:r>
      <w:proofErr w:type="gramStart"/>
      <w:r w:rsidR="00540B6B">
        <w:t>To</w:t>
      </w:r>
      <w:proofErr w:type="gramEnd"/>
      <w:r w:rsidR="00540B6B">
        <w:t xml:space="preserve"> Follow the Nazarene”/Mikvah of Set-Apartness.</w:t>
      </w:r>
    </w:p>
    <w:p w14:paraId="3FFC40C4" w14:textId="28ED9596" w:rsidR="00CA0AEF" w:rsidRPr="00CA0AEF" w:rsidRDefault="00540B6B" w:rsidP="00CA0AEF">
      <w:pPr>
        <w:pStyle w:val="NoSpacing"/>
      </w:pPr>
      <w:r>
        <w:t xml:space="preserve">     </w:t>
      </w:r>
      <w:r w:rsidR="00CA0AEF" w:rsidRPr="00CA0AEF">
        <w:t>The Kingdom will straighten every error right and straight to His plumb line.</w:t>
      </w:r>
    </w:p>
    <w:p w14:paraId="4F2CE997" w14:textId="25A34D77" w:rsidR="00CA0AEF" w:rsidRPr="00CA0AEF" w:rsidRDefault="00CA0AEF" w:rsidP="00CA0AEF">
      <w:pPr>
        <w:pStyle w:val="NoSpacing"/>
      </w:pPr>
      <w:r w:rsidRPr="00CA0AEF">
        <w:t xml:space="preserve">But, to get into the Kingdom requires the faith of a little child. To become set-apart/sanctified one must be an obedient little child. All must be done by faith. “For without faith, it is impossible to please Him.” </w:t>
      </w:r>
      <w:r w:rsidR="00540B6B">
        <w:t>(</w:t>
      </w:r>
      <w:r w:rsidR="00540B6B" w:rsidRPr="00540B6B">
        <w:rPr>
          <w:b/>
          <w:bCs/>
        </w:rPr>
        <w:t>Hebrews 11:6</w:t>
      </w:r>
      <w:r w:rsidR="00540B6B">
        <w:t>)</w:t>
      </w:r>
    </w:p>
    <w:p w14:paraId="53D4179F" w14:textId="78721A82" w:rsidR="00CA0AEF" w:rsidRPr="009B2FBE" w:rsidRDefault="00CA0AEF" w:rsidP="00CA0AEF">
      <w:pPr>
        <w:pStyle w:val="NoSpacing"/>
        <w:rPr>
          <w:rFonts w:eastAsia="Times New Roman" w:cs="Times New Roman"/>
        </w:rPr>
      </w:pPr>
      <w:r w:rsidRPr="00CA0AEF">
        <w:t xml:space="preserve">     </w:t>
      </w:r>
      <w:r w:rsidRPr="00540B6B">
        <w:rPr>
          <w:b/>
          <w:bCs/>
        </w:rPr>
        <w:t>Matthew 18:1-4</w:t>
      </w:r>
      <w:r w:rsidRPr="00CA0AEF">
        <w:t xml:space="preserve">: </w:t>
      </w:r>
      <w:r w:rsidRPr="009B2FBE">
        <w:t xml:space="preserve">At that time the taught ones came to </w:t>
      </w:r>
      <w:proofErr w:type="spellStart"/>
      <w:r w:rsidRPr="009B2FBE">
        <w:rPr>
          <w:rFonts w:ascii="Arial" w:hAnsi="Arial" w:cs="Arial"/>
        </w:rPr>
        <w:t>יהושע</w:t>
      </w:r>
      <w:proofErr w:type="spellEnd"/>
      <w:r w:rsidRPr="009B2FBE">
        <w:t xml:space="preserve">, saying, `Who, then, is greatest in the reign of the heavens?’ </w:t>
      </w:r>
      <w:hyperlink r:id="rId70" w:history="1">
        <w:r w:rsidRPr="009B2FBE">
          <w:rPr>
            <w:rFonts w:eastAsia="Times New Roman" w:cs="Times New Roman"/>
            <w:b/>
            <w:bCs/>
          </w:rPr>
          <w:t>2</w:t>
        </w:r>
      </w:hyperlink>
      <w:r w:rsidRPr="009B2FBE">
        <w:rPr>
          <w:rFonts w:eastAsia="Times New Roman" w:cs="Times New Roman"/>
        </w:rPr>
        <w:t xml:space="preserve">And </w:t>
      </w:r>
      <w:proofErr w:type="spellStart"/>
      <w:r w:rsidRPr="009B2FBE">
        <w:rPr>
          <w:rFonts w:ascii="Arial" w:eastAsia="Times New Roman" w:hAnsi="Arial" w:cs="Arial"/>
        </w:rPr>
        <w:t>יהושע</w:t>
      </w:r>
      <w:proofErr w:type="spellEnd"/>
      <w:r w:rsidRPr="009B2FBE">
        <w:rPr>
          <w:rFonts w:eastAsia="Times New Roman" w:cs="Times New Roman"/>
        </w:rPr>
        <w:t xml:space="preserve"> called a little child to Him, set him in their midst, </w:t>
      </w:r>
      <w:hyperlink r:id="rId71" w:history="1">
        <w:r w:rsidRPr="009B2FBE">
          <w:rPr>
            <w:rFonts w:eastAsia="Times New Roman" w:cs="Times New Roman"/>
            <w:b/>
            <w:bCs/>
          </w:rPr>
          <w:t>3</w:t>
        </w:r>
      </w:hyperlink>
      <w:r w:rsidRPr="009B2FBE">
        <w:rPr>
          <w:rFonts w:eastAsia="Times New Roman" w:cs="Times New Roman"/>
        </w:rPr>
        <w:t xml:space="preserve">and said, `Truly, I say to you, unless you turn and become as little children, you shall by no means enter into the reign of the heavens. </w:t>
      </w:r>
      <w:hyperlink r:id="rId72" w:history="1">
        <w:r w:rsidRPr="009B2FBE">
          <w:rPr>
            <w:rFonts w:eastAsia="Times New Roman" w:cs="Times New Roman"/>
            <w:b/>
            <w:bCs/>
          </w:rPr>
          <w:t>4</w:t>
        </w:r>
      </w:hyperlink>
      <w:r w:rsidRPr="009B2FBE">
        <w:rPr>
          <w:rFonts w:eastAsia="Times New Roman" w:cs="Times New Roman"/>
        </w:rPr>
        <w:t xml:space="preserve"> Whoever then humbles himself as this little child is the greatest in the reign of the heavens.’”</w:t>
      </w:r>
    </w:p>
    <w:p w14:paraId="37E0C426" w14:textId="77777777" w:rsidR="00786234" w:rsidRDefault="00786234" w:rsidP="00786234">
      <w:pPr>
        <w:pStyle w:val="NoSpacing"/>
      </w:pPr>
      <w:r>
        <w:t>“</w:t>
      </w:r>
      <w:r w:rsidR="00CA0AEF" w:rsidRPr="00CA0AEF">
        <w:t>How shall we escape if we reject so great a salvation</w:t>
      </w:r>
      <w:r w:rsidR="00CA0AEF">
        <w:rPr>
          <w:sz w:val="24"/>
          <w:szCs w:val="24"/>
        </w:rPr>
        <w:t>!</w:t>
      </w:r>
      <w:r>
        <w:rPr>
          <w:sz w:val="24"/>
          <w:szCs w:val="24"/>
        </w:rPr>
        <w:t xml:space="preserve">” </w:t>
      </w:r>
      <w:r>
        <w:t>Once again, He has to judge, “judgment begins with the household of Abba, the household of Messiah.”</w:t>
      </w:r>
    </w:p>
    <w:p w14:paraId="3B1233CC" w14:textId="77777777" w:rsidR="00786234" w:rsidRDefault="00786234" w:rsidP="00786234">
      <w:pPr>
        <w:pStyle w:val="NoSpacing"/>
      </w:pPr>
      <w:r>
        <w:t>He must purge His threshing floor, to gather the wheat, free of chaff, into His barns. He must separate out the tares and chaff for burning, those who look like wheat but are empty fakes, and the sin-covering that clings to most of His children.</w:t>
      </w:r>
    </w:p>
    <w:p w14:paraId="3AD663E4" w14:textId="1D87FF51" w:rsidR="00CA0AEF" w:rsidRDefault="00786234" w:rsidP="00786234">
      <w:pPr>
        <w:pStyle w:val="NoSpacing"/>
        <w:rPr>
          <w:sz w:val="24"/>
          <w:szCs w:val="24"/>
        </w:rPr>
      </w:pPr>
      <w:r>
        <w:t xml:space="preserve">     Please study slowly </w:t>
      </w:r>
      <w:r w:rsidRPr="00786234">
        <w:rPr>
          <w:b/>
          <w:bCs/>
        </w:rPr>
        <w:t>Matthew 13</w:t>
      </w:r>
      <w:r>
        <w:t xml:space="preserve"> – let the Spirit give you revelation/revealing knowledge. Unbelief has no salvation in it. Habakkuk: “The just shall live by his faith.” That is repeated several times in Scripture. Faith is not head-belief in a list of doctrines. Faith, like trust, can only come from personal relationship with Yahuwah and Yahushua as Persons, those you know, and They know you. Messiah gave examples of who He would know and who He would not know when He returned – </w:t>
      </w:r>
      <w:proofErr w:type="gramStart"/>
      <w:r>
        <w:t>i.e.</w:t>
      </w:r>
      <w:proofErr w:type="gramEnd"/>
      <w:r>
        <w:t xml:space="preserve"> </w:t>
      </w:r>
      <w:r w:rsidRPr="00786234">
        <w:rPr>
          <w:b/>
          <w:bCs/>
        </w:rPr>
        <w:t>Matthew 7:21-23, 25:12, and Luke 13</w:t>
      </w:r>
      <w:r>
        <w:t xml:space="preserve">. </w:t>
      </w:r>
    </w:p>
    <w:p w14:paraId="0E1B0772" w14:textId="21C3101C" w:rsidR="00540B6B" w:rsidRDefault="00540B6B" w:rsidP="00CA0AEF">
      <w:pPr>
        <w:pStyle w:val="NoSpacing"/>
        <w:rPr>
          <w:rFonts w:eastAsia="Times New Roman" w:cs="Times New Roman"/>
        </w:rPr>
      </w:pPr>
      <w:r>
        <w:rPr>
          <w:rFonts w:eastAsia="Times New Roman" w:cs="Times New Roman"/>
        </w:rPr>
        <w:t>Shalom, blessings, Yedidah</w:t>
      </w:r>
    </w:p>
    <w:p w14:paraId="26C2E4D2" w14:textId="4474859F" w:rsidR="008B0356" w:rsidRDefault="00540B6B" w:rsidP="00C82A84">
      <w:pPr>
        <w:pStyle w:val="NoSpacing"/>
      </w:pPr>
      <w:r>
        <w:rPr>
          <w:rFonts w:eastAsia="Times New Roman" w:cs="Times New Roman"/>
        </w:rPr>
        <w:t>February 26, 2021</w:t>
      </w:r>
    </w:p>
    <w:p w14:paraId="1A22AAD9" w14:textId="4DA17535" w:rsidR="0054219F" w:rsidRDefault="0054219F" w:rsidP="00C32022"/>
    <w:p w14:paraId="705A6EA5" w14:textId="58539BC3" w:rsidR="00420FA2" w:rsidRDefault="00420FA2" w:rsidP="001146A0">
      <w:pPr>
        <w:pStyle w:val="NoSpacing"/>
      </w:pPr>
    </w:p>
    <w:p w14:paraId="1A8B705E" w14:textId="2B09A4EF" w:rsidR="00420FA2" w:rsidRDefault="00420FA2" w:rsidP="001146A0">
      <w:pPr>
        <w:pStyle w:val="NoSpacing"/>
      </w:pPr>
    </w:p>
    <w:p w14:paraId="17C90F33" w14:textId="77777777" w:rsidR="00907DD3" w:rsidRDefault="00907DD3" w:rsidP="001146A0">
      <w:pPr>
        <w:pStyle w:val="NoSpacing"/>
      </w:pPr>
    </w:p>
    <w:sectPr w:rsidR="00907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5D1BC" w14:textId="77777777" w:rsidR="00E06097" w:rsidRDefault="00E06097" w:rsidP="00CA0AEF">
      <w:pPr>
        <w:spacing w:after="0" w:line="240" w:lineRule="auto"/>
      </w:pPr>
      <w:r>
        <w:separator/>
      </w:r>
    </w:p>
  </w:endnote>
  <w:endnote w:type="continuationSeparator" w:id="0">
    <w:p w14:paraId="4C0AA518" w14:textId="77777777" w:rsidR="00E06097" w:rsidRDefault="00E06097" w:rsidP="00CA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F0C0" w14:textId="77777777" w:rsidR="00E06097" w:rsidRDefault="00E06097" w:rsidP="00CA0AEF">
      <w:pPr>
        <w:spacing w:after="0" w:line="240" w:lineRule="auto"/>
      </w:pPr>
      <w:r>
        <w:separator/>
      </w:r>
    </w:p>
  </w:footnote>
  <w:footnote w:type="continuationSeparator" w:id="0">
    <w:p w14:paraId="40AA6F9D" w14:textId="77777777" w:rsidR="00E06097" w:rsidRDefault="00E06097" w:rsidP="00CA0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A0"/>
    <w:rsid w:val="00027806"/>
    <w:rsid w:val="00027F23"/>
    <w:rsid w:val="001146A0"/>
    <w:rsid w:val="0019609E"/>
    <w:rsid w:val="001C1118"/>
    <w:rsid w:val="00370AF3"/>
    <w:rsid w:val="00420FA2"/>
    <w:rsid w:val="00540B6B"/>
    <w:rsid w:val="0054219F"/>
    <w:rsid w:val="00575C60"/>
    <w:rsid w:val="005E60E9"/>
    <w:rsid w:val="006E067F"/>
    <w:rsid w:val="00786234"/>
    <w:rsid w:val="00795EB3"/>
    <w:rsid w:val="007B2960"/>
    <w:rsid w:val="008A4BA8"/>
    <w:rsid w:val="008B0356"/>
    <w:rsid w:val="00907DD3"/>
    <w:rsid w:val="009848EF"/>
    <w:rsid w:val="009B2CD0"/>
    <w:rsid w:val="009B2FBE"/>
    <w:rsid w:val="00B92D24"/>
    <w:rsid w:val="00BF3018"/>
    <w:rsid w:val="00C32022"/>
    <w:rsid w:val="00C82A84"/>
    <w:rsid w:val="00CA0AEF"/>
    <w:rsid w:val="00CE49BA"/>
    <w:rsid w:val="00D95A83"/>
    <w:rsid w:val="00E04C7F"/>
    <w:rsid w:val="00E0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C95C"/>
  <w15:chartTrackingRefBased/>
  <w15:docId w15:val="{419B7D18-8890-4EDF-A3F3-FA2D6D66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20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114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1146A0"/>
  </w:style>
  <w:style w:type="character" w:styleId="Hyperlink">
    <w:name w:val="Hyperlink"/>
    <w:basedOn w:val="DefaultParagraphFont"/>
    <w:uiPriority w:val="99"/>
    <w:semiHidden/>
    <w:unhideWhenUsed/>
    <w:rsid w:val="001146A0"/>
    <w:rPr>
      <w:color w:val="0000FF"/>
      <w:u w:val="single"/>
    </w:rPr>
  </w:style>
  <w:style w:type="character" w:customStyle="1" w:styleId="fn">
    <w:name w:val="fn"/>
    <w:basedOn w:val="DefaultParagraphFont"/>
    <w:rsid w:val="001146A0"/>
  </w:style>
  <w:style w:type="paragraph" w:styleId="NoSpacing">
    <w:name w:val="No Spacing"/>
    <w:uiPriority w:val="1"/>
    <w:qFormat/>
    <w:rsid w:val="001146A0"/>
    <w:pPr>
      <w:spacing w:after="0" w:line="240" w:lineRule="auto"/>
    </w:pPr>
  </w:style>
  <w:style w:type="character" w:customStyle="1" w:styleId="Heading3Char">
    <w:name w:val="Heading 3 Char"/>
    <w:basedOn w:val="DefaultParagraphFont"/>
    <w:link w:val="Heading3"/>
    <w:uiPriority w:val="9"/>
    <w:rsid w:val="00C32022"/>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C32022"/>
    <w:rPr>
      <w:i/>
      <w:iCs/>
    </w:rPr>
  </w:style>
  <w:style w:type="paragraph" w:styleId="Header">
    <w:name w:val="header"/>
    <w:basedOn w:val="Normal"/>
    <w:link w:val="HeaderChar"/>
    <w:uiPriority w:val="99"/>
    <w:unhideWhenUsed/>
    <w:rsid w:val="00CA0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AEF"/>
  </w:style>
  <w:style w:type="paragraph" w:styleId="Footer">
    <w:name w:val="footer"/>
    <w:basedOn w:val="Normal"/>
    <w:link w:val="FooterChar"/>
    <w:uiPriority w:val="99"/>
    <w:unhideWhenUsed/>
    <w:rsid w:val="00CA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8317">
      <w:bodyDiv w:val="1"/>
      <w:marLeft w:val="0"/>
      <w:marRight w:val="0"/>
      <w:marTop w:val="0"/>
      <w:marBottom w:val="0"/>
      <w:divBdr>
        <w:top w:val="none" w:sz="0" w:space="0" w:color="auto"/>
        <w:left w:val="none" w:sz="0" w:space="0" w:color="auto"/>
        <w:bottom w:val="none" w:sz="0" w:space="0" w:color="auto"/>
        <w:right w:val="none" w:sz="0" w:space="0" w:color="auto"/>
      </w:divBdr>
      <w:divsChild>
        <w:div w:id="1345399047">
          <w:marLeft w:val="0"/>
          <w:marRight w:val="0"/>
          <w:marTop w:val="0"/>
          <w:marBottom w:val="0"/>
          <w:divBdr>
            <w:top w:val="none" w:sz="0" w:space="0" w:color="auto"/>
            <w:left w:val="none" w:sz="0" w:space="0" w:color="auto"/>
            <w:bottom w:val="none" w:sz="0" w:space="0" w:color="auto"/>
            <w:right w:val="none" w:sz="0" w:space="0" w:color="auto"/>
          </w:divBdr>
        </w:div>
      </w:divsChild>
    </w:div>
    <w:div w:id="140661173">
      <w:bodyDiv w:val="1"/>
      <w:marLeft w:val="0"/>
      <w:marRight w:val="0"/>
      <w:marTop w:val="0"/>
      <w:marBottom w:val="0"/>
      <w:divBdr>
        <w:top w:val="none" w:sz="0" w:space="0" w:color="auto"/>
        <w:left w:val="none" w:sz="0" w:space="0" w:color="auto"/>
        <w:bottom w:val="none" w:sz="0" w:space="0" w:color="auto"/>
        <w:right w:val="none" w:sz="0" w:space="0" w:color="auto"/>
      </w:divBdr>
    </w:div>
    <w:div w:id="514658621">
      <w:bodyDiv w:val="1"/>
      <w:marLeft w:val="0"/>
      <w:marRight w:val="0"/>
      <w:marTop w:val="0"/>
      <w:marBottom w:val="0"/>
      <w:divBdr>
        <w:top w:val="none" w:sz="0" w:space="0" w:color="auto"/>
        <w:left w:val="none" w:sz="0" w:space="0" w:color="auto"/>
        <w:bottom w:val="none" w:sz="0" w:space="0" w:color="auto"/>
        <w:right w:val="none" w:sz="0" w:space="0" w:color="auto"/>
      </w:divBdr>
    </w:div>
    <w:div w:id="522476072">
      <w:bodyDiv w:val="1"/>
      <w:marLeft w:val="0"/>
      <w:marRight w:val="0"/>
      <w:marTop w:val="0"/>
      <w:marBottom w:val="0"/>
      <w:divBdr>
        <w:top w:val="none" w:sz="0" w:space="0" w:color="auto"/>
        <w:left w:val="none" w:sz="0" w:space="0" w:color="auto"/>
        <w:bottom w:val="none" w:sz="0" w:space="0" w:color="auto"/>
        <w:right w:val="none" w:sz="0" w:space="0" w:color="auto"/>
      </w:divBdr>
    </w:div>
    <w:div w:id="534971122">
      <w:bodyDiv w:val="1"/>
      <w:marLeft w:val="0"/>
      <w:marRight w:val="0"/>
      <w:marTop w:val="0"/>
      <w:marBottom w:val="0"/>
      <w:divBdr>
        <w:top w:val="none" w:sz="0" w:space="0" w:color="auto"/>
        <w:left w:val="none" w:sz="0" w:space="0" w:color="auto"/>
        <w:bottom w:val="none" w:sz="0" w:space="0" w:color="auto"/>
        <w:right w:val="none" w:sz="0" w:space="0" w:color="auto"/>
      </w:divBdr>
    </w:div>
    <w:div w:id="738745954">
      <w:bodyDiv w:val="1"/>
      <w:marLeft w:val="0"/>
      <w:marRight w:val="0"/>
      <w:marTop w:val="0"/>
      <w:marBottom w:val="0"/>
      <w:divBdr>
        <w:top w:val="none" w:sz="0" w:space="0" w:color="auto"/>
        <w:left w:val="none" w:sz="0" w:space="0" w:color="auto"/>
        <w:bottom w:val="none" w:sz="0" w:space="0" w:color="auto"/>
        <w:right w:val="none" w:sz="0" w:space="0" w:color="auto"/>
      </w:divBdr>
    </w:div>
    <w:div w:id="772212312">
      <w:bodyDiv w:val="1"/>
      <w:marLeft w:val="0"/>
      <w:marRight w:val="0"/>
      <w:marTop w:val="0"/>
      <w:marBottom w:val="0"/>
      <w:divBdr>
        <w:top w:val="none" w:sz="0" w:space="0" w:color="auto"/>
        <w:left w:val="none" w:sz="0" w:space="0" w:color="auto"/>
        <w:bottom w:val="none" w:sz="0" w:space="0" w:color="auto"/>
        <w:right w:val="none" w:sz="0" w:space="0" w:color="auto"/>
      </w:divBdr>
    </w:div>
    <w:div w:id="889850643">
      <w:bodyDiv w:val="1"/>
      <w:marLeft w:val="0"/>
      <w:marRight w:val="0"/>
      <w:marTop w:val="0"/>
      <w:marBottom w:val="0"/>
      <w:divBdr>
        <w:top w:val="none" w:sz="0" w:space="0" w:color="auto"/>
        <w:left w:val="none" w:sz="0" w:space="0" w:color="auto"/>
        <w:bottom w:val="none" w:sz="0" w:space="0" w:color="auto"/>
        <w:right w:val="none" w:sz="0" w:space="0" w:color="auto"/>
      </w:divBdr>
    </w:div>
    <w:div w:id="1199856529">
      <w:bodyDiv w:val="1"/>
      <w:marLeft w:val="0"/>
      <w:marRight w:val="0"/>
      <w:marTop w:val="0"/>
      <w:marBottom w:val="0"/>
      <w:divBdr>
        <w:top w:val="none" w:sz="0" w:space="0" w:color="auto"/>
        <w:left w:val="none" w:sz="0" w:space="0" w:color="auto"/>
        <w:bottom w:val="none" w:sz="0" w:space="0" w:color="auto"/>
        <w:right w:val="none" w:sz="0" w:space="0" w:color="auto"/>
      </w:divBdr>
    </w:div>
    <w:div w:id="1503200652">
      <w:bodyDiv w:val="1"/>
      <w:marLeft w:val="0"/>
      <w:marRight w:val="0"/>
      <w:marTop w:val="0"/>
      <w:marBottom w:val="0"/>
      <w:divBdr>
        <w:top w:val="none" w:sz="0" w:space="0" w:color="auto"/>
        <w:left w:val="none" w:sz="0" w:space="0" w:color="auto"/>
        <w:bottom w:val="none" w:sz="0" w:space="0" w:color="auto"/>
        <w:right w:val="none" w:sz="0" w:space="0" w:color="auto"/>
      </w:divBdr>
    </w:div>
    <w:div w:id="1921523596">
      <w:bodyDiv w:val="1"/>
      <w:marLeft w:val="0"/>
      <w:marRight w:val="0"/>
      <w:marTop w:val="0"/>
      <w:marBottom w:val="0"/>
      <w:divBdr>
        <w:top w:val="none" w:sz="0" w:space="0" w:color="auto"/>
        <w:left w:val="none" w:sz="0" w:space="0" w:color="auto"/>
        <w:bottom w:val="none" w:sz="0" w:space="0" w:color="auto"/>
        <w:right w:val="none" w:sz="0" w:space="0" w:color="auto"/>
      </w:divBdr>
    </w:div>
    <w:div w:id="2008286577">
      <w:bodyDiv w:val="1"/>
      <w:marLeft w:val="0"/>
      <w:marRight w:val="0"/>
      <w:marTop w:val="0"/>
      <w:marBottom w:val="0"/>
      <w:divBdr>
        <w:top w:val="none" w:sz="0" w:space="0" w:color="auto"/>
        <w:left w:val="none" w:sz="0" w:space="0" w:color="auto"/>
        <w:bottom w:val="none" w:sz="0" w:space="0" w:color="auto"/>
        <w:right w:val="none" w:sz="0" w:space="0" w:color="auto"/>
      </w:divBdr>
    </w:div>
    <w:div w:id="2048749076">
      <w:bodyDiv w:val="1"/>
      <w:marLeft w:val="0"/>
      <w:marRight w:val="0"/>
      <w:marTop w:val="0"/>
      <w:marBottom w:val="0"/>
      <w:divBdr>
        <w:top w:val="none" w:sz="0" w:space="0" w:color="auto"/>
        <w:left w:val="none" w:sz="0" w:space="0" w:color="auto"/>
        <w:bottom w:val="none" w:sz="0" w:space="0" w:color="auto"/>
        <w:right w:val="none" w:sz="0" w:space="0" w:color="auto"/>
      </w:divBdr>
    </w:div>
    <w:div w:id="20779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exodus/32-32.htm" TargetMode="External"/><Relationship Id="rId21" Type="http://schemas.openxmlformats.org/officeDocument/2006/relationships/hyperlink" Target="https://biblehub.com/hebrews/3-17.htm" TargetMode="External"/><Relationship Id="rId42" Type="http://schemas.openxmlformats.org/officeDocument/2006/relationships/hyperlink" Target="https://biblehub.com/john/16-9.htm" TargetMode="External"/><Relationship Id="rId47" Type="http://schemas.openxmlformats.org/officeDocument/2006/relationships/hyperlink" Target="https://biblehub.com/john/16-14.htm" TargetMode="External"/><Relationship Id="rId63" Type="http://schemas.openxmlformats.org/officeDocument/2006/relationships/hyperlink" Target="https://biblehub.com/mark/4-16.htm" TargetMode="External"/><Relationship Id="rId68" Type="http://schemas.openxmlformats.org/officeDocument/2006/relationships/hyperlink" Target="https://biblehub.com/2_corinthians/3-18.htm" TargetMode="External"/><Relationship Id="rId2" Type="http://schemas.openxmlformats.org/officeDocument/2006/relationships/settings" Target="settings.xml"/><Relationship Id="rId16" Type="http://schemas.openxmlformats.org/officeDocument/2006/relationships/hyperlink" Target="https://biblehub.com/hebrews/3-12.htm" TargetMode="External"/><Relationship Id="rId29" Type="http://schemas.openxmlformats.org/officeDocument/2006/relationships/hyperlink" Target="https://biblehub.com/john/10-28.htm" TargetMode="External"/><Relationship Id="rId11" Type="http://schemas.openxmlformats.org/officeDocument/2006/relationships/hyperlink" Target="https://biblehub.com/hebrews/3-7.htm" TargetMode="External"/><Relationship Id="rId24" Type="http://schemas.openxmlformats.org/officeDocument/2006/relationships/hyperlink" Target="https://biblehub.com/hebrews/2-2.htm" TargetMode="External"/><Relationship Id="rId32" Type="http://schemas.openxmlformats.org/officeDocument/2006/relationships/hyperlink" Target="https://biblehub.com/john/10-31.htm" TargetMode="External"/><Relationship Id="rId37" Type="http://schemas.openxmlformats.org/officeDocument/2006/relationships/hyperlink" Target="https://biblehub.com/1_peter/1-2.htm" TargetMode="External"/><Relationship Id="rId40" Type="http://schemas.openxmlformats.org/officeDocument/2006/relationships/hyperlink" Target="https://biblehub.com/john/16-7.htm" TargetMode="External"/><Relationship Id="rId45" Type="http://schemas.openxmlformats.org/officeDocument/2006/relationships/hyperlink" Target="https://biblehub.com/john/16-12.htm" TargetMode="External"/><Relationship Id="rId53" Type="http://schemas.openxmlformats.org/officeDocument/2006/relationships/hyperlink" Target="https://biblehub.com/mark/4-6.htm" TargetMode="External"/><Relationship Id="rId58" Type="http://schemas.openxmlformats.org/officeDocument/2006/relationships/hyperlink" Target="https://biblehub.com/mark/4-11.htm" TargetMode="External"/><Relationship Id="rId66" Type="http://schemas.openxmlformats.org/officeDocument/2006/relationships/hyperlink" Target="https://biblehub.com/mark/4-19.htm"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biblehub.com/mark/4-14.htm" TargetMode="External"/><Relationship Id="rId19" Type="http://schemas.openxmlformats.org/officeDocument/2006/relationships/hyperlink" Target="https://biblehub.com/hebrews/3-15.htm" TargetMode="External"/><Relationship Id="rId14" Type="http://schemas.openxmlformats.org/officeDocument/2006/relationships/hyperlink" Target="https://biblehub.com/hebrews/3-10.htm" TargetMode="External"/><Relationship Id="rId22" Type="http://schemas.openxmlformats.org/officeDocument/2006/relationships/hyperlink" Target="https://biblehub.com/hebrews/3-18.htm" TargetMode="External"/><Relationship Id="rId27" Type="http://schemas.openxmlformats.org/officeDocument/2006/relationships/hyperlink" Target="https://biblehub.com/exodus/32-33.htm" TargetMode="External"/><Relationship Id="rId30" Type="http://schemas.openxmlformats.org/officeDocument/2006/relationships/hyperlink" Target="https://biblehub.com/john/10-29.htm" TargetMode="External"/><Relationship Id="rId35" Type="http://schemas.openxmlformats.org/officeDocument/2006/relationships/hyperlink" Target="https://biblehub.com/ephesians/1-5.htm" TargetMode="External"/><Relationship Id="rId43" Type="http://schemas.openxmlformats.org/officeDocument/2006/relationships/hyperlink" Target="https://biblehub.com/john/16-10.htm" TargetMode="External"/><Relationship Id="rId48" Type="http://schemas.openxmlformats.org/officeDocument/2006/relationships/hyperlink" Target="https://biblehub.com/john/16-15.htm" TargetMode="External"/><Relationship Id="rId56" Type="http://schemas.openxmlformats.org/officeDocument/2006/relationships/hyperlink" Target="https://biblehub.com/mark/4-9.htm" TargetMode="External"/><Relationship Id="rId64" Type="http://schemas.openxmlformats.org/officeDocument/2006/relationships/hyperlink" Target="https://biblehub.com/mark/4-17.htm" TargetMode="External"/><Relationship Id="rId69" Type="http://schemas.openxmlformats.org/officeDocument/2006/relationships/hyperlink" Target="https://biblehub.com/john/4-24.htm" TargetMode="External"/><Relationship Id="rId8" Type="http://schemas.openxmlformats.org/officeDocument/2006/relationships/hyperlink" Target="https://biblehub.com/hebrews/3-4.htm" TargetMode="External"/><Relationship Id="rId51" Type="http://schemas.openxmlformats.org/officeDocument/2006/relationships/hyperlink" Target="https://biblehub.com/mark/4-4.htm" TargetMode="External"/><Relationship Id="rId72" Type="http://schemas.openxmlformats.org/officeDocument/2006/relationships/hyperlink" Target="https://biblehub.com/matthew/18-4.htm" TargetMode="External"/><Relationship Id="rId3" Type="http://schemas.openxmlformats.org/officeDocument/2006/relationships/webSettings" Target="webSettings.xml"/><Relationship Id="rId12" Type="http://schemas.openxmlformats.org/officeDocument/2006/relationships/hyperlink" Target="https://biblehub.com/hebrews/3-8.htm" TargetMode="External"/><Relationship Id="rId17" Type="http://schemas.openxmlformats.org/officeDocument/2006/relationships/hyperlink" Target="https://biblehub.com/hebrews/3-13.htm" TargetMode="External"/><Relationship Id="rId25" Type="http://schemas.openxmlformats.org/officeDocument/2006/relationships/hyperlink" Target="https://biblehub.com/hebrews/2-3.htm" TargetMode="External"/><Relationship Id="rId33" Type="http://schemas.openxmlformats.org/officeDocument/2006/relationships/hyperlink" Target="https://biblehub.com/matthew/7-14.htm" TargetMode="External"/><Relationship Id="rId38" Type="http://schemas.openxmlformats.org/officeDocument/2006/relationships/hyperlink" Target="https://biblehub.com/matthew/24-22.htm" TargetMode="External"/><Relationship Id="rId46" Type="http://schemas.openxmlformats.org/officeDocument/2006/relationships/hyperlink" Target="https://biblehub.com/john/16-13.htm" TargetMode="External"/><Relationship Id="rId59" Type="http://schemas.openxmlformats.org/officeDocument/2006/relationships/hyperlink" Target="https://biblehub.com/mark/4-12.htm" TargetMode="External"/><Relationship Id="rId67" Type="http://schemas.openxmlformats.org/officeDocument/2006/relationships/hyperlink" Target="https://biblehub.com/mark/4-20.htm" TargetMode="External"/><Relationship Id="rId20" Type="http://schemas.openxmlformats.org/officeDocument/2006/relationships/hyperlink" Target="https://biblehub.com/hebrews/3-16.htm" TargetMode="External"/><Relationship Id="rId41" Type="http://schemas.openxmlformats.org/officeDocument/2006/relationships/hyperlink" Target="https://biblehub.com/john/16-8.htm" TargetMode="External"/><Relationship Id="rId54" Type="http://schemas.openxmlformats.org/officeDocument/2006/relationships/hyperlink" Target="https://biblehub.com/mark/4-7.htm" TargetMode="External"/><Relationship Id="rId62" Type="http://schemas.openxmlformats.org/officeDocument/2006/relationships/hyperlink" Target="https://biblehub.com/mark/4-15.htm" TargetMode="External"/><Relationship Id="rId70" Type="http://schemas.openxmlformats.org/officeDocument/2006/relationships/hyperlink" Target="https://biblehub.com/matthew/18-2.htm" TargetMode="External"/><Relationship Id="rId1" Type="http://schemas.openxmlformats.org/officeDocument/2006/relationships/styles" Target="styles.xml"/><Relationship Id="rId6" Type="http://schemas.openxmlformats.org/officeDocument/2006/relationships/hyperlink" Target="https://biblehub.com/hebrews/3-2.htm" TargetMode="External"/><Relationship Id="rId15" Type="http://schemas.openxmlformats.org/officeDocument/2006/relationships/hyperlink" Target="https://biblehub.com/hebrews/3-11.htm" TargetMode="External"/><Relationship Id="rId23" Type="http://schemas.openxmlformats.org/officeDocument/2006/relationships/hyperlink" Target="https://biblehub.com/hebrews/3-19.htm" TargetMode="External"/><Relationship Id="rId28" Type="http://schemas.openxmlformats.org/officeDocument/2006/relationships/hyperlink" Target="https://biblehub.com/isr/john/10.htm" TargetMode="External"/><Relationship Id="rId36" Type="http://schemas.openxmlformats.org/officeDocument/2006/relationships/hyperlink" Target="https://biblehub.com/ephesians/1-6.htm" TargetMode="External"/><Relationship Id="rId49" Type="http://schemas.openxmlformats.org/officeDocument/2006/relationships/hyperlink" Target="https://biblehub.com/mark/4-3.htm" TargetMode="External"/><Relationship Id="rId57" Type="http://schemas.openxmlformats.org/officeDocument/2006/relationships/hyperlink" Target="https://biblehub.com/mark/4-10.htm" TargetMode="External"/><Relationship Id="rId10" Type="http://schemas.openxmlformats.org/officeDocument/2006/relationships/hyperlink" Target="https://biblehub.com/hebrews/3-6.htm" TargetMode="External"/><Relationship Id="rId31" Type="http://schemas.openxmlformats.org/officeDocument/2006/relationships/hyperlink" Target="https://biblehub.com/john/10-30.htm" TargetMode="External"/><Relationship Id="rId44" Type="http://schemas.openxmlformats.org/officeDocument/2006/relationships/hyperlink" Target="https://biblehub.com/john/16-11.htm" TargetMode="External"/><Relationship Id="rId52" Type="http://schemas.openxmlformats.org/officeDocument/2006/relationships/hyperlink" Target="https://biblehub.com/mark/4-5.htm" TargetMode="External"/><Relationship Id="rId60" Type="http://schemas.openxmlformats.org/officeDocument/2006/relationships/hyperlink" Target="https://biblehub.com/mark/4-13.htm" TargetMode="External"/><Relationship Id="rId65" Type="http://schemas.openxmlformats.org/officeDocument/2006/relationships/hyperlink" Target="https://biblehub.com/mark/4-18.htm"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blehub.com/hebrews/3-5.htm" TargetMode="External"/><Relationship Id="rId13" Type="http://schemas.openxmlformats.org/officeDocument/2006/relationships/hyperlink" Target="https://biblehub.com/hebrews/3-9.htm" TargetMode="External"/><Relationship Id="rId18" Type="http://schemas.openxmlformats.org/officeDocument/2006/relationships/hyperlink" Target="https://biblehub.com/hebrews/3-14.htm" TargetMode="External"/><Relationship Id="rId39" Type="http://schemas.openxmlformats.org/officeDocument/2006/relationships/hyperlink" Target="https://biblehub.com/john/16-6.htm" TargetMode="External"/><Relationship Id="rId34" Type="http://schemas.openxmlformats.org/officeDocument/2006/relationships/hyperlink" Target="https://biblehub.com/ephesians/1-4.htm" TargetMode="External"/><Relationship Id="rId50" Type="http://schemas.openxmlformats.org/officeDocument/2006/relationships/hyperlink" Target="https://biblehub.com/isr/mark/4.htm" TargetMode="External"/><Relationship Id="rId55" Type="http://schemas.openxmlformats.org/officeDocument/2006/relationships/hyperlink" Target="https://biblehub.com/mark/4-8.htm" TargetMode="External"/><Relationship Id="rId7" Type="http://schemas.openxmlformats.org/officeDocument/2006/relationships/hyperlink" Target="https://biblehub.com/hebrews/3-3.htm" TargetMode="External"/><Relationship Id="rId71" Type="http://schemas.openxmlformats.org/officeDocument/2006/relationships/hyperlink" Target="https://biblehub.com/matthew/1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4170</Words>
  <Characters>23770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2021-02-25T19:31:00Z</dcterms:created>
  <dcterms:modified xsi:type="dcterms:W3CDTF">2021-02-26T21:34:00Z</dcterms:modified>
</cp:coreProperties>
</file>