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4C7D" w14:textId="77777777" w:rsidR="005B699C" w:rsidRDefault="005B699C" w:rsidP="005B699C">
      <w:pPr>
        <w:pStyle w:val="NoSpacing"/>
        <w:jc w:val="center"/>
        <w:rPr>
          <w:rFonts w:ascii="Goudy Stout" w:eastAsiaTheme="minorEastAsia" w:hAnsi="Goudy Stout"/>
          <w:color w:val="215868" w:themeColor="accent5" w:themeShade="80"/>
          <w:sz w:val="28"/>
          <w:szCs w:val="28"/>
        </w:rPr>
      </w:pPr>
      <w:r>
        <w:rPr>
          <w:rFonts w:ascii="Goudy Stout" w:hAnsi="Goudy Stout"/>
          <w:color w:val="215868" w:themeColor="accent5" w:themeShade="80"/>
          <w:sz w:val="28"/>
          <w:szCs w:val="28"/>
        </w:rPr>
        <w:t>Financial Protection</w:t>
      </w:r>
    </w:p>
    <w:p w14:paraId="7F2D1D3D" w14:textId="77777777" w:rsidR="005B699C" w:rsidRDefault="005B699C" w:rsidP="005B699C">
      <w:pPr>
        <w:pStyle w:val="NoSpacing"/>
        <w:jc w:val="center"/>
        <w:rPr>
          <w:rFonts w:ascii="Goudy Stout" w:hAnsi="Goudy Stout"/>
          <w:color w:val="215868" w:themeColor="accent5" w:themeShade="80"/>
          <w:sz w:val="28"/>
          <w:szCs w:val="28"/>
        </w:rPr>
      </w:pPr>
      <w:r>
        <w:rPr>
          <w:rFonts w:ascii="Goudy Stout" w:hAnsi="Goudy Stout"/>
          <w:color w:val="215868" w:themeColor="accent5" w:themeShade="80"/>
          <w:sz w:val="28"/>
          <w:szCs w:val="28"/>
        </w:rPr>
        <w:t>Urgently Needed</w:t>
      </w:r>
    </w:p>
    <w:p w14:paraId="00C7B875" w14:textId="77777777" w:rsidR="005B699C" w:rsidRPr="005B699C" w:rsidRDefault="005B699C" w:rsidP="005B699C">
      <w:pPr>
        <w:pStyle w:val="NoSpacing"/>
        <w:jc w:val="center"/>
        <w:rPr>
          <w:rFonts w:ascii="Georgia" w:hAnsi="Georgia"/>
          <w:color w:val="215868" w:themeColor="accent5" w:themeShade="80"/>
        </w:rPr>
      </w:pPr>
    </w:p>
    <w:p w14:paraId="08FC0765" w14:textId="77777777" w:rsidR="005B699C" w:rsidRPr="005B699C" w:rsidRDefault="005B699C" w:rsidP="005B699C">
      <w:pPr>
        <w:pStyle w:val="NoSpacing"/>
        <w:rPr>
          <w:rFonts w:ascii="Georgia" w:hAnsi="Georgia"/>
        </w:rPr>
      </w:pPr>
      <w:r w:rsidRPr="005B699C">
        <w:rPr>
          <w:rFonts w:ascii="Georgia" w:hAnsi="Georgia"/>
          <w:color w:val="215868" w:themeColor="accent5" w:themeShade="80"/>
        </w:rPr>
        <w:t xml:space="preserve">      </w:t>
      </w:r>
      <w:r w:rsidRPr="005B699C">
        <w:rPr>
          <w:rFonts w:ascii="Georgia" w:hAnsi="Georgia"/>
        </w:rPr>
        <w:t xml:space="preserve">I don’t write much about finances, money protection, the stock market, the banks failing, what to do when the banks fail, however, this is a good time for it. We’re in a critical downturn to do with the U.S. dollar. I did write the very important article about Force Majeuer. It is #266.0 Mikvah of Present Reality: “Operation Sandman and Force Majeuer…” </w:t>
      </w:r>
    </w:p>
    <w:p w14:paraId="47B46B95" w14:textId="77777777" w:rsidR="005B699C" w:rsidRPr="005B699C" w:rsidRDefault="005B699C" w:rsidP="005B699C">
      <w:pPr>
        <w:pStyle w:val="NoSpacing"/>
        <w:rPr>
          <w:rFonts w:ascii="Georgia" w:hAnsi="Georgia"/>
        </w:rPr>
      </w:pPr>
      <w:r w:rsidRPr="005B699C">
        <w:rPr>
          <w:rFonts w:ascii="Georgia" w:hAnsi="Georgia"/>
        </w:rPr>
        <w:t xml:space="preserve">      Sad to say but true, today’s America is a “hissing” in the nostrils of the world’s people, mocked, scorned, and laughed at, from our President onward. America is, as Steve Quayle, and others, have said, “the most hated nation on earth.” But our government has worked hard to get us that reputation. Truth is leaking out for those that love truth, so that we are not under any illusions. </w:t>
      </w:r>
    </w:p>
    <w:p w14:paraId="6F9019D1" w14:textId="77777777" w:rsidR="005B699C" w:rsidRPr="005B699C" w:rsidRDefault="005B699C" w:rsidP="005B699C">
      <w:pPr>
        <w:pStyle w:val="NoSpacing"/>
        <w:rPr>
          <w:rFonts w:ascii="Georgia" w:hAnsi="Georgia"/>
        </w:rPr>
      </w:pPr>
      <w:r w:rsidRPr="005B699C">
        <w:rPr>
          <w:rFonts w:ascii="Georgia" w:hAnsi="Georgia"/>
        </w:rPr>
        <w:t xml:space="preserve">     I hope you Americans have taken, or will take quick action, because the end of the dollar as a means of world currency is about over, which means that the citizens of America will also be wiped out. America is printing multiple trillions of dollars – with nothing to back it.  Russia, on the other hand, has every Ruble backed by gold.</w:t>
      </w:r>
    </w:p>
    <w:p w14:paraId="063B51A1" w14:textId="77777777" w:rsidR="005B699C" w:rsidRPr="005B699C" w:rsidRDefault="005B699C" w:rsidP="005B699C">
      <w:pPr>
        <w:pStyle w:val="NoSpacing"/>
        <w:rPr>
          <w:rFonts w:ascii="Georgia" w:hAnsi="Georgia"/>
        </w:rPr>
      </w:pPr>
      <w:r w:rsidRPr="005B699C">
        <w:rPr>
          <w:rFonts w:ascii="Georgia" w:hAnsi="Georgia"/>
        </w:rPr>
        <w:t xml:space="preserve">     While U.S. crops have been sabotaged for several years under the orders of the U.S. government, the United Nations, the CDC - chickens and cattle destroyed - by weather warfare, and forced destruction ordered by the government, Russia has bumper crops for food. While no bomb shelters are made for the U.S. citizens, Russia has, for years, built fine shelters for their people all over the nation, especially in the most populated areas. While our military, weapons, and equipment were let deteriorate, now “woke and broke,” purposely weakened, Russia has built up their military. </w:t>
      </w:r>
    </w:p>
    <w:p w14:paraId="2CB733C7" w14:textId="77777777" w:rsidR="005B699C" w:rsidRPr="005B699C" w:rsidRDefault="005B699C" w:rsidP="005B699C">
      <w:pPr>
        <w:pStyle w:val="NoSpacing"/>
        <w:rPr>
          <w:rFonts w:ascii="Georgia" w:hAnsi="Georgia"/>
        </w:rPr>
      </w:pPr>
      <w:r w:rsidRPr="005B699C">
        <w:rPr>
          <w:rFonts w:ascii="Georgia" w:hAnsi="Georgia"/>
        </w:rPr>
        <w:t xml:space="preserve">     No, I’m not an apologist for Russia, I’m just reporting on what is real, in real time. If you’re foolish enough to waste your time on public news, just know that most all you’ll get is mind-programming lies, with a speck of truth thrown in that makes the lies palatable. The vilification of President Putin from the start has been atrocious. The U.S. and NATO are trying the program the world with stark lies to make it look like this all should be blamed on Russia. Truth is, the U.S. under Lucifer from the top down is setting up America to be 100% destroyed as the Word tells us – so that the world can unite under another “super power” </w:t>
      </w:r>
      <w:proofErr w:type="gramStart"/>
      <w:r w:rsidRPr="005B699C">
        <w:rPr>
          <w:rFonts w:ascii="Georgia" w:hAnsi="Georgia"/>
        </w:rPr>
        <w:t>i.e.</w:t>
      </w:r>
      <w:proofErr w:type="gramEnd"/>
      <w:r w:rsidRPr="005B699C">
        <w:rPr>
          <w:rFonts w:ascii="Georgia" w:hAnsi="Georgia"/>
        </w:rPr>
        <w:t xml:space="preserve"> </w:t>
      </w:r>
      <w:r w:rsidRPr="005B699C">
        <w:rPr>
          <w:rFonts w:ascii="Georgia" w:hAnsi="Georgia"/>
          <w:b/>
          <w:bCs/>
        </w:rPr>
        <w:t>Revelation 13</w:t>
      </w:r>
      <w:r w:rsidRPr="005B699C">
        <w:rPr>
          <w:rFonts w:ascii="Georgia" w:hAnsi="Georgia"/>
        </w:rPr>
        <w:t xml:space="preserve">. </w:t>
      </w:r>
    </w:p>
    <w:p w14:paraId="0B4A2C2B" w14:textId="77777777" w:rsidR="005B699C" w:rsidRPr="005B699C" w:rsidRDefault="005B699C" w:rsidP="005B699C">
      <w:pPr>
        <w:pStyle w:val="NoSpacing"/>
        <w:rPr>
          <w:rFonts w:ascii="Georgia" w:hAnsi="Georgia"/>
        </w:rPr>
      </w:pPr>
      <w:r w:rsidRPr="005B699C">
        <w:rPr>
          <w:rFonts w:ascii="Georgia" w:hAnsi="Georgia"/>
        </w:rPr>
        <w:t xml:space="preserve">      Yahuwah has His instruments of judgment. He called Nebuchadnezzar </w:t>
      </w:r>
      <w:proofErr w:type="gramStart"/>
      <w:r w:rsidRPr="005B699C">
        <w:rPr>
          <w:rFonts w:ascii="Georgia" w:hAnsi="Georgia"/>
        </w:rPr>
        <w:t>His ”servant</w:t>
      </w:r>
      <w:proofErr w:type="gramEnd"/>
      <w:r w:rsidRPr="005B699C">
        <w:rPr>
          <w:rFonts w:ascii="Georgia" w:hAnsi="Georgia"/>
        </w:rPr>
        <w:t xml:space="preserve">.” Last year, Yahuwah spoke clearly to me: “Putin is My Nebuchadnezzar.” </w:t>
      </w:r>
    </w:p>
    <w:p w14:paraId="378D1D0D" w14:textId="77777777" w:rsidR="005B699C" w:rsidRPr="005B699C" w:rsidRDefault="005B699C" w:rsidP="005B699C">
      <w:pPr>
        <w:pStyle w:val="NoSpacing"/>
        <w:rPr>
          <w:rFonts w:ascii="Georgia" w:hAnsi="Georgia"/>
        </w:rPr>
      </w:pPr>
      <w:r w:rsidRPr="005B699C">
        <w:rPr>
          <w:rFonts w:ascii="Georgia" w:hAnsi="Georgia"/>
        </w:rPr>
        <w:t xml:space="preserve">     Yahuwah is ready to allow the judgment on end-time Babylon to fall. “Babylon is fallen, is fallen.” </w:t>
      </w:r>
      <w:r w:rsidRPr="005B699C">
        <w:rPr>
          <w:rFonts w:ascii="Georgia" w:hAnsi="Georgia"/>
          <w:b/>
          <w:bCs/>
        </w:rPr>
        <w:t>Isaiah 21, Revelation 18</w:t>
      </w:r>
      <w:r w:rsidRPr="005B699C">
        <w:rPr>
          <w:rFonts w:ascii="Georgia" w:hAnsi="Georgia"/>
        </w:rPr>
        <w:t xml:space="preserve"> </w:t>
      </w:r>
    </w:p>
    <w:p w14:paraId="3BA054BD" w14:textId="77777777" w:rsidR="005B699C" w:rsidRPr="005B699C" w:rsidRDefault="005B699C" w:rsidP="005B699C">
      <w:pPr>
        <w:pStyle w:val="NoSpacing"/>
        <w:rPr>
          <w:rFonts w:ascii="Georgia" w:hAnsi="Georgia"/>
        </w:rPr>
      </w:pPr>
      <w:r w:rsidRPr="005B699C">
        <w:rPr>
          <w:rFonts w:ascii="Georgia" w:hAnsi="Georgia"/>
        </w:rPr>
        <w:t xml:space="preserve">     In Isaiah, Jeremiah, Nahum, and Revelation, America, historic and actually, is the completion of what Nimrod started in Babel. (</w:t>
      </w:r>
      <w:r w:rsidRPr="005B699C">
        <w:rPr>
          <w:rFonts w:ascii="Georgia" w:hAnsi="Georgia"/>
          <w:b/>
          <w:bCs/>
        </w:rPr>
        <w:t>Genesis 10</w:t>
      </w:r>
      <w:r w:rsidRPr="005B699C">
        <w:rPr>
          <w:rFonts w:ascii="Georgia" w:hAnsi="Georgia"/>
        </w:rPr>
        <w:t xml:space="preserve">) Refer to: “Third Clues and More…” #46.0 Mikvah of Preparation, and “End-Time Babylon” #5 Mikvah of the Great Adventure, for Scriptural detail. Abba spoke to me clearly in 1992 as I was reading </w:t>
      </w:r>
      <w:r w:rsidRPr="005B699C">
        <w:rPr>
          <w:rFonts w:ascii="Georgia" w:hAnsi="Georgia"/>
          <w:b/>
          <w:bCs/>
        </w:rPr>
        <w:t>Jeremiah 50-51</w:t>
      </w:r>
      <w:r w:rsidRPr="005B699C">
        <w:rPr>
          <w:rFonts w:ascii="Georgia" w:hAnsi="Georgia"/>
        </w:rPr>
        <w:t xml:space="preserve">, “this is America.” He led me to </w:t>
      </w:r>
      <w:r w:rsidRPr="005B699C">
        <w:rPr>
          <w:rFonts w:ascii="Georgia" w:hAnsi="Georgia"/>
          <w:b/>
          <w:bCs/>
        </w:rPr>
        <w:t>Isaiah 13, 47, Jeremiah 25:13-14, Revelation 18</w:t>
      </w:r>
      <w:r w:rsidRPr="005B699C">
        <w:rPr>
          <w:rFonts w:ascii="Georgia" w:hAnsi="Georgia"/>
        </w:rPr>
        <w:t xml:space="preserve"> and other scriptures and explained them. </w:t>
      </w:r>
    </w:p>
    <w:p w14:paraId="10DFA869" w14:textId="77777777" w:rsidR="005B699C" w:rsidRPr="005B699C" w:rsidRDefault="005B699C" w:rsidP="005B699C">
      <w:pPr>
        <w:pStyle w:val="NoSpacing"/>
        <w:rPr>
          <w:rFonts w:ascii="Georgia" w:hAnsi="Georgia"/>
        </w:rPr>
      </w:pPr>
      <w:r w:rsidRPr="005B699C">
        <w:rPr>
          <w:rFonts w:ascii="Georgia" w:hAnsi="Georgia"/>
        </w:rPr>
        <w:t xml:space="preserve">      The American government has been sabotaged, our freedoms taken away, and our destiny for destruction set in motion. We are following a communist pattern right now, of take over and mentality. We’ve entered the time of Yahuwah’s vengeance for all that </w:t>
      </w:r>
      <w:r w:rsidRPr="005B699C">
        <w:rPr>
          <w:rFonts w:ascii="Georgia" w:hAnsi="Georgia"/>
        </w:rPr>
        <w:lastRenderedPageBreak/>
        <w:t>the spirit of Nimrod has done through the ages to take nations away from the worship of Yahuwah and Yahushua. The tower of Babel, a portal opener for the underworld to release fallen angels, has manifested in CERN. When Nimrod’s body was exhumed in Iraq in 2003, along with it was found the plans for his tower. Nimrod planned on opening the stargates, portals, doorways, for the fallen angels to return in mass to take over the earth. The plans for the tower were given to CERN. They are opening the gates!</w:t>
      </w:r>
    </w:p>
    <w:p w14:paraId="6F4C7E23" w14:textId="77777777" w:rsidR="005B699C" w:rsidRPr="005B699C" w:rsidRDefault="005B699C" w:rsidP="005B699C">
      <w:pPr>
        <w:pStyle w:val="NoSpacing"/>
        <w:rPr>
          <w:rFonts w:ascii="Georgia" w:hAnsi="Georgia"/>
        </w:rPr>
      </w:pPr>
      <w:r w:rsidRPr="005B699C">
        <w:rPr>
          <w:rFonts w:ascii="Georgia" w:hAnsi="Georgia"/>
        </w:rPr>
        <w:t xml:space="preserve">     The entire population of earth was united with Nimrod for that purpose. Thus, the anxiety expressed by Yahuwah in </w:t>
      </w:r>
      <w:r w:rsidRPr="005B699C">
        <w:rPr>
          <w:rFonts w:ascii="Georgia" w:hAnsi="Georgia"/>
          <w:b/>
          <w:bCs/>
        </w:rPr>
        <w:t>Genesis 11</w:t>
      </w:r>
      <w:r w:rsidRPr="005B699C">
        <w:rPr>
          <w:rFonts w:ascii="Georgia" w:hAnsi="Georgia"/>
        </w:rPr>
        <w:t xml:space="preserve">. Now, the attempt is happening again with a one world government under a representative of Lucifer, a representative of all the nations who have rebelled against Yahuwah. </w:t>
      </w:r>
    </w:p>
    <w:p w14:paraId="648FF52E" w14:textId="77777777" w:rsidR="005B699C" w:rsidRPr="005B699C" w:rsidRDefault="005B699C" w:rsidP="005B699C">
      <w:pPr>
        <w:pStyle w:val="NoSpacing"/>
        <w:rPr>
          <w:rFonts w:ascii="Georgia" w:hAnsi="Georgia"/>
        </w:rPr>
      </w:pPr>
      <w:r w:rsidRPr="005B699C">
        <w:rPr>
          <w:rFonts w:ascii="Georgia" w:hAnsi="Georgia"/>
        </w:rPr>
        <w:t xml:space="preserve">       Because of Messiah’s death and resurrection, and Abba’s ability to redeem by the “blood of the Lamb,” and forgive, He is taking His power for His children to bring the end of the reign of Lucifer and all the fallen ones with the return of His Son.</w:t>
      </w:r>
    </w:p>
    <w:p w14:paraId="01BDD848" w14:textId="77777777" w:rsidR="005B699C" w:rsidRPr="005B699C" w:rsidRDefault="005B699C" w:rsidP="005B699C">
      <w:pPr>
        <w:pStyle w:val="NoSpacing"/>
        <w:rPr>
          <w:rFonts w:ascii="Georgia" w:hAnsi="Georgia"/>
        </w:rPr>
      </w:pPr>
      <w:r w:rsidRPr="005B699C">
        <w:rPr>
          <w:rFonts w:ascii="Georgia" w:hAnsi="Georgia"/>
        </w:rPr>
        <w:t xml:space="preserve">      You who are praising, worshipping, preparing for the return of Yahushua Messiah, King of kings and Master of masters (</w:t>
      </w:r>
      <w:r w:rsidRPr="005B699C">
        <w:rPr>
          <w:rFonts w:ascii="Georgia" w:hAnsi="Georgia"/>
          <w:b/>
          <w:bCs/>
        </w:rPr>
        <w:t>Revelation 11:15; Revelation 19</w:t>
      </w:r>
      <w:r w:rsidRPr="005B699C">
        <w:rPr>
          <w:rFonts w:ascii="Georgia" w:hAnsi="Georgia"/>
        </w:rPr>
        <w:t xml:space="preserve">) make sure your desire stems from your passionate love for Him and not from your whining carnal flesh to “get out of here.” Make sure “you are not your own, you are bought with a price,” and thus serve the Master Yahushua in preparation for the Kingdom. </w:t>
      </w:r>
    </w:p>
    <w:p w14:paraId="6B1EEB37" w14:textId="77777777" w:rsidR="005B699C" w:rsidRPr="005B699C" w:rsidRDefault="005B699C" w:rsidP="005B699C">
      <w:pPr>
        <w:pStyle w:val="NoSpacing"/>
        <w:rPr>
          <w:rFonts w:ascii="Georgia" w:hAnsi="Georgia"/>
        </w:rPr>
      </w:pPr>
      <w:r w:rsidRPr="005B699C">
        <w:rPr>
          <w:rFonts w:ascii="Georgia" w:hAnsi="Georgia"/>
        </w:rPr>
        <w:t xml:space="preserve">      We do have the pressure of the “</w:t>
      </w:r>
      <w:proofErr w:type="spellStart"/>
      <w:r w:rsidRPr="005B699C">
        <w:rPr>
          <w:rFonts w:ascii="Georgia" w:hAnsi="Georgia"/>
        </w:rPr>
        <w:t>tribulum</w:t>
      </w:r>
      <w:proofErr w:type="spellEnd"/>
      <w:r w:rsidRPr="005B699C">
        <w:rPr>
          <w:rFonts w:ascii="Georgia" w:hAnsi="Georgia"/>
        </w:rPr>
        <w:t>” to pass through. It is the great separating of the “wheat” from the “tares” (</w:t>
      </w:r>
      <w:r w:rsidRPr="005B699C">
        <w:rPr>
          <w:rFonts w:ascii="Georgia" w:hAnsi="Georgia"/>
          <w:b/>
          <w:bCs/>
        </w:rPr>
        <w:t>Matthew 13</w:t>
      </w:r>
      <w:r w:rsidRPr="005B699C">
        <w:rPr>
          <w:rFonts w:ascii="Georgia" w:hAnsi="Georgia"/>
        </w:rPr>
        <w:t>) And, it has begun!</w:t>
      </w:r>
    </w:p>
    <w:p w14:paraId="1C328B81" w14:textId="77777777" w:rsidR="005B699C" w:rsidRPr="005B699C" w:rsidRDefault="005B699C" w:rsidP="005B699C">
      <w:pPr>
        <w:pStyle w:val="NoSpacing"/>
        <w:rPr>
          <w:rFonts w:ascii="Georgia" w:hAnsi="Georgia"/>
        </w:rPr>
      </w:pPr>
      <w:r w:rsidRPr="005B699C">
        <w:rPr>
          <w:rFonts w:ascii="Georgia" w:hAnsi="Georgia"/>
        </w:rPr>
        <w:t xml:space="preserve">      Nimrod is now cloned and laying the foundation for his take over. The WEF is his arm of power for the present. The mockery of “Jesus” coming out of that trillionaire group is horrible. Why rank down someone they don’t know? Because the spirits in them know Him and fear Him. As with Lucifer, they know their time is “short.”</w:t>
      </w:r>
    </w:p>
    <w:p w14:paraId="5A1E9B45" w14:textId="77777777" w:rsidR="005B699C" w:rsidRPr="005B699C" w:rsidRDefault="005B699C" w:rsidP="005B699C">
      <w:pPr>
        <w:pStyle w:val="NoSpacing"/>
        <w:rPr>
          <w:rFonts w:ascii="Georgia" w:hAnsi="Georgia"/>
          <w:b/>
          <w:bCs/>
        </w:rPr>
      </w:pPr>
      <w:r w:rsidRPr="005B699C">
        <w:rPr>
          <w:rFonts w:ascii="Georgia" w:hAnsi="Georgia"/>
        </w:rPr>
        <w:t xml:space="preserve">       </w:t>
      </w:r>
      <w:r w:rsidRPr="005B699C">
        <w:rPr>
          <w:rFonts w:ascii="Georgia" w:hAnsi="Georgia"/>
          <w:b/>
          <w:bCs/>
        </w:rPr>
        <w:t>Here’s what I want to pass on to you in practical terms…</w:t>
      </w:r>
    </w:p>
    <w:p w14:paraId="633783E0" w14:textId="77777777" w:rsidR="005B699C" w:rsidRPr="005B699C" w:rsidRDefault="005B699C" w:rsidP="005B699C">
      <w:pPr>
        <w:pStyle w:val="NoSpacing"/>
        <w:rPr>
          <w:rFonts w:ascii="Georgia" w:hAnsi="Georgia"/>
        </w:rPr>
      </w:pPr>
      <w:r w:rsidRPr="005B699C">
        <w:rPr>
          <w:rFonts w:ascii="Georgia" w:hAnsi="Georgia"/>
          <w:b/>
          <w:bCs/>
        </w:rPr>
        <w:t xml:space="preserve">     </w:t>
      </w:r>
      <w:r w:rsidRPr="005B699C">
        <w:rPr>
          <w:rFonts w:ascii="Georgia" w:hAnsi="Georgia"/>
        </w:rPr>
        <w:t xml:space="preserve"> Cash will be accepted for a while, but how long? We don’t know. But, when the banks crash and Force Majeuer is declared over the U.S. dollar, all nations are in the same boat. Right now, as Steve Quayle has brought out in talking with bankers, the Credit Swisse is in danger. If it fails, 200 banks will come down with it. The Bank of England is in danger. The five BIG banks of America are in great danger. </w:t>
      </w:r>
    </w:p>
    <w:p w14:paraId="63CB1219" w14:textId="77777777" w:rsidR="005B699C" w:rsidRPr="005B699C" w:rsidRDefault="005B699C" w:rsidP="005B699C">
      <w:pPr>
        <w:pStyle w:val="NoSpacing"/>
        <w:rPr>
          <w:rFonts w:ascii="Georgia" w:hAnsi="Georgia"/>
        </w:rPr>
      </w:pPr>
      <w:r w:rsidRPr="005B699C">
        <w:rPr>
          <w:rFonts w:ascii="Georgia" w:hAnsi="Georgia"/>
        </w:rPr>
        <w:t xml:space="preserve">     Here is wisdom. I pass this on to you because it is what I am having to do – get a local bank that is not going to fall with the big five. My bank is Wells Fargo. My son has my power of attorney. At this time in my life, I want him to transfer my money to a local bank. Bank of America is in danger along with Citibank, Wells Fargo, and others at the top of the heap. You who know how to work the Stock Market are aware of this, I’m sure. </w:t>
      </w:r>
    </w:p>
    <w:p w14:paraId="00822E3D" w14:textId="77777777" w:rsidR="005B699C" w:rsidRPr="005B699C" w:rsidRDefault="005B699C" w:rsidP="005B699C">
      <w:pPr>
        <w:pStyle w:val="NoSpacing"/>
        <w:rPr>
          <w:rFonts w:ascii="Georgia" w:hAnsi="Georgia"/>
        </w:rPr>
      </w:pPr>
      <w:r w:rsidRPr="005B699C">
        <w:rPr>
          <w:rFonts w:ascii="Georgia" w:hAnsi="Georgia"/>
        </w:rPr>
        <w:t xml:space="preserve">      When the crash comes, and it will, whether now or later, and no one can get money out of an ATM, or the bank, for they’ll be closed. You can use available cash for a while. Some of you have been wise in getting silver or gold. Silver will be used for barter, gold most likely for bills.  There are two very valid sources to get gold and silver through honorable men that I know of: 1) Steve Quayle’s Renaissance Precious Metals, and 2) Paul Begley’s contact with Noble Gold Investment.  </w:t>
      </w:r>
    </w:p>
    <w:p w14:paraId="1D3495E1" w14:textId="77777777" w:rsidR="005B699C" w:rsidRPr="005B699C" w:rsidRDefault="005B699C" w:rsidP="005B699C">
      <w:pPr>
        <w:pStyle w:val="NoSpacing"/>
        <w:rPr>
          <w:rFonts w:ascii="Georgia" w:hAnsi="Georgia"/>
        </w:rPr>
      </w:pPr>
      <w:r w:rsidRPr="005B699C">
        <w:rPr>
          <w:rFonts w:ascii="Georgia" w:hAnsi="Georgia"/>
        </w:rPr>
        <w:t xml:space="preserve">     Some of you have been intelligent to plant gardens, have hydroponic set-ups, and other means of growing some food. Back up water is very necessary. If you have a well, make sure you have a back-up generator. Make sure you have stored water in a good large container. I recommend “Water Bricks,” which you can get even from Amazon for a while longer. They’re being bought up quickly.</w:t>
      </w:r>
    </w:p>
    <w:p w14:paraId="0566A9AA" w14:textId="77777777" w:rsidR="005B699C" w:rsidRPr="005B699C" w:rsidRDefault="005B699C" w:rsidP="005B699C">
      <w:pPr>
        <w:pStyle w:val="NoSpacing"/>
        <w:rPr>
          <w:rFonts w:ascii="Georgia" w:hAnsi="Georgia"/>
        </w:rPr>
      </w:pPr>
      <w:r w:rsidRPr="005B699C">
        <w:rPr>
          <w:rFonts w:ascii="Georgia" w:hAnsi="Georgia"/>
        </w:rPr>
        <w:t xml:space="preserve">      The diligent, like squirrels in the fall, and ants, have already stored food and water, medicines – whatever you need – for the days of “need” ahead. </w:t>
      </w:r>
    </w:p>
    <w:p w14:paraId="4E87A454" w14:textId="77777777" w:rsidR="005B699C" w:rsidRPr="005B699C" w:rsidRDefault="005B699C" w:rsidP="005B699C">
      <w:pPr>
        <w:pStyle w:val="NoSpacing"/>
        <w:rPr>
          <w:rFonts w:ascii="Georgia" w:hAnsi="Georgia"/>
        </w:rPr>
      </w:pPr>
      <w:r w:rsidRPr="005B699C">
        <w:rPr>
          <w:rFonts w:ascii="Georgia" w:hAnsi="Georgia"/>
        </w:rPr>
        <w:t xml:space="preserve">     I feel strongly from Abba NOW it is imperative to prepare, for once the Stock Exchange crashes, so will financial institutes fall like dominos. </w:t>
      </w:r>
    </w:p>
    <w:p w14:paraId="44B80A3D" w14:textId="77777777" w:rsidR="005B699C" w:rsidRPr="005B699C" w:rsidRDefault="005B699C" w:rsidP="005B699C">
      <w:pPr>
        <w:pStyle w:val="NoSpacing"/>
        <w:rPr>
          <w:rFonts w:ascii="Georgia" w:hAnsi="Georgia"/>
        </w:rPr>
      </w:pPr>
      <w:r w:rsidRPr="005B699C">
        <w:rPr>
          <w:rFonts w:ascii="Georgia" w:hAnsi="Georgia"/>
        </w:rPr>
        <w:t xml:space="preserve">     No one will get anymore checks from the US government. No more Social Security checks, no more retirement checks, no more widow’s pension checks. Forget government help! The wise have saved money. I spent almost all my savings on the cottage, but Abba is bringing in money to pay my injury hospital and therapy bills. I am very frugal since success and wealth in this world have never been my goals. I know how to “pinch pennies,” and live on very little. I’m the happiest with less of this world. </w:t>
      </w:r>
    </w:p>
    <w:p w14:paraId="636D8E8A" w14:textId="77777777" w:rsidR="005B699C" w:rsidRPr="005B699C" w:rsidRDefault="005B699C" w:rsidP="005B699C">
      <w:pPr>
        <w:pStyle w:val="NoSpacing"/>
        <w:rPr>
          <w:rFonts w:ascii="Georgia" w:hAnsi="Georgia"/>
        </w:rPr>
      </w:pPr>
      <w:r w:rsidRPr="005B699C">
        <w:rPr>
          <w:rFonts w:ascii="Georgia" w:hAnsi="Georgia"/>
        </w:rPr>
        <w:t xml:space="preserve">     If you are wise, you have been preparing with freeze-dried food, or canning your own food, freeze-drying your own food, and storing whatever you must have to remain healthy. Some of you need to get out of your area to save your life. We read in </w:t>
      </w:r>
      <w:r w:rsidRPr="005B699C">
        <w:rPr>
          <w:rFonts w:ascii="Georgia" w:hAnsi="Georgia"/>
          <w:b/>
          <w:bCs/>
        </w:rPr>
        <w:t>Revelation 18</w:t>
      </w:r>
      <w:r w:rsidRPr="005B699C">
        <w:rPr>
          <w:rFonts w:ascii="Georgia" w:hAnsi="Georgia"/>
        </w:rPr>
        <w:t xml:space="preserve">, for example, the chapter describing New York City, “flee” from Babylon. We read in </w:t>
      </w:r>
      <w:r w:rsidRPr="005B699C">
        <w:rPr>
          <w:rFonts w:ascii="Georgia" w:hAnsi="Georgia"/>
          <w:b/>
          <w:bCs/>
        </w:rPr>
        <w:t>Jeremiah 50-51</w:t>
      </w:r>
      <w:r w:rsidRPr="005B699C">
        <w:rPr>
          <w:rFonts w:ascii="Georgia" w:hAnsi="Georgia"/>
        </w:rPr>
        <w:t xml:space="preserve"> “flee from Babylon.” Everything Nimrod started has made its home in America. In 2003, in Iraq, America exhumed the body of Nimrod to bring it to America for cloning. That’s been done. Nimrod was also known as Gilgamesh, also known as Osiris of Egypt, Apollo of Greece, and “Apollyon” of </w:t>
      </w:r>
      <w:r w:rsidRPr="005B699C">
        <w:rPr>
          <w:rFonts w:ascii="Georgia" w:hAnsi="Georgia"/>
          <w:b/>
          <w:bCs/>
        </w:rPr>
        <w:t>Revelation 9:11</w:t>
      </w:r>
      <w:r w:rsidRPr="005B699C">
        <w:rPr>
          <w:rFonts w:ascii="Georgia" w:hAnsi="Georgia"/>
        </w:rPr>
        <w:t xml:space="preserve">. </w:t>
      </w:r>
    </w:p>
    <w:p w14:paraId="7D022FCD" w14:textId="77777777" w:rsidR="005B699C" w:rsidRPr="005B699C" w:rsidRDefault="005B699C" w:rsidP="005B699C">
      <w:pPr>
        <w:pStyle w:val="NoSpacing"/>
        <w:rPr>
          <w:rFonts w:ascii="Georgia" w:hAnsi="Georgia"/>
        </w:rPr>
      </w:pPr>
      <w:r w:rsidRPr="005B699C">
        <w:rPr>
          <w:rFonts w:ascii="Georgia" w:hAnsi="Georgia"/>
        </w:rPr>
        <w:t xml:space="preserve">     My heart goes out to Germany because of what the U.S. did when they blew up Russia’s Nord Stream I and II pipelines of natural gas to Germany. It’s getting cold there and they are not getting the usual fuel from Russia to keep them warm. They know who blew it up. The U.S. news said it was Russia sabotaging their own pipeline. NO! What’s natural is that Germany is angry at America, and as I’ve said before, when Russia attacks the U.S., and within 90 seconds its hypersonic weapons blow up 3 major cities to the ground, Germany will stand with Russia. </w:t>
      </w:r>
    </w:p>
    <w:p w14:paraId="57F0CC59" w14:textId="77777777" w:rsidR="005B699C" w:rsidRPr="005B699C" w:rsidRDefault="005B699C" w:rsidP="005B699C">
      <w:pPr>
        <w:pStyle w:val="NoSpacing"/>
        <w:rPr>
          <w:rFonts w:ascii="Georgia" w:hAnsi="Georgia"/>
        </w:rPr>
      </w:pPr>
      <w:r w:rsidRPr="005B699C">
        <w:rPr>
          <w:rFonts w:ascii="Georgia" w:hAnsi="Georgia"/>
        </w:rPr>
        <w:t xml:space="preserve">      Yes, as I’ve reported on Russia superiority in weaponry, they have weapons so far advanced from anyone else, it makes the “anyone else” look like the 1800s in ability. So, Russian subs are off America’s East Coast, West Coast, and in the Arctic, with bombs that can be launched and strike a target in 90 SECONDS. From Venezuela, Russian missiles are aimed at the Gulf states of the U.S. 90 SECONDS from launch to striking the targets. </w:t>
      </w:r>
    </w:p>
    <w:p w14:paraId="4BDC5C5B" w14:textId="77777777" w:rsidR="005B699C" w:rsidRPr="005B699C" w:rsidRDefault="005B699C" w:rsidP="005B699C">
      <w:pPr>
        <w:pStyle w:val="NoSpacing"/>
        <w:rPr>
          <w:rFonts w:ascii="Georgia" w:hAnsi="Georgia"/>
        </w:rPr>
      </w:pPr>
      <w:r w:rsidRPr="005B699C">
        <w:rPr>
          <w:rFonts w:ascii="Georgia" w:hAnsi="Georgia"/>
        </w:rPr>
        <w:t xml:space="preserve">      The three cities that Russia has told the Pentagon they will strike first are 1) D.C., 2) NYC, and 3) I think its Denver or Colorado Springs (NORAD), but not sure on #3. </w:t>
      </w:r>
    </w:p>
    <w:p w14:paraId="5FCFE9B8" w14:textId="77777777" w:rsidR="005B699C" w:rsidRPr="005B699C" w:rsidRDefault="005B699C" w:rsidP="005B699C">
      <w:pPr>
        <w:pStyle w:val="NoSpacing"/>
        <w:rPr>
          <w:rFonts w:ascii="Georgia" w:hAnsi="Georgia"/>
        </w:rPr>
      </w:pPr>
      <w:r w:rsidRPr="005B699C">
        <w:rPr>
          <w:rFonts w:ascii="Georgia" w:hAnsi="Georgia"/>
        </w:rPr>
        <w:t xml:space="preserve">       Folks, you need to “take the bull by the horns” as we say in Texas, and secure your assets financially, and your position and provision ASAP (as soon as possible). </w:t>
      </w:r>
    </w:p>
    <w:p w14:paraId="46462FCE" w14:textId="77777777" w:rsidR="005B699C" w:rsidRPr="005B699C" w:rsidRDefault="005B699C" w:rsidP="005B699C">
      <w:pPr>
        <w:pStyle w:val="NoSpacing"/>
        <w:rPr>
          <w:rFonts w:ascii="Georgia" w:hAnsi="Georgia"/>
        </w:rPr>
      </w:pPr>
      <w:r w:rsidRPr="005B699C">
        <w:rPr>
          <w:rFonts w:ascii="Georgia" w:hAnsi="Georgia"/>
        </w:rPr>
        <w:t xml:space="preserve">In His love, shalom, shalom!!! Chag Sameach! </w:t>
      </w:r>
    </w:p>
    <w:p w14:paraId="0DA4C443" w14:textId="77777777" w:rsidR="005B699C" w:rsidRPr="005B699C" w:rsidRDefault="005B699C" w:rsidP="005B699C">
      <w:pPr>
        <w:pStyle w:val="NoSpacing"/>
        <w:rPr>
          <w:rFonts w:ascii="Georgia" w:hAnsi="Georgia"/>
        </w:rPr>
      </w:pPr>
      <w:r w:rsidRPr="005B699C">
        <w:rPr>
          <w:rFonts w:ascii="Georgia" w:hAnsi="Georgia"/>
        </w:rPr>
        <w:t>Yedidah</w:t>
      </w:r>
    </w:p>
    <w:p w14:paraId="0509EA54" w14:textId="77777777" w:rsidR="005B699C" w:rsidRPr="005B699C" w:rsidRDefault="005B699C" w:rsidP="005B699C">
      <w:pPr>
        <w:pStyle w:val="NoSpacing"/>
        <w:rPr>
          <w:rFonts w:ascii="Georgia" w:hAnsi="Georgia"/>
        </w:rPr>
      </w:pPr>
      <w:r w:rsidRPr="005B699C">
        <w:rPr>
          <w:rFonts w:ascii="Georgia" w:hAnsi="Georgia"/>
        </w:rPr>
        <w:t xml:space="preserve">October 10, 2022 </w:t>
      </w:r>
    </w:p>
    <w:p w14:paraId="686F3D87" w14:textId="23B81646" w:rsidR="005B699C" w:rsidRPr="005B699C" w:rsidRDefault="005B699C" w:rsidP="005B699C">
      <w:pPr>
        <w:pStyle w:val="NoSpacing"/>
        <w:rPr>
          <w:rFonts w:ascii="Georgia" w:hAnsi="Georgia"/>
        </w:rPr>
      </w:pPr>
      <w:r w:rsidRPr="005B699C">
        <w:rPr>
          <w:rFonts w:ascii="Georgia" w:hAnsi="Georgia"/>
        </w:rPr>
        <w:t>BREAKING NEWS THIS AFTERNOON: Putin has had the lies and treachery over his head. The U.S. and NATO have broken every treaty there was with Russia</w:t>
      </w:r>
      <w:r>
        <w:rPr>
          <w:rFonts w:ascii="Georgia" w:hAnsi="Georgia"/>
        </w:rPr>
        <w:t>.</w:t>
      </w:r>
      <w:r w:rsidRPr="005B699C">
        <w:rPr>
          <w:rFonts w:ascii="Georgia" w:hAnsi="Georgia"/>
        </w:rPr>
        <w:t xml:space="preserve"> </w:t>
      </w:r>
    </w:p>
    <w:p w14:paraId="0E9859E9" w14:textId="77777777" w:rsidR="005B699C" w:rsidRPr="005B699C" w:rsidRDefault="005B699C" w:rsidP="005B699C">
      <w:pPr>
        <w:pStyle w:val="NoSpacing"/>
        <w:rPr>
          <w:rFonts w:ascii="Georgia" w:hAnsi="Georgia"/>
        </w:rPr>
      </w:pPr>
      <w:r w:rsidRPr="005B699C">
        <w:rPr>
          <w:rFonts w:ascii="Georgia" w:hAnsi="Georgia"/>
        </w:rPr>
        <w:t xml:space="preserve">Russia is bombing Kiev and other cities with localized fire power. I’ll be writing on that tomorrow, sending pictures. </w:t>
      </w:r>
    </w:p>
    <w:p w14:paraId="31E1A25C"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1563" w14:textId="77777777" w:rsidR="005B699C" w:rsidRDefault="005B699C" w:rsidP="001A0CDC">
      <w:r>
        <w:separator/>
      </w:r>
    </w:p>
  </w:endnote>
  <w:endnote w:type="continuationSeparator" w:id="0">
    <w:p w14:paraId="22FDF86F" w14:textId="77777777" w:rsidR="005B699C" w:rsidRDefault="005B699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CA1C" w14:textId="3FC7002F" w:rsidR="005C57EB" w:rsidRPr="005C57EB" w:rsidRDefault="005B699C" w:rsidP="005C57EB">
    <w:pPr>
      <w:pStyle w:val="Footer"/>
      <w:jc w:val="center"/>
      <w:rPr>
        <w:sz w:val="20"/>
        <w:szCs w:val="20"/>
      </w:rPr>
    </w:pPr>
    <w:r>
      <w:rPr>
        <w:sz w:val="20"/>
        <w:szCs w:val="20"/>
      </w:rPr>
      <w:t>Financial Protection Urgently Needed</w:t>
    </w:r>
  </w:p>
  <w:p w14:paraId="452A859D" w14:textId="50C6A19F" w:rsidR="005C57EB" w:rsidRPr="005C57EB" w:rsidRDefault="005B699C" w:rsidP="005C57EB">
    <w:pPr>
      <w:pStyle w:val="Footer"/>
      <w:jc w:val="center"/>
      <w:rPr>
        <w:sz w:val="20"/>
        <w:szCs w:val="20"/>
      </w:rPr>
    </w:pPr>
    <w:r>
      <w:rPr>
        <w:sz w:val="20"/>
        <w:szCs w:val="20"/>
      </w:rPr>
      <w:t>October 10, 2022</w:t>
    </w:r>
  </w:p>
  <w:p w14:paraId="0B54B207" w14:textId="77777777" w:rsidR="005C57EB" w:rsidRPr="005C57EB" w:rsidRDefault="005C57EB" w:rsidP="005C57EB">
    <w:pPr>
      <w:pStyle w:val="Footer"/>
      <w:jc w:val="center"/>
      <w:rPr>
        <w:sz w:val="20"/>
        <w:szCs w:val="20"/>
      </w:rPr>
    </w:pPr>
    <w:r w:rsidRPr="005C57EB">
      <w:rPr>
        <w:sz w:val="20"/>
        <w:szCs w:val="20"/>
      </w:rPr>
      <w:t>comeenterthemikah.com</w:t>
    </w:r>
  </w:p>
  <w:p w14:paraId="4B3E6FC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75EB" w14:textId="77777777" w:rsidR="005B699C" w:rsidRDefault="005B699C" w:rsidP="001A0CDC">
      <w:r>
        <w:separator/>
      </w:r>
    </w:p>
  </w:footnote>
  <w:footnote w:type="continuationSeparator" w:id="0">
    <w:p w14:paraId="7547D431" w14:textId="77777777" w:rsidR="005B699C" w:rsidRDefault="005B699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957899">
    <w:abstractNumId w:val="1"/>
  </w:num>
  <w:num w:numId="2" w16cid:durableId="683437200">
    <w:abstractNumId w:val="10"/>
  </w:num>
  <w:num w:numId="3" w16cid:durableId="1088501956">
    <w:abstractNumId w:val="12"/>
  </w:num>
  <w:num w:numId="4" w16cid:durableId="1926835319">
    <w:abstractNumId w:val="13"/>
  </w:num>
  <w:num w:numId="5" w16cid:durableId="1805275988">
    <w:abstractNumId w:val="2"/>
  </w:num>
  <w:num w:numId="6" w16cid:durableId="1894385657">
    <w:abstractNumId w:val="11"/>
  </w:num>
  <w:num w:numId="7" w16cid:durableId="418065960">
    <w:abstractNumId w:val="8"/>
  </w:num>
  <w:num w:numId="8" w16cid:durableId="700589874">
    <w:abstractNumId w:val="7"/>
  </w:num>
  <w:num w:numId="9" w16cid:durableId="421342726">
    <w:abstractNumId w:val="6"/>
  </w:num>
  <w:num w:numId="10" w16cid:durableId="1829706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040325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0953462">
    <w:abstractNumId w:val="0"/>
  </w:num>
  <w:num w:numId="13" w16cid:durableId="2085881035">
    <w:abstractNumId w:val="5"/>
  </w:num>
  <w:num w:numId="14" w16cid:durableId="605815784">
    <w:abstractNumId w:val="14"/>
  </w:num>
  <w:num w:numId="15" w16cid:durableId="632832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9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B699C"/>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1A731"/>
  <w15:docId w15:val="{2D14A483-76F0-4858-BB60-DA55A0FB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28172770">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3</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2022-10-11T01:45:00Z</dcterms:created>
  <dcterms:modified xsi:type="dcterms:W3CDTF">2022-10-11T01:45:00Z</dcterms:modified>
</cp:coreProperties>
</file>