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48824" w14:textId="142FDCCD" w:rsidR="00AF1CF4" w:rsidRDefault="008C2F6A">
      <w:r>
        <w:t xml:space="preserve">Letter with Podcast DLXIV </w:t>
      </w:r>
    </w:p>
    <w:p w14:paraId="3FCD2BF5" w14:textId="0FE78250" w:rsidR="008C2F6A" w:rsidRDefault="008C2F6A">
      <w:r>
        <w:t>Greetings:</w:t>
      </w:r>
    </w:p>
    <w:p w14:paraId="168894A8" w14:textId="77777777" w:rsidR="008E647F" w:rsidRDefault="008C2F6A" w:rsidP="008E647F">
      <w:pPr>
        <w:pStyle w:val="NoSpacing"/>
      </w:pPr>
      <w:r>
        <w:t xml:space="preserve">     Podcast DLXIV: “We’ve Been Taken Over </w:t>
      </w:r>
      <w:proofErr w:type="gramStart"/>
      <w:r>
        <w:t>In</w:t>
      </w:r>
      <w:proofErr w:type="gramEnd"/>
      <w:r>
        <w:t xml:space="preserve"> Every Way Possible” is ready for listening under Audio Teachings on the main page of comeenterthemikvah.com. </w:t>
      </w:r>
    </w:p>
    <w:p w14:paraId="77653418" w14:textId="77777777" w:rsidR="008E647F" w:rsidRDefault="008E647F" w:rsidP="008E647F">
      <w:pPr>
        <w:pStyle w:val="NoSpacing"/>
      </w:pPr>
      <w:r>
        <w:t xml:space="preserve">     </w:t>
      </w:r>
      <w:r w:rsidR="008C2F6A">
        <w:t xml:space="preserve">I have not given a podcast for a while because of the enormous amount of information that is coming in to fulfill Biblical prophecy. The Bible is full of prophecy about Messiah’s first coming, and </w:t>
      </w:r>
      <w:proofErr w:type="gramStart"/>
      <w:r w:rsidR="008C2F6A">
        <w:t>His</w:t>
      </w:r>
      <w:proofErr w:type="gramEnd"/>
      <w:r w:rsidR="008C2F6A">
        <w:t xml:space="preserve"> second coming as King of Kings. The prophecies give obvious clues. Yet most who say they are “Christians” don’t even read Matthew 24, Mark 13, or Luke 21 and the book of Revelation. Revelation was given to Yochanan (John) in the form of visions and His Word explanation. It ends in eternity future. I have taught on the return of Yahushua/Jesus since about 1963. I began teaching the book of Revelation in 1970. In my previous article “The October House,” Abba clearly has given me my instructions between now and my entrance into heaven. He is showing us things to come, and very few want to see it.</w:t>
      </w:r>
    </w:p>
    <w:p w14:paraId="0570E55B" w14:textId="0609C8E8" w:rsidR="008C2F6A" w:rsidRDefault="008E647F" w:rsidP="008E647F">
      <w:pPr>
        <w:pStyle w:val="NoSpacing"/>
      </w:pPr>
      <w:r>
        <w:t xml:space="preserve">    </w:t>
      </w:r>
      <w:r w:rsidR="008C2F6A">
        <w:t xml:space="preserve"> I have a computer problem, so I didn’t know if I could do a podcast today, but it looks like all is well. It’s easier for me to write, like my last article that was so packed with information. </w:t>
      </w:r>
    </w:p>
    <w:p w14:paraId="7587EF04" w14:textId="290F0B0E" w:rsidR="008C2F6A" w:rsidRDefault="008C2F6A" w:rsidP="008E647F">
      <w:pPr>
        <w:pStyle w:val="NoSpacing"/>
      </w:pPr>
      <w:r>
        <w:t xml:space="preserve">     Blessings as you watch and learn from the Word to tell you what you’re seeing and also hear those watchmen who have been faithful for years to tell you truth. I have been reporting about as long as Steve Quayle, and a few others. As in Isaiah 52, now all of Yah’s watchmen are seeing “eye to eye.” Abba gave me the calling of a watchman in the late 1900s,</w:t>
      </w:r>
      <w:r w:rsidR="008E647F">
        <w:t xml:space="preserve"> using a very detailed dream and then speaking to my spirit also. Go by what the Word says – all of it.  We’re moving through the book of Revelation in detail now. It is amazing how He is share with us.</w:t>
      </w:r>
    </w:p>
    <w:p w14:paraId="320BFEB4" w14:textId="78DE1F6D" w:rsidR="008E647F" w:rsidRDefault="008E647F">
      <w:r>
        <w:t>In His love, Yedidah November 16, 2025</w:t>
      </w:r>
    </w:p>
    <w:p w14:paraId="48FF1085" w14:textId="77777777" w:rsidR="008C2F6A" w:rsidRDefault="008C2F6A"/>
    <w:sectPr w:rsidR="008C2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6A"/>
    <w:rsid w:val="00073AFA"/>
    <w:rsid w:val="008C2F6A"/>
    <w:rsid w:val="008E647F"/>
    <w:rsid w:val="00AF1CF4"/>
    <w:rsid w:val="00BB1164"/>
    <w:rsid w:val="00C95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E02CE"/>
  <w15:chartTrackingRefBased/>
  <w15:docId w15:val="{F15D461B-459F-4612-97AD-49E12031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F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2F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2F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2F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2F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2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F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2F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2F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2F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2F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2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F6A"/>
    <w:rPr>
      <w:rFonts w:eastAsiaTheme="majorEastAsia" w:cstheme="majorBidi"/>
      <w:color w:val="272727" w:themeColor="text1" w:themeTint="D8"/>
    </w:rPr>
  </w:style>
  <w:style w:type="paragraph" w:styleId="Title">
    <w:name w:val="Title"/>
    <w:basedOn w:val="Normal"/>
    <w:next w:val="Normal"/>
    <w:link w:val="TitleChar"/>
    <w:uiPriority w:val="10"/>
    <w:qFormat/>
    <w:rsid w:val="008C2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F6A"/>
    <w:pPr>
      <w:spacing w:before="160"/>
      <w:jc w:val="center"/>
    </w:pPr>
    <w:rPr>
      <w:i/>
      <w:iCs/>
      <w:color w:val="404040" w:themeColor="text1" w:themeTint="BF"/>
    </w:rPr>
  </w:style>
  <w:style w:type="character" w:customStyle="1" w:styleId="QuoteChar">
    <w:name w:val="Quote Char"/>
    <w:basedOn w:val="DefaultParagraphFont"/>
    <w:link w:val="Quote"/>
    <w:uiPriority w:val="29"/>
    <w:rsid w:val="008C2F6A"/>
    <w:rPr>
      <w:i/>
      <w:iCs/>
      <w:color w:val="404040" w:themeColor="text1" w:themeTint="BF"/>
    </w:rPr>
  </w:style>
  <w:style w:type="paragraph" w:styleId="ListParagraph">
    <w:name w:val="List Paragraph"/>
    <w:basedOn w:val="Normal"/>
    <w:uiPriority w:val="34"/>
    <w:qFormat/>
    <w:rsid w:val="008C2F6A"/>
    <w:pPr>
      <w:ind w:left="720"/>
      <w:contextualSpacing/>
    </w:pPr>
  </w:style>
  <w:style w:type="character" w:styleId="IntenseEmphasis">
    <w:name w:val="Intense Emphasis"/>
    <w:basedOn w:val="DefaultParagraphFont"/>
    <w:uiPriority w:val="21"/>
    <w:qFormat/>
    <w:rsid w:val="008C2F6A"/>
    <w:rPr>
      <w:i/>
      <w:iCs/>
      <w:color w:val="2F5496" w:themeColor="accent1" w:themeShade="BF"/>
    </w:rPr>
  </w:style>
  <w:style w:type="paragraph" w:styleId="IntenseQuote">
    <w:name w:val="Intense Quote"/>
    <w:basedOn w:val="Normal"/>
    <w:next w:val="Normal"/>
    <w:link w:val="IntenseQuoteChar"/>
    <w:uiPriority w:val="30"/>
    <w:qFormat/>
    <w:rsid w:val="008C2F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2F6A"/>
    <w:rPr>
      <w:i/>
      <w:iCs/>
      <w:color w:val="2F5496" w:themeColor="accent1" w:themeShade="BF"/>
    </w:rPr>
  </w:style>
  <w:style w:type="character" w:styleId="IntenseReference">
    <w:name w:val="Intense Reference"/>
    <w:basedOn w:val="DefaultParagraphFont"/>
    <w:uiPriority w:val="32"/>
    <w:qFormat/>
    <w:rsid w:val="008C2F6A"/>
    <w:rPr>
      <w:b/>
      <w:bCs/>
      <w:smallCaps/>
      <w:color w:val="2F5496" w:themeColor="accent1" w:themeShade="BF"/>
      <w:spacing w:val="5"/>
    </w:rPr>
  </w:style>
  <w:style w:type="paragraph" w:styleId="NoSpacing">
    <w:name w:val="No Spacing"/>
    <w:uiPriority w:val="1"/>
    <w:qFormat/>
    <w:rsid w:val="008E64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cp:revision>
  <dcterms:created xsi:type="dcterms:W3CDTF">2025-11-16T16:46:00Z</dcterms:created>
  <dcterms:modified xsi:type="dcterms:W3CDTF">2025-11-16T17:02:00Z</dcterms:modified>
</cp:coreProperties>
</file>