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26389" w14:textId="17F4D2F3" w:rsidR="008A6A04" w:rsidRDefault="008A6A04" w:rsidP="008A6A04">
      <w:pPr>
        <w:pStyle w:val="NoSpacing"/>
        <w:jc w:val="center"/>
        <w:rPr>
          <w:rFonts w:ascii="Franklin Gothic Heavy" w:hAnsi="Franklin Gothic Heavy"/>
          <w:color w:val="808080" w:themeColor="background1" w:themeShade="80"/>
          <w:sz w:val="44"/>
          <w:szCs w:val="44"/>
        </w:rPr>
      </w:pPr>
      <w:r>
        <w:rPr>
          <w:rFonts w:ascii="Franklin Gothic Heavy" w:hAnsi="Franklin Gothic Heavy"/>
          <w:color w:val="808080" w:themeColor="background1" w:themeShade="80"/>
          <w:sz w:val="44"/>
          <w:szCs w:val="44"/>
        </w:rPr>
        <w:t>Betrayal by Those You</w:t>
      </w:r>
      <w:r w:rsidR="00394AF6">
        <w:rPr>
          <w:rFonts w:ascii="Franklin Gothic Heavy" w:hAnsi="Franklin Gothic Heavy"/>
          <w:color w:val="808080" w:themeColor="background1" w:themeShade="80"/>
          <w:sz w:val="44"/>
          <w:szCs w:val="44"/>
        </w:rPr>
        <w:t>’</w:t>
      </w:r>
      <w:r>
        <w:rPr>
          <w:rFonts w:ascii="Franklin Gothic Heavy" w:hAnsi="Franklin Gothic Heavy"/>
          <w:color w:val="808080" w:themeColor="background1" w:themeShade="80"/>
          <w:sz w:val="44"/>
          <w:szCs w:val="44"/>
        </w:rPr>
        <w:t>d Never Suspect</w:t>
      </w:r>
    </w:p>
    <w:p w14:paraId="101145F4" w14:textId="77777777" w:rsidR="008A6A04" w:rsidRDefault="008A6A04" w:rsidP="008A6A04">
      <w:pPr>
        <w:pStyle w:val="NoSpacing"/>
        <w:jc w:val="center"/>
        <w:rPr>
          <w:rFonts w:ascii="Georgia" w:hAnsi="Georgia"/>
        </w:rPr>
      </w:pPr>
    </w:p>
    <w:p w14:paraId="01B56A8D" w14:textId="77777777" w:rsidR="008A6A04" w:rsidRPr="00394AF6" w:rsidRDefault="008A6A04" w:rsidP="008A6A04">
      <w:pPr>
        <w:pStyle w:val="NoSpacing"/>
        <w:rPr>
          <w:rFonts w:ascii="Georgia" w:hAnsi="Georgia"/>
        </w:rPr>
      </w:pPr>
      <w:r w:rsidRPr="008A6A04">
        <w:rPr>
          <w:rFonts w:ascii="Georgia" w:hAnsi="Georgia"/>
          <w:b/>
          <w:bCs/>
        </w:rPr>
        <w:t>Jeremiah 17:5-10</w:t>
      </w:r>
      <w:r w:rsidRPr="008A6A04">
        <w:rPr>
          <w:rFonts w:ascii="Georgia" w:hAnsi="Georgia"/>
        </w:rPr>
        <w:t xml:space="preserve">: </w:t>
      </w:r>
      <w:r w:rsidRPr="00394AF6">
        <w:rPr>
          <w:rFonts w:ascii="Georgia" w:hAnsi="Georgia"/>
        </w:rPr>
        <w:t xml:space="preserve">“Thus said </w:t>
      </w:r>
      <w:proofErr w:type="spellStart"/>
      <w:r w:rsidRPr="00394AF6">
        <w:rPr>
          <w:rFonts w:ascii="Times New Roman" w:hAnsi="Times New Roman"/>
        </w:rPr>
        <w:t>יהוה</w:t>
      </w:r>
      <w:proofErr w:type="spellEnd"/>
      <w:r w:rsidRPr="00394AF6">
        <w:rPr>
          <w:rFonts w:ascii="Georgia" w:hAnsi="Georgia"/>
        </w:rPr>
        <w:t xml:space="preserve">, `Cursed is the man who trusts in man and makes flesh his arm, and whose heart turns away from </w:t>
      </w:r>
      <w:r w:rsidRPr="00394AF6">
        <w:rPr>
          <w:rFonts w:ascii="Times New Roman" w:hAnsi="Times New Roman"/>
        </w:rPr>
        <w:t>יהוה</w:t>
      </w:r>
      <w:r w:rsidRPr="00394AF6">
        <w:rPr>
          <w:rFonts w:ascii="Georgia" w:hAnsi="Georgia"/>
        </w:rPr>
        <w:t>.</w:t>
      </w:r>
      <w:hyperlink r:id="rId8" w:history="1">
        <w:r w:rsidRPr="00394AF6">
          <w:rPr>
            <w:rStyle w:val="Hyperlink"/>
            <w:rFonts w:ascii="Georgia" w:hAnsi="Georgia"/>
            <w:color w:val="auto"/>
          </w:rPr>
          <w:t>6</w:t>
        </w:r>
      </w:hyperlink>
      <w:r w:rsidRPr="00394AF6">
        <w:rPr>
          <w:rStyle w:val="reftext"/>
          <w:rFonts w:ascii="Georgia" w:hAnsi="Georgia"/>
        </w:rPr>
        <w:t xml:space="preserve"> </w:t>
      </w:r>
      <w:r w:rsidRPr="00394AF6">
        <w:rPr>
          <w:rFonts w:ascii="Georgia" w:hAnsi="Georgia"/>
        </w:rPr>
        <w:t xml:space="preserve">For he shall be like a shrub in the desert, and not see when good comes, and shall inhabit the parched places in the wilderness, a salt land that is not inhabited. </w:t>
      </w:r>
      <w:hyperlink r:id="rId9" w:history="1">
        <w:r w:rsidRPr="00394AF6">
          <w:rPr>
            <w:rStyle w:val="Hyperlink"/>
            <w:rFonts w:ascii="Georgia" w:hAnsi="Georgia"/>
            <w:color w:val="auto"/>
          </w:rPr>
          <w:t>7</w:t>
        </w:r>
      </w:hyperlink>
      <w:r w:rsidRPr="00394AF6">
        <w:rPr>
          <w:rFonts w:ascii="Georgia" w:hAnsi="Georgia"/>
        </w:rPr>
        <w:t xml:space="preserve">Blessed is the man who trusts in </w:t>
      </w:r>
      <w:proofErr w:type="spellStart"/>
      <w:r w:rsidRPr="00394AF6">
        <w:rPr>
          <w:rFonts w:ascii="Times New Roman" w:hAnsi="Times New Roman"/>
        </w:rPr>
        <w:t>יהוה</w:t>
      </w:r>
      <w:proofErr w:type="spellEnd"/>
      <w:r w:rsidRPr="00394AF6">
        <w:rPr>
          <w:rFonts w:ascii="Georgia" w:hAnsi="Georgia"/>
        </w:rPr>
        <w:t xml:space="preserve">, and whose trust is </w:t>
      </w:r>
      <w:proofErr w:type="spellStart"/>
      <w:r w:rsidRPr="00394AF6">
        <w:rPr>
          <w:rFonts w:ascii="Times New Roman" w:hAnsi="Times New Roman"/>
        </w:rPr>
        <w:t>יהוה</w:t>
      </w:r>
      <w:proofErr w:type="spellEnd"/>
      <w:r w:rsidRPr="00394AF6">
        <w:rPr>
          <w:rFonts w:ascii="Georgia" w:hAnsi="Georgia"/>
        </w:rPr>
        <w:t xml:space="preserve">. </w:t>
      </w:r>
      <w:hyperlink r:id="rId10" w:history="1">
        <w:r w:rsidRPr="00394AF6">
          <w:rPr>
            <w:rStyle w:val="Hyperlink"/>
            <w:rFonts w:ascii="Georgia" w:hAnsi="Georgia"/>
            <w:color w:val="auto"/>
          </w:rPr>
          <w:t>8</w:t>
        </w:r>
      </w:hyperlink>
      <w:r w:rsidRPr="00394AF6">
        <w:rPr>
          <w:rStyle w:val="reftext"/>
          <w:rFonts w:ascii="Georgia" w:hAnsi="Georgia"/>
        </w:rPr>
        <w:t xml:space="preserve"> </w:t>
      </w:r>
      <w:r w:rsidRPr="00394AF6">
        <w:rPr>
          <w:rFonts w:ascii="Georgia" w:hAnsi="Georgia"/>
        </w:rPr>
        <w:t xml:space="preserve">For he shall be like a tree planted by the waters, which spreads out its roots by the river, and does not see when heat comes. And his leaf shall be green, and in the year of drought he is not anxious, nor does he cease from yielding fruit. </w:t>
      </w:r>
      <w:hyperlink r:id="rId11" w:history="1">
        <w:r w:rsidRPr="00394AF6">
          <w:rPr>
            <w:rStyle w:val="Hyperlink"/>
            <w:rFonts w:ascii="Georgia" w:hAnsi="Georgia"/>
            <w:color w:val="auto"/>
          </w:rPr>
          <w:t>9</w:t>
        </w:r>
      </w:hyperlink>
      <w:r w:rsidRPr="00394AF6">
        <w:rPr>
          <w:rFonts w:ascii="Georgia" w:hAnsi="Georgia"/>
        </w:rPr>
        <w:t xml:space="preserve">The heart is crooked above all, and desperately sick – who shall know it? </w:t>
      </w:r>
      <w:hyperlink r:id="rId12" w:history="1">
        <w:r w:rsidRPr="00394AF6">
          <w:rPr>
            <w:rStyle w:val="Hyperlink"/>
            <w:rFonts w:ascii="Georgia" w:hAnsi="Georgia"/>
            <w:color w:val="auto"/>
          </w:rPr>
          <w:t>10</w:t>
        </w:r>
      </w:hyperlink>
      <w:r w:rsidRPr="00394AF6">
        <w:rPr>
          <w:rStyle w:val="reftext"/>
          <w:rFonts w:ascii="Georgia" w:hAnsi="Georgia"/>
        </w:rPr>
        <w:t xml:space="preserve"> </w:t>
      </w:r>
      <w:r w:rsidRPr="00394AF6">
        <w:rPr>
          <w:rFonts w:ascii="Georgia" w:hAnsi="Georgia"/>
        </w:rPr>
        <w:t xml:space="preserve">I, </w:t>
      </w:r>
      <w:proofErr w:type="spellStart"/>
      <w:r w:rsidRPr="00394AF6">
        <w:rPr>
          <w:rFonts w:ascii="Times New Roman" w:hAnsi="Times New Roman"/>
        </w:rPr>
        <w:t>יהוה</w:t>
      </w:r>
      <w:proofErr w:type="spellEnd"/>
      <w:r w:rsidRPr="00394AF6">
        <w:rPr>
          <w:rFonts w:ascii="Georgia" w:hAnsi="Georgia"/>
        </w:rPr>
        <w:t>, search the heart, I try the kidneys, and give every man according to his ways, according to the fruit of his deeds.’”</w:t>
      </w:r>
    </w:p>
    <w:p w14:paraId="27C54C96" w14:textId="77777777" w:rsidR="008A6A04" w:rsidRPr="00394AF6" w:rsidRDefault="008A6A04" w:rsidP="008A6A04">
      <w:pPr>
        <w:pStyle w:val="NoSpacing"/>
        <w:rPr>
          <w:rFonts w:ascii="Georgia" w:hAnsi="Georgia"/>
        </w:rPr>
      </w:pPr>
    </w:p>
    <w:p w14:paraId="5717D429" w14:textId="77777777" w:rsidR="008A6A04" w:rsidRPr="00394AF6" w:rsidRDefault="008A6A04" w:rsidP="008A6A04">
      <w:pPr>
        <w:pStyle w:val="NoSpacing"/>
        <w:rPr>
          <w:rFonts w:ascii="Georgia" w:hAnsi="Georgia"/>
        </w:rPr>
      </w:pPr>
      <w:r w:rsidRPr="00394AF6">
        <w:rPr>
          <w:rFonts w:ascii="Georgia" w:hAnsi="Georgia"/>
          <w:b/>
          <w:bCs/>
        </w:rPr>
        <w:t>Micah 7:2-8</w:t>
      </w:r>
      <w:r w:rsidRPr="00394AF6">
        <w:rPr>
          <w:rFonts w:ascii="Georgia" w:hAnsi="Georgia"/>
        </w:rPr>
        <w:t xml:space="preserve">: “The kind one has perished from the earth, and there is no one straight among men. All of them lie in wait for blood, everyone hunts his brother with a net. </w:t>
      </w:r>
      <w:hyperlink r:id="rId13" w:history="1">
        <w:r w:rsidRPr="00394AF6">
          <w:rPr>
            <w:rStyle w:val="Hyperlink"/>
            <w:rFonts w:ascii="Georgia" w:hAnsi="Georgia"/>
            <w:color w:val="auto"/>
          </w:rPr>
          <w:t>3</w:t>
        </w:r>
      </w:hyperlink>
      <w:r w:rsidRPr="00394AF6">
        <w:rPr>
          <w:rFonts w:ascii="Georgia" w:hAnsi="Georgia"/>
        </w:rPr>
        <w:t xml:space="preserve">Both hands are on the evil, to do it well. The prince asks for gifts, the judge seeks a bribe, and the great man speaks the desire of his soul, and they weave it together. </w:t>
      </w:r>
      <w:hyperlink r:id="rId14" w:history="1">
        <w:r w:rsidRPr="00394AF6">
          <w:rPr>
            <w:rStyle w:val="Hyperlink"/>
            <w:rFonts w:ascii="Georgia" w:hAnsi="Georgia"/>
            <w:color w:val="auto"/>
          </w:rPr>
          <w:t>4</w:t>
        </w:r>
      </w:hyperlink>
      <w:r w:rsidRPr="00394AF6">
        <w:rPr>
          <w:rFonts w:ascii="Georgia" w:hAnsi="Georgia"/>
        </w:rPr>
        <w:t xml:space="preserve">The best of them is like a prickly plant, the most straight is sharper than a thorn hedge. The day of your watchman and your punishment has come, now is their confusion. </w:t>
      </w:r>
      <w:hyperlink r:id="rId15" w:history="1">
        <w:r w:rsidRPr="00394AF6">
          <w:rPr>
            <w:rStyle w:val="Hyperlink"/>
            <w:rFonts w:ascii="Georgia" w:hAnsi="Georgia"/>
            <w:color w:val="auto"/>
          </w:rPr>
          <w:t>5</w:t>
        </w:r>
      </w:hyperlink>
      <w:r w:rsidRPr="00394AF6">
        <w:rPr>
          <w:rFonts w:ascii="Georgia" w:hAnsi="Georgia"/>
        </w:rPr>
        <w:t xml:space="preserve">Trust no friend, rely on no companion, guard the doors of your mouth from her who lies in your bosom. </w:t>
      </w:r>
      <w:hyperlink r:id="rId16" w:history="1">
        <w:r w:rsidRPr="00394AF6">
          <w:rPr>
            <w:rStyle w:val="Hyperlink"/>
            <w:rFonts w:ascii="Georgia" w:hAnsi="Georgia"/>
            <w:color w:val="auto"/>
          </w:rPr>
          <w:t>6</w:t>
        </w:r>
      </w:hyperlink>
      <w:r w:rsidRPr="00394AF6">
        <w:rPr>
          <w:rFonts w:ascii="Georgia" w:hAnsi="Georgia"/>
        </w:rPr>
        <w:t xml:space="preserve">For son is despising father, daughter rises up against her mother, daughter-in-law against her mother-in-law, the enemies of a man are the men of his own house. </w:t>
      </w:r>
      <w:hyperlink r:id="rId17" w:history="1">
        <w:r w:rsidRPr="00394AF6">
          <w:rPr>
            <w:rStyle w:val="Hyperlink"/>
            <w:rFonts w:ascii="Georgia" w:hAnsi="Georgia"/>
            <w:color w:val="auto"/>
          </w:rPr>
          <w:t>7</w:t>
        </w:r>
      </w:hyperlink>
      <w:r w:rsidRPr="00394AF6">
        <w:rPr>
          <w:rFonts w:ascii="Georgia" w:hAnsi="Georgia"/>
        </w:rPr>
        <w:t xml:space="preserve">As for me, I look to </w:t>
      </w:r>
      <w:proofErr w:type="spellStart"/>
      <w:r w:rsidRPr="00394AF6">
        <w:rPr>
          <w:rFonts w:ascii="Times New Roman" w:hAnsi="Times New Roman"/>
        </w:rPr>
        <w:t>יהוה</w:t>
      </w:r>
      <w:proofErr w:type="spellEnd"/>
      <w:r w:rsidRPr="00394AF6">
        <w:rPr>
          <w:rFonts w:ascii="Georgia" w:hAnsi="Georgia"/>
        </w:rPr>
        <w:t xml:space="preserve">, I wait for the Elohim of my deliverance, my Elohim does hear me. </w:t>
      </w:r>
      <w:hyperlink r:id="rId18" w:history="1">
        <w:r w:rsidRPr="00394AF6">
          <w:rPr>
            <w:rStyle w:val="Hyperlink"/>
            <w:rFonts w:ascii="Georgia" w:hAnsi="Georgia"/>
            <w:color w:val="auto"/>
          </w:rPr>
          <w:t>8</w:t>
        </w:r>
      </w:hyperlink>
      <w:r w:rsidRPr="00394AF6">
        <w:rPr>
          <w:rFonts w:ascii="Georgia" w:hAnsi="Georgia"/>
        </w:rPr>
        <w:t xml:space="preserve">Do not rejoice over me, O my enemy. When I have fallen, I have risen. When I sit in darkness </w:t>
      </w:r>
      <w:proofErr w:type="spellStart"/>
      <w:r w:rsidRPr="00394AF6">
        <w:rPr>
          <w:rFonts w:ascii="Times New Roman" w:hAnsi="Times New Roman"/>
        </w:rPr>
        <w:t>יהוה</w:t>
      </w:r>
      <w:proofErr w:type="spellEnd"/>
      <w:r w:rsidRPr="00394AF6">
        <w:rPr>
          <w:rFonts w:ascii="Georgia" w:hAnsi="Georgia"/>
        </w:rPr>
        <w:t xml:space="preserve"> is a light to me.”</w:t>
      </w:r>
    </w:p>
    <w:p w14:paraId="4833062E" w14:textId="77777777" w:rsidR="008A6A04" w:rsidRPr="00394AF6" w:rsidRDefault="008A6A04" w:rsidP="008A6A04">
      <w:pPr>
        <w:pStyle w:val="NoSpacing"/>
        <w:rPr>
          <w:rFonts w:ascii="Georgia" w:hAnsi="Georgia"/>
        </w:rPr>
      </w:pPr>
      <w:r w:rsidRPr="00394AF6">
        <w:rPr>
          <w:rFonts w:ascii="Georgia" w:hAnsi="Georgia"/>
        </w:rPr>
        <w:t xml:space="preserve">     </w:t>
      </w:r>
    </w:p>
    <w:p w14:paraId="6880F204" w14:textId="77777777" w:rsidR="008A6A04" w:rsidRPr="00394AF6" w:rsidRDefault="008A6A04" w:rsidP="008A6A04">
      <w:pPr>
        <w:pStyle w:val="NoSpacing"/>
        <w:rPr>
          <w:rFonts w:ascii="Georgia" w:hAnsi="Georgia"/>
        </w:rPr>
      </w:pPr>
      <w:r w:rsidRPr="008A6A04">
        <w:rPr>
          <w:rFonts w:ascii="Georgia" w:hAnsi="Georgia"/>
        </w:rPr>
        <w:t xml:space="preserve">Excerpts from </w:t>
      </w:r>
      <w:r w:rsidRPr="008A6A04">
        <w:rPr>
          <w:rFonts w:ascii="Georgia" w:hAnsi="Georgia"/>
          <w:b/>
          <w:bCs/>
        </w:rPr>
        <w:t>Matthew 10:16-39</w:t>
      </w:r>
      <w:r w:rsidRPr="008A6A04">
        <w:rPr>
          <w:rFonts w:ascii="Georgia" w:hAnsi="Georgia"/>
        </w:rPr>
        <w:t>: ““See</w:t>
      </w:r>
      <w:r w:rsidRPr="00394AF6">
        <w:rPr>
          <w:rFonts w:ascii="Georgia" w:hAnsi="Georgia"/>
        </w:rPr>
        <w:t xml:space="preserve">, I send you out as sheep in the midst of wolves. Therefore, be wise as serpents and innocent as doves. </w:t>
      </w:r>
      <w:hyperlink r:id="rId19" w:history="1">
        <w:r w:rsidRPr="00394AF6">
          <w:rPr>
            <w:rStyle w:val="Hyperlink"/>
            <w:rFonts w:ascii="Georgia" w:hAnsi="Georgia"/>
            <w:color w:val="auto"/>
          </w:rPr>
          <w:t>17</w:t>
        </w:r>
      </w:hyperlink>
      <w:r w:rsidRPr="00394AF6">
        <w:rPr>
          <w:rFonts w:ascii="Georgia" w:hAnsi="Georgia"/>
        </w:rPr>
        <w:t xml:space="preserve">But beware of men, for they shall deliver you up to Sanhedrin and flog you in their congregations. </w:t>
      </w:r>
      <w:hyperlink r:id="rId20" w:history="1">
        <w:r w:rsidRPr="00394AF6">
          <w:rPr>
            <w:rStyle w:val="Hyperlink"/>
            <w:rFonts w:ascii="Georgia" w:hAnsi="Georgia"/>
            <w:color w:val="auto"/>
          </w:rPr>
          <w:t>18</w:t>
        </w:r>
      </w:hyperlink>
      <w:r w:rsidRPr="00394AF6">
        <w:rPr>
          <w:rStyle w:val="reftext"/>
          <w:rFonts w:ascii="Georgia" w:hAnsi="Georgia"/>
        </w:rPr>
        <w:t xml:space="preserve"> </w:t>
      </w:r>
      <w:r w:rsidRPr="00394AF6">
        <w:rPr>
          <w:rFonts w:ascii="Georgia" w:hAnsi="Georgia"/>
        </w:rPr>
        <w:t xml:space="preserve">And you shall be brought before governors and kings for My sake, as a witness to them and to the gentiles. </w:t>
      </w:r>
      <w:hyperlink r:id="rId21" w:history="1">
        <w:r w:rsidRPr="00394AF6">
          <w:rPr>
            <w:rStyle w:val="Hyperlink"/>
            <w:rFonts w:ascii="Georgia" w:hAnsi="Georgia"/>
            <w:color w:val="auto"/>
          </w:rPr>
          <w:t>19</w:t>
        </w:r>
      </w:hyperlink>
      <w:r w:rsidRPr="00394AF6">
        <w:rPr>
          <w:rFonts w:ascii="Georgia" w:hAnsi="Georgia"/>
        </w:rPr>
        <w:t xml:space="preserve">But when they deliver you up, do not worry about how or what you should speak. For it shall be given to you in that hour what you shall speak, </w:t>
      </w:r>
      <w:hyperlink r:id="rId22" w:history="1">
        <w:r w:rsidRPr="00394AF6">
          <w:rPr>
            <w:rStyle w:val="Hyperlink"/>
            <w:rFonts w:ascii="Georgia" w:hAnsi="Georgia"/>
            <w:color w:val="auto"/>
          </w:rPr>
          <w:t>20</w:t>
        </w:r>
      </w:hyperlink>
      <w:r w:rsidRPr="00394AF6">
        <w:rPr>
          <w:rFonts w:ascii="Georgia" w:hAnsi="Georgia"/>
        </w:rPr>
        <w:t xml:space="preserve">for it is not you who speak, but the Spirit of your Father speaking in you. </w:t>
      </w:r>
      <w:hyperlink r:id="rId23" w:history="1">
        <w:r w:rsidRPr="00394AF6">
          <w:rPr>
            <w:rStyle w:val="Hyperlink"/>
            <w:rFonts w:ascii="Georgia" w:hAnsi="Georgia"/>
            <w:color w:val="auto"/>
          </w:rPr>
          <w:t>21</w:t>
        </w:r>
      </w:hyperlink>
      <w:r w:rsidRPr="00394AF6">
        <w:rPr>
          <w:rFonts w:ascii="Georgia" w:hAnsi="Georgia"/>
        </w:rPr>
        <w:t xml:space="preserve">And brother shall deliver up brother to death, and a father his child. And children shall rise up against parents and shall put them to death. </w:t>
      </w:r>
      <w:hyperlink r:id="rId24" w:history="1">
        <w:r w:rsidRPr="00394AF6">
          <w:rPr>
            <w:rStyle w:val="Hyperlink"/>
            <w:rFonts w:ascii="Georgia" w:hAnsi="Georgia"/>
            <w:color w:val="auto"/>
          </w:rPr>
          <w:t>22</w:t>
        </w:r>
      </w:hyperlink>
      <w:r w:rsidRPr="00394AF6">
        <w:rPr>
          <w:rFonts w:ascii="Georgia" w:hAnsi="Georgia"/>
        </w:rPr>
        <w:t>And you shall be hated by all for My Name’s sake. But he who shall have endured to the end shall be saved….</w:t>
      </w:r>
      <w:hyperlink r:id="rId25" w:history="1">
        <w:r w:rsidRPr="00394AF6">
          <w:rPr>
            <w:rStyle w:val="Hyperlink"/>
            <w:rFonts w:ascii="Georgia" w:hAnsi="Georgia"/>
            <w:color w:val="auto"/>
          </w:rPr>
          <w:t>24</w:t>
        </w:r>
      </w:hyperlink>
      <w:r w:rsidRPr="00394AF6">
        <w:rPr>
          <w:rStyle w:val="reftext"/>
          <w:rFonts w:ascii="Georgia" w:hAnsi="Georgia"/>
        </w:rPr>
        <w:t xml:space="preserve"> </w:t>
      </w:r>
      <w:r w:rsidRPr="00394AF6">
        <w:rPr>
          <w:rFonts w:ascii="Georgia" w:hAnsi="Georgia"/>
        </w:rPr>
        <w:t xml:space="preserve">A disciple/taught one is not above his teacher, nor a servant above his master. </w:t>
      </w:r>
      <w:hyperlink r:id="rId26" w:history="1">
        <w:r w:rsidRPr="00394AF6">
          <w:rPr>
            <w:rStyle w:val="Hyperlink"/>
            <w:rFonts w:ascii="Georgia" w:hAnsi="Georgia"/>
            <w:color w:val="auto"/>
          </w:rPr>
          <w:t>25</w:t>
        </w:r>
      </w:hyperlink>
      <w:r w:rsidRPr="00394AF6">
        <w:rPr>
          <w:rFonts w:ascii="Georgia" w:hAnsi="Georgia"/>
        </w:rPr>
        <w:t xml:space="preserve">It is enough for the taught one to become like his teacher, and a servant like his master. If they have called the master of the house </w:t>
      </w:r>
      <w:proofErr w:type="spellStart"/>
      <w:r w:rsidRPr="00394AF6">
        <w:rPr>
          <w:rFonts w:ascii="Georgia" w:hAnsi="Georgia"/>
        </w:rPr>
        <w:t>Be‛elzebul</w:t>
      </w:r>
      <w:proofErr w:type="spellEnd"/>
      <w:r w:rsidRPr="00394AF6">
        <w:rPr>
          <w:rFonts w:ascii="Georgia" w:hAnsi="Georgia"/>
        </w:rPr>
        <w:t xml:space="preserve">, how much more those of his household! </w:t>
      </w:r>
      <w:hyperlink r:id="rId27" w:history="1">
        <w:r w:rsidRPr="00394AF6">
          <w:rPr>
            <w:rStyle w:val="Hyperlink"/>
            <w:rFonts w:ascii="Georgia" w:hAnsi="Georgia"/>
            <w:color w:val="auto"/>
          </w:rPr>
          <w:t>26</w:t>
        </w:r>
      </w:hyperlink>
      <w:r w:rsidRPr="00394AF6">
        <w:rPr>
          <w:rFonts w:ascii="Georgia" w:hAnsi="Georgia"/>
        </w:rPr>
        <w:t xml:space="preserve">Therefore do not fear them. For whatever is covered shall be revealed, and whatever is hidden shall be made known. </w:t>
      </w:r>
      <w:hyperlink r:id="rId28" w:history="1">
        <w:r w:rsidRPr="00394AF6">
          <w:rPr>
            <w:rStyle w:val="Hyperlink"/>
            <w:rFonts w:ascii="Georgia" w:hAnsi="Georgia"/>
            <w:color w:val="auto"/>
          </w:rPr>
          <w:t>27</w:t>
        </w:r>
      </w:hyperlink>
      <w:r w:rsidRPr="00394AF6">
        <w:rPr>
          <w:rFonts w:ascii="Georgia" w:hAnsi="Georgia"/>
        </w:rPr>
        <w:t xml:space="preserve">What I say to you in the dark, speak in the light. And what you hear in the ear, proclaim on the house-tops. </w:t>
      </w:r>
      <w:hyperlink r:id="rId29" w:history="1">
        <w:r w:rsidRPr="00394AF6">
          <w:rPr>
            <w:rStyle w:val="Hyperlink"/>
            <w:rFonts w:ascii="Georgia" w:hAnsi="Georgia"/>
            <w:color w:val="auto"/>
          </w:rPr>
          <w:t>28</w:t>
        </w:r>
      </w:hyperlink>
      <w:r w:rsidRPr="00394AF6">
        <w:rPr>
          <w:rFonts w:ascii="Georgia" w:hAnsi="Georgia"/>
        </w:rPr>
        <w:t>And do not fear those who kill the body but are unable to kill the being. But rather fear Him who is able to destroy both being and body in Gehenna.</w:t>
      </w:r>
      <w:hyperlink r:id="rId30" w:history="1">
        <w:r w:rsidRPr="00394AF6">
          <w:rPr>
            <w:rStyle w:val="Hyperlink"/>
            <w:rFonts w:ascii="Georgia" w:hAnsi="Georgia"/>
            <w:color w:val="auto"/>
          </w:rPr>
          <w:t>29</w:t>
        </w:r>
      </w:hyperlink>
      <w:r w:rsidRPr="00394AF6">
        <w:rPr>
          <w:rFonts w:ascii="Georgia" w:hAnsi="Georgia"/>
        </w:rPr>
        <w:t xml:space="preserve">Are not two sparrows sold for a copper coin? And not one of them falls to </w:t>
      </w:r>
      <w:r w:rsidRPr="00394AF6">
        <w:rPr>
          <w:rFonts w:ascii="Georgia" w:hAnsi="Georgia"/>
        </w:rPr>
        <w:lastRenderedPageBreak/>
        <w:t xml:space="preserve">the ground without your Father. </w:t>
      </w:r>
      <w:hyperlink r:id="rId31" w:history="1">
        <w:r w:rsidRPr="00394AF6">
          <w:rPr>
            <w:rStyle w:val="Hyperlink"/>
            <w:rFonts w:ascii="Georgia" w:hAnsi="Georgia"/>
            <w:color w:val="auto"/>
          </w:rPr>
          <w:t>30</w:t>
        </w:r>
      </w:hyperlink>
      <w:r w:rsidRPr="00394AF6">
        <w:rPr>
          <w:rFonts w:ascii="Georgia" w:hAnsi="Georgia"/>
        </w:rPr>
        <w:t xml:space="preserve">And even the hairs of your head are all numbered. </w:t>
      </w:r>
      <w:hyperlink r:id="rId32" w:history="1">
        <w:r w:rsidRPr="00394AF6">
          <w:rPr>
            <w:rStyle w:val="Hyperlink"/>
            <w:rFonts w:ascii="Georgia" w:hAnsi="Georgia"/>
            <w:color w:val="auto"/>
          </w:rPr>
          <w:t>31</w:t>
        </w:r>
      </w:hyperlink>
      <w:r w:rsidRPr="00394AF6">
        <w:rPr>
          <w:rFonts w:ascii="Georgia" w:hAnsi="Georgia"/>
        </w:rPr>
        <w:t>So do not fear, you are worth more than many sparrows.</w:t>
      </w:r>
    </w:p>
    <w:p w14:paraId="35D18574" w14:textId="77777777" w:rsidR="008A6A04" w:rsidRPr="00394AF6" w:rsidRDefault="008A6A04" w:rsidP="008A6A04">
      <w:pPr>
        <w:pStyle w:val="NoSpacing"/>
        <w:rPr>
          <w:rFonts w:ascii="Georgia" w:hAnsi="Georgia"/>
        </w:rPr>
      </w:pPr>
      <w:hyperlink r:id="rId33" w:history="1">
        <w:r w:rsidRPr="00394AF6">
          <w:rPr>
            <w:rStyle w:val="Hyperlink"/>
            <w:rFonts w:ascii="Georgia" w:hAnsi="Georgia"/>
            <w:color w:val="auto"/>
          </w:rPr>
          <w:t>32</w:t>
        </w:r>
      </w:hyperlink>
      <w:r w:rsidRPr="00394AF6">
        <w:rPr>
          <w:rStyle w:val="reftext"/>
          <w:rFonts w:ascii="Georgia" w:hAnsi="Georgia"/>
        </w:rPr>
        <w:t xml:space="preserve"> </w:t>
      </w:r>
      <w:r w:rsidRPr="00394AF6">
        <w:rPr>
          <w:rFonts w:ascii="Georgia" w:hAnsi="Georgia"/>
        </w:rPr>
        <w:t xml:space="preserve">Everyone, therefore, who shall confess Me before men, him I shall also confess before My Father who is in the heavens. </w:t>
      </w:r>
      <w:hyperlink r:id="rId34" w:history="1">
        <w:r w:rsidRPr="00394AF6">
          <w:rPr>
            <w:rStyle w:val="Hyperlink"/>
            <w:rFonts w:ascii="Georgia" w:hAnsi="Georgia"/>
            <w:color w:val="auto"/>
          </w:rPr>
          <w:t>33</w:t>
        </w:r>
      </w:hyperlink>
      <w:r w:rsidRPr="00394AF6">
        <w:rPr>
          <w:rFonts w:ascii="Georgia" w:hAnsi="Georgia"/>
        </w:rPr>
        <w:t xml:space="preserve">But whoever shall deny Me before men, him I shall also deny before My Father who is in the heavens. </w:t>
      </w:r>
      <w:hyperlink r:id="rId35" w:history="1">
        <w:r w:rsidRPr="00394AF6">
          <w:rPr>
            <w:rStyle w:val="Hyperlink"/>
            <w:rFonts w:ascii="Georgia" w:hAnsi="Georgia"/>
            <w:color w:val="auto"/>
          </w:rPr>
          <w:t>34</w:t>
        </w:r>
      </w:hyperlink>
      <w:r w:rsidRPr="00394AF6">
        <w:rPr>
          <w:rFonts w:ascii="Georgia" w:hAnsi="Georgia"/>
        </w:rPr>
        <w:t>Do not think that I have come to bring peace on earth. I did not come to bring peace but a sword,</w:t>
      </w:r>
    </w:p>
    <w:p w14:paraId="41F99299" w14:textId="77777777" w:rsidR="008A6A04" w:rsidRPr="00394AF6" w:rsidRDefault="008A6A04" w:rsidP="008A6A04">
      <w:pPr>
        <w:pStyle w:val="NoSpacing"/>
        <w:rPr>
          <w:rFonts w:ascii="Georgia" w:hAnsi="Georgia"/>
        </w:rPr>
      </w:pPr>
      <w:hyperlink r:id="rId36" w:history="1">
        <w:r w:rsidRPr="00394AF6">
          <w:rPr>
            <w:rStyle w:val="Hyperlink"/>
            <w:rFonts w:ascii="Georgia" w:hAnsi="Georgia"/>
            <w:color w:val="auto"/>
          </w:rPr>
          <w:t>35</w:t>
        </w:r>
      </w:hyperlink>
      <w:r w:rsidRPr="00394AF6">
        <w:rPr>
          <w:rFonts w:ascii="Georgia" w:hAnsi="Georgia"/>
        </w:rPr>
        <w:t xml:space="preserve">for I have come to bring division, a man against his father, a daughter against her mother, and a daughter-in-law against her mother-in-law – </w:t>
      </w:r>
      <w:hyperlink r:id="rId37" w:history="1">
        <w:r w:rsidRPr="00394AF6">
          <w:rPr>
            <w:rStyle w:val="Hyperlink"/>
            <w:rFonts w:ascii="Georgia" w:hAnsi="Georgia"/>
            <w:color w:val="auto"/>
          </w:rPr>
          <w:t>36</w:t>
        </w:r>
      </w:hyperlink>
      <w:r w:rsidRPr="00394AF6">
        <w:rPr>
          <w:rFonts w:ascii="Georgia" w:hAnsi="Georgia"/>
        </w:rPr>
        <w:t>and a man’s enemies are those of his own household.</w:t>
      </w:r>
      <w:r w:rsidRPr="00394AF6">
        <w:rPr>
          <w:rStyle w:val="fn"/>
          <w:rFonts w:ascii="Georgia" w:hAnsi="Georgia"/>
        </w:rPr>
        <w:t xml:space="preserve"> </w:t>
      </w:r>
      <w:hyperlink r:id="rId38" w:history="1">
        <w:r w:rsidRPr="00394AF6">
          <w:rPr>
            <w:rStyle w:val="Hyperlink"/>
            <w:rFonts w:ascii="Georgia" w:hAnsi="Georgia"/>
            <w:color w:val="auto"/>
          </w:rPr>
          <w:t>37</w:t>
        </w:r>
      </w:hyperlink>
      <w:r w:rsidRPr="00394AF6">
        <w:rPr>
          <w:rFonts w:ascii="Georgia" w:hAnsi="Georgia"/>
        </w:rPr>
        <w:t xml:space="preserve">He who loves father or mother more than Me is not worthy of Me, and he who loves son or daughter more than Me is not worthy of Me. </w:t>
      </w:r>
      <w:hyperlink r:id="rId39" w:history="1">
        <w:r w:rsidRPr="00394AF6">
          <w:rPr>
            <w:rStyle w:val="Hyperlink"/>
            <w:rFonts w:ascii="Georgia" w:hAnsi="Georgia"/>
            <w:color w:val="auto"/>
          </w:rPr>
          <w:t>38</w:t>
        </w:r>
      </w:hyperlink>
      <w:r w:rsidRPr="00394AF6">
        <w:rPr>
          <w:rFonts w:ascii="Georgia" w:hAnsi="Georgia"/>
        </w:rPr>
        <w:t xml:space="preserve">And he who does not take up his stake and follow after Me is not worthy of Me. </w:t>
      </w:r>
      <w:hyperlink r:id="rId40" w:history="1">
        <w:r w:rsidRPr="00394AF6">
          <w:rPr>
            <w:rStyle w:val="Hyperlink"/>
            <w:rFonts w:ascii="Georgia" w:hAnsi="Georgia"/>
            <w:color w:val="auto"/>
          </w:rPr>
          <w:t>39</w:t>
        </w:r>
      </w:hyperlink>
      <w:r w:rsidRPr="00394AF6">
        <w:rPr>
          <w:rStyle w:val="reftext"/>
          <w:rFonts w:ascii="Georgia" w:hAnsi="Georgia"/>
        </w:rPr>
        <w:t xml:space="preserve"> </w:t>
      </w:r>
      <w:r w:rsidRPr="00394AF6">
        <w:rPr>
          <w:rFonts w:ascii="Georgia" w:hAnsi="Georgia"/>
        </w:rPr>
        <w:t>He who has found his life shall lose it, and he that has lost his life for My sake shall find it.”</w:t>
      </w:r>
    </w:p>
    <w:p w14:paraId="1E79E129" w14:textId="77777777" w:rsidR="008A6A04" w:rsidRPr="00394AF6" w:rsidRDefault="008A6A04" w:rsidP="008A6A04">
      <w:pPr>
        <w:pStyle w:val="NoSpacing"/>
        <w:rPr>
          <w:rFonts w:ascii="Georgia" w:hAnsi="Georgia"/>
        </w:rPr>
      </w:pPr>
      <w:r w:rsidRPr="00394AF6">
        <w:rPr>
          <w:rFonts w:ascii="Georgia" w:hAnsi="Georgia"/>
        </w:rPr>
        <w:t xml:space="preserve"> </w:t>
      </w:r>
    </w:p>
    <w:p w14:paraId="44BF92BF" w14:textId="77777777" w:rsidR="008A6A04" w:rsidRPr="008A6A04" w:rsidRDefault="008A6A04" w:rsidP="008A6A04">
      <w:pPr>
        <w:pStyle w:val="NoSpacing"/>
        <w:rPr>
          <w:rFonts w:ascii="Georgia" w:hAnsi="Georgia"/>
        </w:rPr>
      </w:pPr>
      <w:r w:rsidRPr="00394AF6">
        <w:rPr>
          <w:rFonts w:ascii="Georgia" w:hAnsi="Georgia"/>
        </w:rPr>
        <w:t xml:space="preserve">      We know that, as it was in World War II Europe, betrayal </w:t>
      </w:r>
      <w:r w:rsidRPr="008A6A04">
        <w:rPr>
          <w:rFonts w:ascii="Georgia" w:hAnsi="Georgia"/>
        </w:rPr>
        <w:t xml:space="preserve">will be one of the hardest things to face and get over in our time. Corrie Ten Boom and her father and sister were living in Haarlem, Amsterdam, Netherlands. When World War II broke out the Nazis were seeking Jews to round up in Germany and Poland, but also seeking those in other countries who were hiding Jews from being taken to Germany. Corrie, her father, and Betsie were hiding Jews during this purge in a secret room of their house. One of their closest friends in the church learned of it and told the Nazis, who arrested the father and put him in prison in Amsterdam, and took the two sisters to a concentration camp in Germany where Betsy died. </w:t>
      </w:r>
    </w:p>
    <w:p w14:paraId="046D93B7" w14:textId="77777777" w:rsidR="008A6A04" w:rsidRPr="008A6A04" w:rsidRDefault="008A6A04" w:rsidP="008A6A04">
      <w:pPr>
        <w:pStyle w:val="NoSpacing"/>
        <w:rPr>
          <w:rFonts w:ascii="Georgia" w:hAnsi="Georgia"/>
        </w:rPr>
      </w:pPr>
      <w:r w:rsidRPr="008A6A04">
        <w:rPr>
          <w:rFonts w:ascii="Georgia" w:hAnsi="Georgia"/>
        </w:rPr>
        <w:t xml:space="preserve">     Most of you have either read the book or seen the movie </w:t>
      </w:r>
      <w:r w:rsidRPr="008A6A04">
        <w:rPr>
          <w:rFonts w:ascii="Georgia" w:hAnsi="Georgia"/>
          <w:i/>
          <w:iCs/>
        </w:rPr>
        <w:t>The Hiding Place.</w:t>
      </w:r>
      <w:r w:rsidRPr="008A6A04">
        <w:rPr>
          <w:rFonts w:ascii="Georgia" w:hAnsi="Georgia"/>
        </w:rPr>
        <w:t xml:space="preserve"> It tells the story of Corrie. One day before all the women Corrie’s age were to be killed, by a “mistake,” they let her go. Her autobiography </w:t>
      </w:r>
      <w:r w:rsidRPr="008A6A04">
        <w:rPr>
          <w:rFonts w:ascii="Georgia" w:hAnsi="Georgia"/>
          <w:i/>
          <w:iCs/>
        </w:rPr>
        <w:t>The Hiding Place,</w:t>
      </w:r>
      <w:r w:rsidRPr="008A6A04">
        <w:rPr>
          <w:rFonts w:ascii="Georgia" w:hAnsi="Georgia"/>
        </w:rPr>
        <w:t xml:space="preserve"> and her many books as a world traveler, for the Master made Corrie Ten Boom a household name. She warned that in our day we had to be full of the Spirit of God in order to survive. She taught that we must love one another and support one another in prayer and with physical help. We must even love and forgive those that “despitefully use us,” betray us, and aid our death. </w:t>
      </w:r>
    </w:p>
    <w:p w14:paraId="7AC87D4A" w14:textId="4BE71559" w:rsidR="008A6A04" w:rsidRPr="008A6A04" w:rsidRDefault="008A6A04" w:rsidP="008A6A04">
      <w:pPr>
        <w:pStyle w:val="NoSpacing"/>
        <w:rPr>
          <w:rFonts w:ascii="Georgia" w:hAnsi="Georgia"/>
        </w:rPr>
      </w:pPr>
      <w:r w:rsidRPr="008A6A04">
        <w:rPr>
          <w:rFonts w:ascii="Georgia" w:hAnsi="Georgia"/>
        </w:rPr>
        <w:t xml:space="preserve">       In our day, millions of believers will be betrayed by their own family members, those we call “friends,” neighbors, work associates, and church members or congregation members we have come to trust. We also have many spying on us</w:t>
      </w:r>
      <w:r w:rsidR="00394AF6">
        <w:rPr>
          <w:rFonts w:ascii="Georgia" w:hAnsi="Georgia"/>
        </w:rPr>
        <w:t xml:space="preserve"> -</w:t>
      </w:r>
      <w:r w:rsidRPr="008A6A04">
        <w:rPr>
          <w:rFonts w:ascii="Georgia" w:hAnsi="Georgia"/>
        </w:rPr>
        <w:t xml:space="preserve"> human and A.I. </w:t>
      </w:r>
      <w:proofErr w:type="gramStart"/>
      <w:r w:rsidRPr="008A6A04">
        <w:rPr>
          <w:rFonts w:ascii="Georgia" w:hAnsi="Georgia"/>
        </w:rPr>
        <w:t>-  through</w:t>
      </w:r>
      <w:proofErr w:type="gramEnd"/>
      <w:r w:rsidRPr="008A6A04">
        <w:rPr>
          <w:rFonts w:ascii="Georgia" w:hAnsi="Georgia"/>
        </w:rPr>
        <w:t xml:space="preserve"> the use of technology. </w:t>
      </w:r>
    </w:p>
    <w:p w14:paraId="787B675B" w14:textId="77777777" w:rsidR="008A6A04" w:rsidRPr="008A6A04" w:rsidRDefault="008A6A04" w:rsidP="008A6A04">
      <w:pPr>
        <w:pStyle w:val="NoSpacing"/>
        <w:rPr>
          <w:rFonts w:ascii="Georgia" w:hAnsi="Georgia"/>
        </w:rPr>
      </w:pPr>
      <w:r w:rsidRPr="008A6A04">
        <w:rPr>
          <w:rFonts w:ascii="Georgia" w:hAnsi="Georgia"/>
        </w:rPr>
        <w:t xml:space="preserve">      Messiah warned us that betrayal would be a major part of these end times. I understand betrayal very much, as I have been betrayed many times in my ministry in life overseas, by friends whom I trusted that suddenly became sadistic monsters. The nature of the chief cruel and evil sadist is a demonic spirit, but shockingly it manifests so often through “believers” and seemingly lovely people who can deceive incredibly by their façade of holiness, sweetness, and sincerity. </w:t>
      </w:r>
    </w:p>
    <w:p w14:paraId="3139086B" w14:textId="77777777" w:rsidR="008A6A04" w:rsidRPr="008A6A04" w:rsidRDefault="008A6A04" w:rsidP="008A6A04">
      <w:pPr>
        <w:pStyle w:val="NoSpacing"/>
        <w:rPr>
          <w:rFonts w:ascii="Georgia" w:hAnsi="Georgia"/>
        </w:rPr>
      </w:pPr>
      <w:r w:rsidRPr="008A6A04">
        <w:rPr>
          <w:rFonts w:ascii="Georgia" w:hAnsi="Georgia"/>
        </w:rPr>
        <w:t xml:space="preserve">     Corrie’s father died in prison in their own home country. Betsy died in prison in Germany. Corrie died of old age back in Haarlem after traveling the world. My favorite book of hers is </w:t>
      </w:r>
      <w:r w:rsidRPr="008A6A04">
        <w:rPr>
          <w:rFonts w:ascii="Georgia" w:hAnsi="Georgia"/>
          <w:i/>
          <w:iCs/>
        </w:rPr>
        <w:t>Tramp for the Lord</w:t>
      </w:r>
      <w:r w:rsidRPr="008A6A04">
        <w:rPr>
          <w:rFonts w:ascii="Georgia" w:hAnsi="Georgia"/>
        </w:rPr>
        <w:t>, about her tramping the world to preach the love of God to the lost, and teach the saved how to love each other and not betray each other.</w:t>
      </w:r>
    </w:p>
    <w:p w14:paraId="7404BC2C" w14:textId="77777777" w:rsidR="008A6A04" w:rsidRPr="008A6A04" w:rsidRDefault="008A6A04" w:rsidP="008A6A04">
      <w:pPr>
        <w:pStyle w:val="NoSpacing"/>
        <w:rPr>
          <w:rFonts w:ascii="Georgia" w:hAnsi="Georgia"/>
        </w:rPr>
      </w:pPr>
      <w:r w:rsidRPr="008A6A04">
        <w:rPr>
          <w:rFonts w:ascii="Georgia" w:hAnsi="Georgia"/>
        </w:rPr>
        <w:t xml:space="preserve">     I’ve written recently about the traitor-deceiver organization F.E.M.A., which is not really </w:t>
      </w:r>
      <w:proofErr w:type="gramStart"/>
      <w:r w:rsidRPr="008A6A04">
        <w:rPr>
          <w:rFonts w:ascii="Georgia" w:hAnsi="Georgia"/>
        </w:rPr>
        <w:t>a</w:t>
      </w:r>
      <w:proofErr w:type="gramEnd"/>
      <w:r w:rsidRPr="008A6A04">
        <w:rPr>
          <w:rFonts w:ascii="Georgia" w:hAnsi="Georgia"/>
        </w:rPr>
        <w:t xml:space="preserve"> emergency management agency of the Federal Government – at least that’s not the reason for their existence. They are actually the shadow government of America with </w:t>
      </w:r>
      <w:r w:rsidRPr="008A6A04">
        <w:rPr>
          <w:rFonts w:ascii="Georgia" w:hAnsi="Georgia"/>
        </w:rPr>
        <w:lastRenderedPageBreak/>
        <w:t xml:space="preserve">their own president and cabinet underground. We are now, because of this long-planned pandemic, under the control of F.E.M.A.  F.E.M.A. has 851 “camps” across the U.S. Canada has “camps” just like them, too. These are basically, to get down to non-protective language, “concentration death camps,” just like the Nazi death camps.  I learned about them years ago. It was around the time of the George W. Bush presidency and Dick Chaney as V.P., when F.E.M.A. was busily buying up abandoned military bases in large numbers, using existing infrastructure and building on it – with underground facilities of course. Their true nature is known by their underground facilities, where many of the rounded-up homeless end up and become guinea pigs for DNA experimentation. There are islands of Dr. Moreau in the south Pacific underground, but there are also such things underground USA. </w:t>
      </w:r>
    </w:p>
    <w:p w14:paraId="74B3D2E0" w14:textId="77777777" w:rsidR="008A6A04" w:rsidRPr="008A6A04" w:rsidRDefault="008A6A04" w:rsidP="008A6A04">
      <w:pPr>
        <w:pStyle w:val="NoSpacing"/>
        <w:rPr>
          <w:rFonts w:ascii="Georgia" w:hAnsi="Georgia"/>
        </w:rPr>
      </w:pPr>
      <w:r w:rsidRPr="008A6A04">
        <w:rPr>
          <w:rFonts w:ascii="Georgia" w:hAnsi="Georgia"/>
        </w:rPr>
        <w:t xml:space="preserve">     I’ve written several articles exposing what is planned for those going into the top-ground camps - about the separation of men, women, and children, about the re-programming of intelligent children, about the pedophilia, about the rape and breeding programs for child sacrifice. But now another purpose has come to light. The camps have been stocked with guillotines. I’ve written about that too in detail. It is very real. Steve Quayle asked an officer for F.E.M.A. why they were stocking guillotines in the camps. The man basically said “…they are for those who will not recant their faith.” </w:t>
      </w:r>
    </w:p>
    <w:p w14:paraId="31ADD4FC" w14:textId="77777777" w:rsidR="008A6A04" w:rsidRPr="008A6A04" w:rsidRDefault="008A6A04" w:rsidP="008A6A04">
      <w:pPr>
        <w:pStyle w:val="NoSpacing"/>
        <w:rPr>
          <w:rFonts w:ascii="Georgia" w:hAnsi="Georgia"/>
        </w:rPr>
      </w:pPr>
      <w:r w:rsidRPr="008A6A04">
        <w:rPr>
          <w:rFonts w:ascii="Georgia" w:hAnsi="Georgia"/>
        </w:rPr>
        <w:t xml:space="preserve">      The Noahide Laws that I have written about in 22 articles between 2018-2019 under the Mikvah of Israel, and the first one earlier under the Mikvah of Present Reality, “Beware of the </w:t>
      </w:r>
      <w:proofErr w:type="spellStart"/>
      <w:r w:rsidRPr="008A6A04">
        <w:rPr>
          <w:rFonts w:ascii="Georgia" w:hAnsi="Georgia"/>
        </w:rPr>
        <w:t>Noahhide</w:t>
      </w:r>
      <w:proofErr w:type="spellEnd"/>
      <w:r w:rsidRPr="008A6A04">
        <w:rPr>
          <w:rFonts w:ascii="Georgia" w:hAnsi="Georgia"/>
        </w:rPr>
        <w:t xml:space="preserve"> Laws,” they are right out of the Babylonian Talmud. They are now international laws. One of the chief promoters of these Talmudic laws is President Trump. It was one of these laws, long before they became official “Oral Torah” </w:t>
      </w:r>
      <w:proofErr w:type="gramStart"/>
      <w:r w:rsidRPr="008A6A04">
        <w:rPr>
          <w:rFonts w:ascii="Georgia" w:hAnsi="Georgia"/>
        </w:rPr>
        <w:t>laws,  that</w:t>
      </w:r>
      <w:proofErr w:type="gramEnd"/>
      <w:r w:rsidRPr="008A6A04">
        <w:rPr>
          <w:rFonts w:ascii="Georgia" w:hAnsi="Georgia"/>
        </w:rPr>
        <w:t xml:space="preserve"> the High Priest used to send Messiah to Pilate for Roman execution on the stake/pole/tree. He dared to use the name of the Father. He also dared to declare His deity, and the Pharisees tried to kill Him for saying so, early on in His ministry. </w:t>
      </w:r>
    </w:p>
    <w:p w14:paraId="74D099E4" w14:textId="77777777" w:rsidR="008A6A04" w:rsidRPr="008A6A04" w:rsidRDefault="008A6A04" w:rsidP="008A6A04">
      <w:pPr>
        <w:pStyle w:val="NoSpacing"/>
        <w:rPr>
          <w:rFonts w:ascii="Georgia" w:hAnsi="Georgia"/>
        </w:rPr>
      </w:pPr>
      <w:r w:rsidRPr="008A6A04">
        <w:rPr>
          <w:rFonts w:ascii="Georgia" w:hAnsi="Georgia"/>
        </w:rPr>
        <w:t xml:space="preserve">     So F.E.M.A. is ready to execute all who break the two main Noahide Laws of the Babylonian Talmud. Anyone who will not deny the Deity of Messiah will be executed. Any “gentile” who guards the Torah will also be executed, whether they believe in Jesus/</w:t>
      </w:r>
      <w:proofErr w:type="spellStart"/>
      <w:r w:rsidRPr="008A6A04">
        <w:rPr>
          <w:rFonts w:ascii="Georgia" w:hAnsi="Georgia"/>
        </w:rPr>
        <w:t>Yeshua</w:t>
      </w:r>
      <w:proofErr w:type="spellEnd"/>
      <w:r w:rsidRPr="008A6A04">
        <w:rPr>
          <w:rFonts w:ascii="Georgia" w:hAnsi="Georgia"/>
        </w:rPr>
        <w:t xml:space="preserve">/Yahushua, or not.  This is what </w:t>
      </w:r>
      <w:proofErr w:type="spellStart"/>
      <w:r w:rsidRPr="008A6A04">
        <w:rPr>
          <w:rFonts w:ascii="Georgia" w:hAnsi="Georgia"/>
        </w:rPr>
        <w:t>Yochanan</w:t>
      </w:r>
      <w:proofErr w:type="spellEnd"/>
      <w:r w:rsidRPr="008A6A04">
        <w:rPr>
          <w:rFonts w:ascii="Georgia" w:hAnsi="Georgia"/>
        </w:rPr>
        <w:t xml:space="preserve">/John saw in </w:t>
      </w:r>
      <w:r w:rsidRPr="008A6A04">
        <w:rPr>
          <w:rFonts w:ascii="Georgia" w:hAnsi="Georgia"/>
          <w:b/>
          <w:bCs/>
        </w:rPr>
        <w:t>Revelation 17</w:t>
      </w:r>
      <w:r w:rsidRPr="008A6A04">
        <w:rPr>
          <w:rFonts w:ascii="Georgia" w:hAnsi="Georgia"/>
        </w:rPr>
        <w:t xml:space="preserve"> and </w:t>
      </w:r>
      <w:r w:rsidRPr="008A6A04">
        <w:rPr>
          <w:rFonts w:ascii="Georgia" w:hAnsi="Georgia"/>
          <w:b/>
          <w:bCs/>
        </w:rPr>
        <w:t>Revelation 20:4:</w:t>
      </w:r>
      <w:r w:rsidRPr="008A6A04">
        <w:rPr>
          <w:rFonts w:ascii="Georgia" w:hAnsi="Georgia"/>
        </w:rPr>
        <w:t xml:space="preserve"> Right now, the “woman” of </w:t>
      </w:r>
      <w:r w:rsidRPr="008A6A04">
        <w:rPr>
          <w:rFonts w:ascii="Georgia" w:hAnsi="Georgia"/>
          <w:b/>
          <w:bCs/>
        </w:rPr>
        <w:t>Revelation 17</w:t>
      </w:r>
      <w:r w:rsidRPr="008A6A04">
        <w:rPr>
          <w:rFonts w:ascii="Georgia" w:hAnsi="Georgia"/>
        </w:rPr>
        <w:t xml:space="preserve"> has returned to her base in Shinar (</w:t>
      </w:r>
      <w:r w:rsidRPr="008A6A04">
        <w:rPr>
          <w:rFonts w:ascii="Georgia" w:hAnsi="Georgia"/>
          <w:b/>
          <w:bCs/>
        </w:rPr>
        <w:t>Zechariah 5</w:t>
      </w:r>
      <w:r w:rsidRPr="008A6A04">
        <w:rPr>
          <w:rFonts w:ascii="Georgia" w:hAnsi="Georgia"/>
        </w:rPr>
        <w:t>) – end-time Shinar/Babel of Nimrod – America.</w:t>
      </w:r>
    </w:p>
    <w:p w14:paraId="01ACB193" w14:textId="77777777" w:rsidR="008A6A04" w:rsidRPr="008A6A04" w:rsidRDefault="008A6A04" w:rsidP="008A6A04">
      <w:pPr>
        <w:pStyle w:val="NoSpacing"/>
        <w:rPr>
          <w:rFonts w:ascii="Georgia" w:hAnsi="Georgia"/>
        </w:rPr>
      </w:pPr>
      <w:r w:rsidRPr="008A6A04">
        <w:rPr>
          <w:rFonts w:ascii="Georgia" w:hAnsi="Georgia"/>
        </w:rPr>
        <w:t xml:space="preserve">      In Nazi Germany, Lutheran pastors were conscripted by Hitler to turn in any members of their church who spoke against him or his Nazi regime. This is being recreated in America right now by F.E.M.A.  I don’t know how long ago this was, but F.E.M.A. brought many pastors to Washington D.C. to teach them how to have “mega churches.” Certain things had to be dropped from their sermons – i.e. teaching on sin, repentance, Jesus as the only means of salvation, the virgin birth, the need for the baptism into the Spirit, the book of Acts, the miracles of the New Testament, and prophecy about the return of Jesus. </w:t>
      </w:r>
    </w:p>
    <w:p w14:paraId="5924FDB0" w14:textId="77777777" w:rsidR="008A6A04" w:rsidRPr="008A6A04" w:rsidRDefault="008A6A04" w:rsidP="008A6A04">
      <w:pPr>
        <w:pStyle w:val="NoSpacing"/>
        <w:rPr>
          <w:rFonts w:ascii="Georgia" w:hAnsi="Georgia"/>
        </w:rPr>
      </w:pPr>
      <w:r w:rsidRPr="008A6A04">
        <w:rPr>
          <w:rFonts w:ascii="Georgia" w:hAnsi="Georgia"/>
        </w:rPr>
        <w:t xml:space="preserve">     These greedy pastors were taught to be in favor of, and supportive of, the rights of LGTBQ citizens, and approve of same-sex marriages. They were taught to weave in New Age doctrine, and stop using the Bible as the support for their sermons. They were taught to teach people to love the world and that God wanted them to get as much out of it as possible for themselves. The sermons were to be “feel good” sermons, to make people center on blessing themselves and accept what they think is right for themselves.</w:t>
      </w:r>
    </w:p>
    <w:p w14:paraId="7B2525FF" w14:textId="77777777" w:rsidR="008A6A04" w:rsidRPr="008A6A04" w:rsidRDefault="008A6A04" w:rsidP="008A6A04">
      <w:pPr>
        <w:pStyle w:val="NoSpacing"/>
        <w:rPr>
          <w:rFonts w:ascii="Georgia" w:hAnsi="Georgia"/>
        </w:rPr>
      </w:pPr>
      <w:r w:rsidRPr="008A6A04">
        <w:rPr>
          <w:rFonts w:ascii="Georgia" w:hAnsi="Georgia"/>
        </w:rPr>
        <w:lastRenderedPageBreak/>
        <w:t xml:space="preserve">     As church members were soothed into loving themselves and believing whatever they wanted, rejecting the Bible as the Word of God,  they slowly slipped into what is now “the great falling away from faith, so that nearly ½ or more Evangelicals and Charismatic-Pentecostals are denying the Bible, the Holy Spirit, the Deity of Jesus, the reality of sin, Satan, or eternal punishment. </w:t>
      </w:r>
    </w:p>
    <w:p w14:paraId="5B2FAF68" w14:textId="77777777" w:rsidR="008A6A04" w:rsidRPr="000635AF" w:rsidRDefault="008A6A04" w:rsidP="008A6A04">
      <w:pPr>
        <w:pStyle w:val="NoSpacing"/>
        <w:rPr>
          <w:rFonts w:ascii="Georgia" w:hAnsi="Georgia"/>
        </w:rPr>
      </w:pPr>
      <w:r w:rsidRPr="008A6A04">
        <w:rPr>
          <w:rFonts w:ascii="Georgia" w:hAnsi="Georgia"/>
        </w:rPr>
        <w:t xml:space="preserve">     </w:t>
      </w:r>
      <w:r w:rsidRPr="008A6A04">
        <w:rPr>
          <w:rFonts w:ascii="Georgia" w:hAnsi="Georgia"/>
          <w:b/>
          <w:bCs/>
        </w:rPr>
        <w:t>I Timothy 4:1-2</w:t>
      </w:r>
      <w:r w:rsidRPr="008A6A04">
        <w:rPr>
          <w:rFonts w:ascii="Georgia" w:hAnsi="Georgia"/>
        </w:rPr>
        <w:t>: “</w:t>
      </w:r>
      <w:r w:rsidRPr="000635AF">
        <w:rPr>
          <w:rFonts w:ascii="Georgia" w:hAnsi="Georgia"/>
        </w:rPr>
        <w:t xml:space="preserve">But the Spirit distinctly says that in latter times some shall fall away from the belief, paying attention to misleading spirits, and teachings of demons, </w:t>
      </w:r>
      <w:hyperlink r:id="rId41" w:history="1">
        <w:r w:rsidRPr="000635AF">
          <w:rPr>
            <w:rStyle w:val="Hyperlink"/>
            <w:rFonts w:ascii="Georgia" w:hAnsi="Georgia" w:cs="Arial"/>
            <w:b/>
            <w:bCs/>
            <w:color w:val="auto"/>
          </w:rPr>
          <w:t>2</w:t>
        </w:r>
      </w:hyperlink>
      <w:r w:rsidRPr="000635AF">
        <w:rPr>
          <w:rFonts w:ascii="Georgia" w:hAnsi="Georgia"/>
        </w:rPr>
        <w:t>speaking lies in hypocrisy, having been branded on their own conscience…”</w:t>
      </w:r>
    </w:p>
    <w:p w14:paraId="4F6907B7" w14:textId="77777777" w:rsidR="008A6A04" w:rsidRPr="000635AF" w:rsidRDefault="008A6A04" w:rsidP="008A6A04">
      <w:pPr>
        <w:pStyle w:val="NoSpacing"/>
        <w:rPr>
          <w:rFonts w:ascii="Georgia" w:hAnsi="Georgia"/>
        </w:rPr>
      </w:pPr>
      <w:r w:rsidRPr="000635AF">
        <w:rPr>
          <w:rFonts w:ascii="Georgia" w:hAnsi="Georgia"/>
          <w:b/>
          <w:bCs/>
        </w:rPr>
        <w:t xml:space="preserve">     II Timothy 4:2-4</w:t>
      </w:r>
      <w:r w:rsidRPr="000635AF">
        <w:rPr>
          <w:rFonts w:ascii="Georgia" w:hAnsi="Georgia"/>
        </w:rPr>
        <w:t xml:space="preserve">: “Proclaim the Word! Be urgent in season, out of season. Reprove, warn, appeal, with all patience and teaching. </w:t>
      </w:r>
      <w:hyperlink r:id="rId42" w:history="1">
        <w:r w:rsidRPr="000635AF">
          <w:rPr>
            <w:rStyle w:val="Hyperlink"/>
            <w:rFonts w:ascii="Georgia" w:hAnsi="Georgia" w:cs="Arial"/>
            <w:b/>
            <w:bCs/>
            <w:color w:val="auto"/>
          </w:rPr>
          <w:t>3</w:t>
        </w:r>
      </w:hyperlink>
      <w:r w:rsidRPr="000635AF">
        <w:rPr>
          <w:rFonts w:ascii="Georgia" w:hAnsi="Georgia"/>
        </w:rPr>
        <w:t>For there shall be a time when they shall not bear sound teaching, but according to their own desires, they shall heap up for themselves teachers tickling the ear,</w:t>
      </w:r>
      <w:r w:rsidRPr="000635AF">
        <w:rPr>
          <w:rStyle w:val="fn"/>
          <w:rFonts w:ascii="Georgia" w:hAnsi="Georgia" w:cs="Arial"/>
        </w:rPr>
        <w:t xml:space="preserve"> </w:t>
      </w:r>
      <w:hyperlink r:id="rId43" w:history="1">
        <w:r w:rsidRPr="000635AF">
          <w:rPr>
            <w:rStyle w:val="Hyperlink"/>
            <w:rFonts w:ascii="Georgia" w:hAnsi="Georgia" w:cs="Arial"/>
            <w:b/>
            <w:bCs/>
            <w:color w:val="auto"/>
          </w:rPr>
          <w:t>4</w:t>
        </w:r>
      </w:hyperlink>
      <w:r w:rsidRPr="000635AF">
        <w:rPr>
          <w:rFonts w:ascii="Georgia" w:hAnsi="Georgia"/>
        </w:rPr>
        <w:t>and they shall indeed turn their ears away from the truth, and be turned aside to myths.”</w:t>
      </w:r>
    </w:p>
    <w:p w14:paraId="0B59D6A5" w14:textId="77777777" w:rsidR="008A6A04" w:rsidRPr="008A6A04" w:rsidRDefault="008A6A04" w:rsidP="008A6A04">
      <w:pPr>
        <w:pStyle w:val="NoSpacing"/>
        <w:rPr>
          <w:rFonts w:ascii="Georgia" w:hAnsi="Georgia"/>
        </w:rPr>
      </w:pPr>
      <w:r w:rsidRPr="008A6A04">
        <w:rPr>
          <w:rFonts w:ascii="Georgia" w:hAnsi="Georgia"/>
        </w:rPr>
        <w:t xml:space="preserve">     I could go on with that, but the result of F.E.M.A.’s instructing an elite group of pastors became the “seeker friendly” movement. These pastors became very famous, and very wealthy. Their churches have around 15,000 members or more. Their churches were filled with people of all types. Joel Osteen, for example, has Muslims who attend his church because he offends no one and accepts all. There is no confrontation. No one has to believe any particular doctrine for salvation, just be “good people.”</w:t>
      </w:r>
    </w:p>
    <w:p w14:paraId="108C1F48" w14:textId="77777777" w:rsidR="008A6A04" w:rsidRPr="008A6A04" w:rsidRDefault="008A6A04" w:rsidP="008A6A04">
      <w:pPr>
        <w:pStyle w:val="NoSpacing"/>
        <w:rPr>
          <w:rFonts w:ascii="Georgia" w:hAnsi="Georgia"/>
        </w:rPr>
      </w:pPr>
      <w:r w:rsidRPr="008A6A04">
        <w:rPr>
          <w:rFonts w:ascii="Georgia" w:hAnsi="Georgia"/>
        </w:rPr>
        <w:t xml:space="preserve">Please refer to my recent article giving statistics of the great falling away: “Apostasy Precedes </w:t>
      </w:r>
      <w:proofErr w:type="gramStart"/>
      <w:r w:rsidRPr="008A6A04">
        <w:rPr>
          <w:rFonts w:ascii="Georgia" w:hAnsi="Georgia"/>
        </w:rPr>
        <w:t>The</w:t>
      </w:r>
      <w:proofErr w:type="gramEnd"/>
      <w:r w:rsidRPr="008A6A04">
        <w:rPr>
          <w:rFonts w:ascii="Georgia" w:hAnsi="Georgia"/>
        </w:rPr>
        <w:t xml:space="preserve"> Coming of the Beast’s Reign – An Indication of What Time It Is on Yahuwah’s Calendar/Mikvah of Present Reality.</w:t>
      </w:r>
    </w:p>
    <w:p w14:paraId="6A98CE7E" w14:textId="77777777" w:rsidR="008A6A04" w:rsidRPr="008A6A04" w:rsidRDefault="008A6A04" w:rsidP="008A6A04">
      <w:pPr>
        <w:pStyle w:val="NoSpacing"/>
        <w:rPr>
          <w:rFonts w:ascii="Georgia" w:hAnsi="Georgia"/>
        </w:rPr>
      </w:pPr>
      <w:r w:rsidRPr="008A6A04">
        <w:rPr>
          <w:rFonts w:ascii="Georgia" w:hAnsi="Georgia"/>
        </w:rPr>
        <w:t xml:space="preserve">      Back to the Clergy Response Team. F.E.M.A. also made them spies on their church members. If the pastors, and their spy team of “staff” hear anything out of anyone that appears to be questioning the new “official rhetoric” and/or is speaking against the agenda of the world government, they are to be reported to F.E.M.A. </w:t>
      </w:r>
    </w:p>
    <w:p w14:paraId="0336A09A" w14:textId="77777777" w:rsidR="008A6A04" w:rsidRPr="008A6A04" w:rsidRDefault="008A6A04" w:rsidP="008A6A04">
      <w:pPr>
        <w:pStyle w:val="NoSpacing"/>
        <w:rPr>
          <w:rFonts w:ascii="Georgia" w:hAnsi="Georgia"/>
        </w:rPr>
      </w:pPr>
      <w:r w:rsidRPr="008A6A04">
        <w:rPr>
          <w:rFonts w:ascii="Georgia" w:hAnsi="Georgia"/>
        </w:rPr>
        <w:t xml:space="preserve">      As the Lutheran pastors in Germany during Hitler reign, so clergy in thousands of churches across America are doing the same thing. And where else do we see this?  In China! Yes, as I have reported for years, America is following the China-pattern in many things, now more than ever before. I know from personal experience of being in China and learning about it, that The Three-Self Church of China, the official government ruled church, has strict laws for its members. All not complying with the rules are – well – “removed.”  </w:t>
      </w:r>
    </w:p>
    <w:p w14:paraId="61BBEBD7" w14:textId="77777777" w:rsidR="008A6A04" w:rsidRPr="008A6A04" w:rsidRDefault="008A6A04" w:rsidP="008A6A04">
      <w:pPr>
        <w:pStyle w:val="NoSpacing"/>
        <w:rPr>
          <w:rFonts w:ascii="Georgia" w:hAnsi="Georgia"/>
        </w:rPr>
      </w:pPr>
      <w:r w:rsidRPr="008A6A04">
        <w:rPr>
          <w:rFonts w:ascii="Georgia" w:hAnsi="Georgia"/>
        </w:rPr>
        <w:t xml:space="preserve">     President Xi is doing a purge to make sure that all are loyal to him. He insists that on the alters of the “official churches,” or on the wall, his picture would be there. No crosses or pictures or statues of Jesus or saints – only his picture. </w:t>
      </w:r>
    </w:p>
    <w:p w14:paraId="01538448" w14:textId="77777777" w:rsidR="008A6A04" w:rsidRPr="008A6A04" w:rsidRDefault="008A6A04" w:rsidP="008A6A04">
      <w:pPr>
        <w:pStyle w:val="NoSpacing"/>
        <w:rPr>
          <w:rFonts w:ascii="Georgia" w:hAnsi="Georgia"/>
        </w:rPr>
      </w:pPr>
      <w:r w:rsidRPr="008A6A04">
        <w:rPr>
          <w:rFonts w:ascii="Georgia" w:hAnsi="Georgia"/>
        </w:rPr>
        <w:t xml:space="preserve">      Put this in context with the antichrist who will have all worship his image – his picture, his statue - his image in whatever form. Hitler also removed all symbols and ordered his picture to be on the church altars. All egomaniacs want to be worshipped as “god.” It is amazing how many “ordinary” people also demand worship in the form of agreement with them, compliance with what they say, and total obedience or else. It’s called the “Jezebel spirit,” - the spirit of the woman of </w:t>
      </w:r>
      <w:r w:rsidRPr="008A6A04">
        <w:rPr>
          <w:rFonts w:ascii="Georgia" w:hAnsi="Georgia"/>
          <w:b/>
          <w:bCs/>
        </w:rPr>
        <w:t>Zechariah 5</w:t>
      </w:r>
      <w:r w:rsidRPr="008A6A04">
        <w:rPr>
          <w:rFonts w:ascii="Georgia" w:hAnsi="Georgia"/>
        </w:rPr>
        <w:t xml:space="preserve"> who returns to her base in modern-day “Shinar.” This spirit is controlling a majority of women, and men, across the globe. It is the spirit of “I rule.” </w:t>
      </w:r>
    </w:p>
    <w:p w14:paraId="7C067B38" w14:textId="77777777" w:rsidR="008A6A04" w:rsidRPr="008A6A04" w:rsidRDefault="008A6A04" w:rsidP="008A6A04">
      <w:pPr>
        <w:pStyle w:val="NoSpacing"/>
        <w:rPr>
          <w:rFonts w:ascii="Georgia" w:hAnsi="Georgia"/>
        </w:rPr>
      </w:pPr>
      <w:r w:rsidRPr="008A6A04">
        <w:rPr>
          <w:rFonts w:ascii="Georgia" w:hAnsi="Georgia"/>
        </w:rPr>
        <w:t xml:space="preserve">     Jezebel was also the high priestess of the worship </w:t>
      </w:r>
      <w:proofErr w:type="spellStart"/>
      <w:r w:rsidRPr="008A6A04">
        <w:rPr>
          <w:rFonts w:ascii="Georgia" w:hAnsi="Georgia"/>
        </w:rPr>
        <w:t>Asteroth</w:t>
      </w:r>
      <w:proofErr w:type="spellEnd"/>
      <w:r w:rsidRPr="008A6A04">
        <w:rPr>
          <w:rFonts w:ascii="Georgia" w:hAnsi="Georgia"/>
        </w:rPr>
        <w:t xml:space="preserve">. Her greatest hate was against those who spoke Yahuwah’s words – the Prophets, like Eliyahu/Elijah. Today, </w:t>
      </w:r>
      <w:r w:rsidRPr="008A6A04">
        <w:rPr>
          <w:rFonts w:ascii="Georgia" w:hAnsi="Georgia"/>
        </w:rPr>
        <w:lastRenderedPageBreak/>
        <w:t>this spirit is attempting to silence all who speak the Truth, especially those that direct people to salvation only through the shed-blood of Yahushua/Jesus/</w:t>
      </w:r>
      <w:proofErr w:type="spellStart"/>
      <w:r w:rsidRPr="008A6A04">
        <w:rPr>
          <w:rFonts w:ascii="Georgia" w:hAnsi="Georgia"/>
        </w:rPr>
        <w:t>Yeshua</w:t>
      </w:r>
      <w:proofErr w:type="spellEnd"/>
      <w:r w:rsidRPr="008A6A04">
        <w:rPr>
          <w:rFonts w:ascii="Georgia" w:hAnsi="Georgia"/>
        </w:rPr>
        <w:t xml:space="preserve"> and His resurrection.  </w:t>
      </w:r>
    </w:p>
    <w:p w14:paraId="1FB214F9" w14:textId="77777777" w:rsidR="008A6A04" w:rsidRPr="008A6A04" w:rsidRDefault="008A6A04" w:rsidP="008A6A04">
      <w:pPr>
        <w:pStyle w:val="NoSpacing"/>
        <w:rPr>
          <w:rFonts w:ascii="Georgia" w:hAnsi="Georgia"/>
        </w:rPr>
      </w:pPr>
      <w:r w:rsidRPr="008A6A04">
        <w:rPr>
          <w:rFonts w:ascii="Georgia" w:hAnsi="Georgia"/>
        </w:rPr>
        <w:t xml:space="preserve">     It was in the region of Shinar, now northern Iraq, that Nimrod created “Babel,” and his tower. America is the final extension of his reign, and also appointed to restore him to power over the world. Refer to: “America’s Secret Destiny”/Mikvah of Preparation. </w:t>
      </w:r>
    </w:p>
    <w:p w14:paraId="0DDB5C9E" w14:textId="77777777" w:rsidR="008A6A04" w:rsidRPr="008A6A04" w:rsidRDefault="008A6A04" w:rsidP="008A6A04">
      <w:pPr>
        <w:pStyle w:val="NoSpacing"/>
        <w:rPr>
          <w:rFonts w:ascii="Georgia" w:hAnsi="Georgia"/>
        </w:rPr>
      </w:pPr>
      <w:r w:rsidRPr="008A6A04">
        <w:rPr>
          <w:rFonts w:ascii="Georgia" w:hAnsi="Georgia"/>
        </w:rPr>
        <w:t xml:space="preserve">      The woman of </w:t>
      </w:r>
      <w:r w:rsidRPr="008A6A04">
        <w:rPr>
          <w:rFonts w:ascii="Georgia" w:hAnsi="Georgia"/>
          <w:b/>
          <w:bCs/>
        </w:rPr>
        <w:t>Revelation 17</w:t>
      </w:r>
      <w:r w:rsidRPr="008A6A04">
        <w:rPr>
          <w:rFonts w:ascii="Georgia" w:hAnsi="Georgia"/>
        </w:rPr>
        <w:t xml:space="preserve"> lifts a cup filled with the blood of the set-apart ones. This is what is coming soon in modern-day Babylon, America. The “camps” are ready for anyone who does not do what the ruling powers want them to do. We are closer to that edict than most know about.</w:t>
      </w:r>
    </w:p>
    <w:p w14:paraId="337CC9CE" w14:textId="77777777" w:rsidR="008A6A04" w:rsidRPr="008A6A04" w:rsidRDefault="008A6A04" w:rsidP="008A6A04">
      <w:pPr>
        <w:pStyle w:val="NoSpacing"/>
        <w:rPr>
          <w:rFonts w:ascii="Georgia" w:hAnsi="Georgia"/>
        </w:rPr>
      </w:pPr>
      <w:r w:rsidRPr="008A6A04">
        <w:rPr>
          <w:rFonts w:ascii="Georgia" w:hAnsi="Georgia"/>
        </w:rPr>
        <w:t xml:space="preserve">      Here is some conclusive information about the Clergy Response Team created by F.E.M.A. to spy on believers, and re-program believers. I am going to quote for you from some statements I’ve heard recently from proven watchmen that will give you an example of what’s ahead.</w:t>
      </w:r>
    </w:p>
    <w:p w14:paraId="5556A459" w14:textId="77777777" w:rsidR="008A6A04" w:rsidRPr="008A6A04" w:rsidRDefault="008A6A04" w:rsidP="008A6A04">
      <w:pPr>
        <w:pStyle w:val="NoSpacing"/>
        <w:rPr>
          <w:rFonts w:ascii="Georgia" w:hAnsi="Georgia"/>
        </w:rPr>
      </w:pPr>
      <w:r w:rsidRPr="008A6A04">
        <w:rPr>
          <w:rFonts w:ascii="Georgia" w:hAnsi="Georgia"/>
        </w:rPr>
        <w:t xml:space="preserve">     There are approximately 128,000 registered 501C churches in America. There are tens of thousands of pastors who have signed on with F.E.M.A.’s Clergy Response Team. This is a group of F.E.M.A.-trained pastors who keep watch over their members. These pastors are leading their members to take the coming Covid-19 vaccine and cooperate with the government. They will turn in the names of any resisters to the government – which is now F.E.M.A.  These pastors are spies of the government like the many Lutheran pastors were spies for Hitler, turning in the real believers who would not yield to the government’s demands.  They are programming the people also, one sermon at a time, into apostasy – and Christians, non-saved and saved alike, are turning away from faith by the tens of thousands in America.</w:t>
      </w:r>
    </w:p>
    <w:p w14:paraId="77EBD33B" w14:textId="77777777" w:rsidR="008A6A04" w:rsidRPr="008A6A04" w:rsidRDefault="008A6A04" w:rsidP="008A6A04">
      <w:pPr>
        <w:pStyle w:val="NoSpacing"/>
        <w:rPr>
          <w:rFonts w:ascii="Georgia" w:hAnsi="Georgia"/>
        </w:rPr>
      </w:pPr>
      <w:r w:rsidRPr="008A6A04">
        <w:rPr>
          <w:rFonts w:ascii="Georgia" w:hAnsi="Georgia"/>
        </w:rPr>
        <w:t xml:space="preserve">      Steve Quayle, in a recent Q-Files with Mike Adams, spoke of the F.E.M.A.’s CLERGY FIRST RESPONSE TEAM. He told about the 501C churches turning in their members to F.E.M.A. These turned in people will be arrested and taken to the camps where the guillotines await. </w:t>
      </w:r>
    </w:p>
    <w:p w14:paraId="2D1363AA" w14:textId="77777777" w:rsidR="008A6A04" w:rsidRPr="008A6A04" w:rsidRDefault="008A6A04" w:rsidP="008A6A04">
      <w:pPr>
        <w:pStyle w:val="NoSpacing"/>
        <w:rPr>
          <w:rFonts w:ascii="Georgia" w:hAnsi="Georgia"/>
        </w:rPr>
      </w:pPr>
      <w:r w:rsidRPr="008A6A04">
        <w:rPr>
          <w:rFonts w:ascii="Georgia" w:hAnsi="Georgia"/>
        </w:rPr>
        <w:t xml:space="preserve">      In 2000, Abba led me to dissolve my 501C corporation. It agitated me through the years that I had to turn in anyone to the Treasury Department who gave me more than $500.00 in an offering. I felt like a betrayer. I enjoyed the tax-exempt status, and my ordination status. But I knew something was wrong about turning in names of people to the Treasury Department. Now I know why … Christians were being tracked. </w:t>
      </w:r>
    </w:p>
    <w:p w14:paraId="5BE33384" w14:textId="77777777" w:rsidR="008A6A04" w:rsidRPr="008A6A04" w:rsidRDefault="008A6A04" w:rsidP="008A6A04">
      <w:pPr>
        <w:pStyle w:val="NoSpacing"/>
        <w:rPr>
          <w:rFonts w:ascii="Georgia" w:hAnsi="Georgia"/>
        </w:rPr>
      </w:pPr>
      <w:r w:rsidRPr="008A6A04">
        <w:rPr>
          <w:rFonts w:ascii="Georgia" w:hAnsi="Georgia"/>
        </w:rPr>
        <w:t xml:space="preserve">     I felt so free after I dissolved the corporation and my ordination! I “turn in” no one! I pray that all who receive my articles and hear my podcasts are drawn closer to Yahuwah and Yahushua, and are preparing in all ways to meet the Master Yahushua as He returns. I teach “The True New Birth,”/Mikvah of Eternal Salvation. I teach living a repentant life, the life of a servant, a life of submission, a life of obedience to the King of kings of the eternal Kingdom of Heaven. I teach the Word from Genesis to Revelation. I have no religion, just a very close relationship with Yahuwah and Yahushua and with those who also love and serve Them.</w:t>
      </w:r>
    </w:p>
    <w:p w14:paraId="363C4916" w14:textId="6DACA739" w:rsidR="008A6A04" w:rsidRPr="008A6A04" w:rsidRDefault="008A6A04" w:rsidP="008A6A04">
      <w:pPr>
        <w:pStyle w:val="NoSpacing"/>
        <w:rPr>
          <w:rFonts w:ascii="Georgia" w:hAnsi="Georgia"/>
        </w:rPr>
      </w:pPr>
      <w:r w:rsidRPr="008A6A04">
        <w:rPr>
          <w:rFonts w:ascii="Georgia" w:hAnsi="Georgia"/>
        </w:rPr>
        <w:t xml:space="preserve">      Mike Adams gave advice that we must take to heart and practice during a recent interview with Steve Quayle: “Don’t be in a church with people who have taken the vaccine. A person who has been vaccinated will carry the disease for a while until the `prevention’ takes over. If you are in a church with people who advocate taking the vaccine, especially by the pastor and staff, they can spread it, but also turn in those who </w:t>
      </w:r>
      <w:r w:rsidRPr="008A6A04">
        <w:rPr>
          <w:rFonts w:ascii="Georgia" w:hAnsi="Georgia"/>
        </w:rPr>
        <w:lastRenderedPageBreak/>
        <w:t>have not had it. In this case, the vaccine will dehumanize a person and turn them into an `entity’ who is also a spy. Do not be around anyone who advocates taking the vaccine…You shouldn’t even sit next to a person who has been vaccinated because they are a danger to you. If the pastor encourages people to be vaccinated – run, run, run – don’t go back! They’ve sold themselves out to Satan. These vaccines are demonic; they won’t work a cure. They will change a person into an entity…Discernment is what is most important.”</w:t>
      </w:r>
    </w:p>
    <w:p w14:paraId="41CCADAE" w14:textId="77777777" w:rsidR="008A6A04" w:rsidRPr="008A6A04" w:rsidRDefault="008A6A04" w:rsidP="008A6A04">
      <w:pPr>
        <w:pStyle w:val="NoSpacing"/>
        <w:rPr>
          <w:rFonts w:ascii="Georgia" w:hAnsi="Georgia"/>
        </w:rPr>
      </w:pPr>
      <w:r w:rsidRPr="008A6A04">
        <w:rPr>
          <w:rFonts w:ascii="Georgia" w:hAnsi="Georgia"/>
        </w:rPr>
        <w:t xml:space="preserve">     I understand that watchmen who are still warning and updating us are in great danger in several ways – their lives at stake, their ministries also. Please pray for them, and for all watchmen who are on the line to warn true believers like you! </w:t>
      </w:r>
    </w:p>
    <w:p w14:paraId="642FBA22" w14:textId="77777777" w:rsidR="008A6A04" w:rsidRPr="008A6A04" w:rsidRDefault="008A6A04" w:rsidP="008A6A04">
      <w:pPr>
        <w:pStyle w:val="NoSpacing"/>
        <w:rPr>
          <w:rFonts w:ascii="Georgia" w:hAnsi="Georgia"/>
        </w:rPr>
      </w:pPr>
      <w:r w:rsidRPr="008A6A04">
        <w:rPr>
          <w:rFonts w:ascii="Georgia" w:hAnsi="Georgia"/>
        </w:rPr>
        <w:t xml:space="preserve">     We must take this wise advice. Before long, we must keep silent – and bring </w:t>
      </w:r>
      <w:r w:rsidRPr="008A6A04">
        <w:rPr>
          <w:rFonts w:ascii="Georgia" w:hAnsi="Georgia"/>
          <w:b/>
          <w:bCs/>
        </w:rPr>
        <w:t>Amos 5:10, 13</w:t>
      </w:r>
      <w:r w:rsidRPr="008A6A04">
        <w:rPr>
          <w:rFonts w:ascii="Georgia" w:hAnsi="Georgia"/>
        </w:rPr>
        <w:t xml:space="preserve"> into n0w-reality. We must not tell anyone we’re prepping with food and water now – as wisdom has come out – because those who have not prepped will pretend to be your friend, but would kill you for what you have if they are starving. </w:t>
      </w:r>
    </w:p>
    <w:p w14:paraId="1604A6F6" w14:textId="77777777" w:rsidR="008A6A04" w:rsidRPr="008A6A04" w:rsidRDefault="008A6A04" w:rsidP="008A6A04">
      <w:pPr>
        <w:pStyle w:val="NoSpacing"/>
        <w:rPr>
          <w:rFonts w:ascii="Georgia" w:hAnsi="Georgia"/>
        </w:rPr>
      </w:pPr>
      <w:r w:rsidRPr="008A6A04">
        <w:rPr>
          <w:rFonts w:ascii="Georgia" w:hAnsi="Georgia"/>
        </w:rPr>
        <w:t xml:space="preserve">     Wisdom must prevail. I give this to you now: Do not be around those who are gung-ho to take the vaccine. Do not run around proclaiming you’re not taking it. As far as we know now in America, we won’t be forced to take it. However, the consequences will be that we can’t buy or sell, shop for groceries, travel, work on a job, go to school, visit other people, go to church/or congregation, or basically do anything but stay home and starve.  </w:t>
      </w:r>
    </w:p>
    <w:p w14:paraId="4B85E177" w14:textId="77777777" w:rsidR="008A6A04" w:rsidRPr="008A6A04" w:rsidRDefault="008A6A04" w:rsidP="008A6A04">
      <w:pPr>
        <w:pStyle w:val="NoSpacing"/>
        <w:rPr>
          <w:rFonts w:ascii="Georgia" w:hAnsi="Georgia"/>
        </w:rPr>
      </w:pPr>
      <w:r w:rsidRPr="008A6A04">
        <w:rPr>
          <w:rFonts w:ascii="Georgia" w:hAnsi="Georgia"/>
        </w:rPr>
        <w:t xml:space="preserve">      Therefore, we must be warrior-like, clothed in the armor of Yahuwah (</w:t>
      </w:r>
      <w:r w:rsidRPr="008A6A04">
        <w:rPr>
          <w:rFonts w:ascii="Georgia" w:hAnsi="Georgia"/>
          <w:b/>
          <w:bCs/>
        </w:rPr>
        <w:t>Galatians 6:10-18</w:t>
      </w:r>
      <w:r w:rsidRPr="008A6A04">
        <w:rPr>
          <w:rFonts w:ascii="Georgia" w:hAnsi="Georgia"/>
        </w:rPr>
        <w:t xml:space="preserve">), and pray like never before – pray the imprecatory Psalms if you’re led to do it, only under the guidance and nature of Yahuwah. Refer the recent article: “Praying the Imprecatory Psalms </w:t>
      </w:r>
      <w:proofErr w:type="gramStart"/>
      <w:r w:rsidRPr="008A6A04">
        <w:rPr>
          <w:rFonts w:ascii="Georgia" w:hAnsi="Georgia"/>
        </w:rPr>
        <w:t>With</w:t>
      </w:r>
      <w:proofErr w:type="gramEnd"/>
      <w:r w:rsidRPr="008A6A04">
        <w:rPr>
          <w:rFonts w:ascii="Georgia" w:hAnsi="Georgia"/>
        </w:rPr>
        <w:t xml:space="preserve"> the Nature of Yahuwah.”</w:t>
      </w:r>
    </w:p>
    <w:p w14:paraId="6A27719D" w14:textId="77777777" w:rsidR="008A6A04" w:rsidRPr="008A6A04" w:rsidRDefault="008A6A04" w:rsidP="008A6A04">
      <w:pPr>
        <w:pStyle w:val="NoSpacing"/>
        <w:rPr>
          <w:rFonts w:ascii="Georgia" w:hAnsi="Georgia"/>
        </w:rPr>
      </w:pPr>
      <w:r w:rsidRPr="008A6A04">
        <w:rPr>
          <w:rFonts w:ascii="Georgia" w:hAnsi="Georgia"/>
        </w:rPr>
        <w:t xml:space="preserve">      One thing Steve Quale and his friends keep stressing is the urgency of the time – i.e. things will happen faster and more intense than fundamental eschatology has any idea about. End-time prophecy is NOT in consecutive order. I’m glad Quayle has said this too, and others. Only false teaching has come from man trying to put the prophetic Word of these last days into a consecutive order to suit his own head-reasoning. </w:t>
      </w:r>
    </w:p>
    <w:p w14:paraId="063E76A5" w14:textId="77777777" w:rsidR="008A6A04" w:rsidRPr="008A6A04" w:rsidRDefault="008A6A04" w:rsidP="008A6A04">
      <w:pPr>
        <w:pStyle w:val="NoSpacing"/>
        <w:rPr>
          <w:rFonts w:ascii="Georgia" w:hAnsi="Georgia"/>
        </w:rPr>
      </w:pPr>
      <w:r w:rsidRPr="008A6A04">
        <w:rPr>
          <w:rFonts w:ascii="Georgia" w:hAnsi="Georgia"/>
        </w:rPr>
        <w:t xml:space="preserve">      Biblical prophecy is obviously layered, compact, compressed, in order to shorten the time. The Flood was 6 weeks. The mop up was longer, but the actual judgment was 6 weeks from the breaking up of the deep until the rain stopped. Yahuwah is no sadist. He’s like a good daddy who disciplines a child, dries the tears, and then gets on with the loving. </w:t>
      </w:r>
    </w:p>
    <w:p w14:paraId="255A4CEB" w14:textId="77777777" w:rsidR="008A6A04" w:rsidRPr="008A6A04" w:rsidRDefault="008A6A04" w:rsidP="008A6A04">
      <w:pPr>
        <w:pStyle w:val="NoSpacing"/>
        <w:rPr>
          <w:rFonts w:ascii="Georgia" w:hAnsi="Georgia"/>
        </w:rPr>
      </w:pPr>
      <w:r w:rsidRPr="008A6A04">
        <w:rPr>
          <w:rFonts w:ascii="Georgia" w:hAnsi="Georgia"/>
        </w:rPr>
        <w:t xml:space="preserve">     Get into the Word and ask the Spirit of Yahuwah who authored it to explain it to you. He wants to share His secrets with you, and encourage you, give you wisdom, and strengthen your faith. The truly born again who will enter the Kingdom are being separated out now. Dump fear, anxiety, fretting, anger, bitterness, hate, or any other such lunacy, and flush it down into the sewer where it belongs. Get into the Word and saturate yourself with its promises to the children of Yahuwah, like </w:t>
      </w:r>
      <w:r w:rsidRPr="008A6A04">
        <w:rPr>
          <w:rFonts w:ascii="Georgia" w:hAnsi="Georgia"/>
          <w:b/>
          <w:bCs/>
        </w:rPr>
        <w:t>Isaiah 41:10-13</w:t>
      </w:r>
      <w:r w:rsidRPr="008A6A04">
        <w:rPr>
          <w:rFonts w:ascii="Georgia" w:hAnsi="Georgia"/>
        </w:rPr>
        <w:t xml:space="preserve">. Just make sure you guard the conditions for receiving His promises with a pure heart! </w:t>
      </w:r>
    </w:p>
    <w:p w14:paraId="144596F6" w14:textId="77777777" w:rsidR="008A6A04" w:rsidRPr="008A6A04" w:rsidRDefault="008A6A04" w:rsidP="008A6A04">
      <w:pPr>
        <w:pStyle w:val="NoSpacing"/>
        <w:rPr>
          <w:rFonts w:ascii="Georgia" w:hAnsi="Georgia"/>
        </w:rPr>
      </w:pPr>
      <w:r w:rsidRPr="008A6A04">
        <w:rPr>
          <w:rFonts w:ascii="Georgia" w:hAnsi="Georgia"/>
        </w:rPr>
        <w:t xml:space="preserve">     His true children will be strong and do exploits in the days to come. (</w:t>
      </w:r>
      <w:r w:rsidRPr="008A6A04">
        <w:rPr>
          <w:rFonts w:ascii="Georgia" w:hAnsi="Georgia"/>
          <w:b/>
          <w:bCs/>
        </w:rPr>
        <w:t>Daniel 11:32</w:t>
      </w:r>
      <w:r w:rsidRPr="008A6A04">
        <w:rPr>
          <w:rFonts w:ascii="Georgia" w:hAnsi="Georgia"/>
        </w:rPr>
        <w:t>) Yes, there is a remnant who does not suck lollypops and want only to hear cotton candy sermons or teachings. They are pressing into the Presence of Yahuwah and Yahushua more than ever now. I hope that’s you!!!</w:t>
      </w:r>
    </w:p>
    <w:p w14:paraId="019C6C87" w14:textId="1132644B" w:rsidR="008D193D" w:rsidRPr="008A6A04" w:rsidRDefault="008A6A04" w:rsidP="008A6A04">
      <w:pPr>
        <w:pStyle w:val="NoSpacing"/>
        <w:rPr>
          <w:rFonts w:ascii="Georgia" w:hAnsi="Georgia"/>
          <w:sz w:val="22"/>
          <w:szCs w:val="22"/>
        </w:rPr>
      </w:pPr>
      <w:r w:rsidRPr="008A6A04">
        <w:rPr>
          <w:rFonts w:ascii="Georgia" w:hAnsi="Georgia"/>
        </w:rPr>
        <w:t>In His love, Yedidah - December 4, 2020</w:t>
      </w:r>
    </w:p>
    <w:sectPr w:rsidR="008D193D" w:rsidRPr="008A6A04" w:rsidSect="005C57EB">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70B20" w14:textId="77777777" w:rsidR="008A6A04" w:rsidRDefault="008A6A04" w:rsidP="001A0CDC">
      <w:r>
        <w:separator/>
      </w:r>
    </w:p>
  </w:endnote>
  <w:endnote w:type="continuationSeparator" w:id="0">
    <w:p w14:paraId="7B6B3196" w14:textId="77777777" w:rsidR="008A6A04" w:rsidRDefault="008A6A0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899" w14:textId="0B926B90" w:rsidR="005C57EB" w:rsidRPr="005C57EB" w:rsidRDefault="000635AF" w:rsidP="005C57EB">
    <w:pPr>
      <w:pStyle w:val="Footer"/>
      <w:jc w:val="center"/>
      <w:rPr>
        <w:sz w:val="20"/>
        <w:szCs w:val="20"/>
      </w:rPr>
    </w:pPr>
    <w:r>
      <w:rPr>
        <w:sz w:val="20"/>
        <w:szCs w:val="20"/>
      </w:rPr>
      <w:t xml:space="preserve">Betrayal </w:t>
    </w:r>
    <w:proofErr w:type="gramStart"/>
    <w:r>
      <w:rPr>
        <w:sz w:val="20"/>
        <w:szCs w:val="20"/>
      </w:rPr>
      <w:t>By</w:t>
    </w:r>
    <w:proofErr w:type="gramEnd"/>
    <w:r>
      <w:rPr>
        <w:sz w:val="20"/>
        <w:szCs w:val="20"/>
      </w:rPr>
      <w:t xml:space="preserve"> Those You’d Never Suspect</w:t>
    </w:r>
  </w:p>
  <w:p w14:paraId="6537E749" w14:textId="12E4BD93" w:rsidR="005C57EB" w:rsidRPr="005C57EB" w:rsidRDefault="000635AF" w:rsidP="005C57EB">
    <w:pPr>
      <w:pStyle w:val="Footer"/>
      <w:jc w:val="center"/>
      <w:rPr>
        <w:sz w:val="20"/>
        <w:szCs w:val="20"/>
      </w:rPr>
    </w:pPr>
    <w:r>
      <w:rPr>
        <w:sz w:val="20"/>
        <w:szCs w:val="20"/>
      </w:rPr>
      <w:t>December 4, 2020</w:t>
    </w:r>
  </w:p>
  <w:p w14:paraId="2CB0D654" w14:textId="77777777" w:rsidR="005C57EB" w:rsidRPr="005C57EB" w:rsidRDefault="005C57EB" w:rsidP="005C57EB">
    <w:pPr>
      <w:pStyle w:val="Footer"/>
      <w:jc w:val="center"/>
      <w:rPr>
        <w:sz w:val="20"/>
        <w:szCs w:val="20"/>
      </w:rPr>
    </w:pPr>
    <w:r w:rsidRPr="005C57EB">
      <w:rPr>
        <w:sz w:val="20"/>
        <w:szCs w:val="20"/>
      </w:rPr>
      <w:t>comeenterthemikah.com</w:t>
    </w:r>
  </w:p>
  <w:p w14:paraId="171B2331"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C37A1" w14:textId="77777777" w:rsidR="008A6A04" w:rsidRDefault="008A6A04" w:rsidP="001A0CDC">
      <w:r>
        <w:separator/>
      </w:r>
    </w:p>
  </w:footnote>
  <w:footnote w:type="continuationSeparator" w:id="0">
    <w:p w14:paraId="23938EA2" w14:textId="77777777" w:rsidR="008A6A04" w:rsidRDefault="008A6A0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0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5AF"/>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4AF6"/>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A6A04"/>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E6A03"/>
  <w15:docId w15:val="{13ADCEE3-E761-4DF0-88B8-9B44C0B1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76319285">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micah/7-3.htm" TargetMode="External"/><Relationship Id="rId18" Type="http://schemas.openxmlformats.org/officeDocument/2006/relationships/hyperlink" Target="https://biblehub.com/micah/7-8.htm" TargetMode="External"/><Relationship Id="rId26" Type="http://schemas.openxmlformats.org/officeDocument/2006/relationships/hyperlink" Target="https://biblehub.com/matthew/10-25.htm" TargetMode="External"/><Relationship Id="rId39" Type="http://schemas.openxmlformats.org/officeDocument/2006/relationships/hyperlink" Target="https://biblehub.com/matthew/10-38.htm" TargetMode="External"/><Relationship Id="rId21" Type="http://schemas.openxmlformats.org/officeDocument/2006/relationships/hyperlink" Target="https://biblehub.com/matthew/10-19.htm" TargetMode="External"/><Relationship Id="rId34" Type="http://schemas.openxmlformats.org/officeDocument/2006/relationships/hyperlink" Target="https://biblehub.com/matthew/10-33.htm" TargetMode="External"/><Relationship Id="rId42" Type="http://schemas.openxmlformats.org/officeDocument/2006/relationships/hyperlink" Target="https://biblehub.com/2_timothy/4-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micah/7-6.htm" TargetMode="External"/><Relationship Id="rId29" Type="http://schemas.openxmlformats.org/officeDocument/2006/relationships/hyperlink" Target="https://biblehub.com/matthew/10-2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eremiah/17-9.htm" TargetMode="External"/><Relationship Id="rId24" Type="http://schemas.openxmlformats.org/officeDocument/2006/relationships/hyperlink" Target="https://biblehub.com/matthew/10-22.htm" TargetMode="External"/><Relationship Id="rId32" Type="http://schemas.openxmlformats.org/officeDocument/2006/relationships/hyperlink" Target="https://biblehub.com/matthew/10-31.htm" TargetMode="External"/><Relationship Id="rId37" Type="http://schemas.openxmlformats.org/officeDocument/2006/relationships/hyperlink" Target="https://biblehub.com/matthew/10-36.htm" TargetMode="External"/><Relationship Id="rId40" Type="http://schemas.openxmlformats.org/officeDocument/2006/relationships/hyperlink" Target="https://biblehub.com/matthew/10-39.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ehub.com/micah/7-5.htm" TargetMode="External"/><Relationship Id="rId23" Type="http://schemas.openxmlformats.org/officeDocument/2006/relationships/hyperlink" Target="https://biblehub.com/matthew/10-21.htm" TargetMode="External"/><Relationship Id="rId28" Type="http://schemas.openxmlformats.org/officeDocument/2006/relationships/hyperlink" Target="https://biblehub.com/matthew/10-27.htm" TargetMode="External"/><Relationship Id="rId36" Type="http://schemas.openxmlformats.org/officeDocument/2006/relationships/hyperlink" Target="https://biblehub.com/matthew/10-35.htm" TargetMode="External"/><Relationship Id="rId10" Type="http://schemas.openxmlformats.org/officeDocument/2006/relationships/hyperlink" Target="https://biblehub.com/jeremiah/17-8.htm" TargetMode="External"/><Relationship Id="rId19" Type="http://schemas.openxmlformats.org/officeDocument/2006/relationships/hyperlink" Target="https://biblehub.com/matthew/10-17.htm" TargetMode="External"/><Relationship Id="rId31" Type="http://schemas.openxmlformats.org/officeDocument/2006/relationships/hyperlink" Target="https://biblehub.com/matthew/10-30.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jeremiah/17-7.htm" TargetMode="External"/><Relationship Id="rId14" Type="http://schemas.openxmlformats.org/officeDocument/2006/relationships/hyperlink" Target="https://biblehub.com/micah/7-4.htm" TargetMode="External"/><Relationship Id="rId22" Type="http://schemas.openxmlformats.org/officeDocument/2006/relationships/hyperlink" Target="https://biblehub.com/matthew/10-20.htm" TargetMode="External"/><Relationship Id="rId27" Type="http://schemas.openxmlformats.org/officeDocument/2006/relationships/hyperlink" Target="https://biblehub.com/matthew/10-26.htm" TargetMode="External"/><Relationship Id="rId30" Type="http://schemas.openxmlformats.org/officeDocument/2006/relationships/hyperlink" Target="https://biblehub.com/matthew/10-29.htm" TargetMode="External"/><Relationship Id="rId35" Type="http://schemas.openxmlformats.org/officeDocument/2006/relationships/hyperlink" Target="https://biblehub.com/matthew/10-34.htm" TargetMode="External"/><Relationship Id="rId43" Type="http://schemas.openxmlformats.org/officeDocument/2006/relationships/hyperlink" Target="https://biblehub.com/2_timothy/4-4.htm" TargetMode="External"/><Relationship Id="rId8" Type="http://schemas.openxmlformats.org/officeDocument/2006/relationships/hyperlink" Target="https://biblehub.com/jeremiah/17-6.htm" TargetMode="External"/><Relationship Id="rId3" Type="http://schemas.openxmlformats.org/officeDocument/2006/relationships/styles" Target="styles.xml"/><Relationship Id="rId12" Type="http://schemas.openxmlformats.org/officeDocument/2006/relationships/hyperlink" Target="https://biblehub.com/jeremiah/17-10.htm" TargetMode="External"/><Relationship Id="rId17" Type="http://schemas.openxmlformats.org/officeDocument/2006/relationships/hyperlink" Target="https://biblehub.com/micah/7-7.htm" TargetMode="External"/><Relationship Id="rId25" Type="http://schemas.openxmlformats.org/officeDocument/2006/relationships/hyperlink" Target="https://biblehub.com/matthew/10-24.htm" TargetMode="External"/><Relationship Id="rId33" Type="http://schemas.openxmlformats.org/officeDocument/2006/relationships/hyperlink" Target="https://biblehub.com/matthew/10-32.htm" TargetMode="External"/><Relationship Id="rId38" Type="http://schemas.openxmlformats.org/officeDocument/2006/relationships/hyperlink" Target="https://biblehub.com/matthew/10-37.htm" TargetMode="External"/><Relationship Id="rId46" Type="http://schemas.openxmlformats.org/officeDocument/2006/relationships/theme" Target="theme/theme1.xml"/><Relationship Id="rId20" Type="http://schemas.openxmlformats.org/officeDocument/2006/relationships/hyperlink" Target="https://biblehub.com/matthew/10-18.htm" TargetMode="External"/><Relationship Id="rId41" Type="http://schemas.openxmlformats.org/officeDocument/2006/relationships/hyperlink" Target="https://biblehub.com/1_timothy/4-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6</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2020-12-04T18:42:00Z</dcterms:created>
  <dcterms:modified xsi:type="dcterms:W3CDTF">2020-12-04T18:42:00Z</dcterms:modified>
</cp:coreProperties>
</file>