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92E7" w14:textId="4C3EBA85" w:rsidR="0081465B" w:rsidRPr="0081465B" w:rsidRDefault="0081465B" w:rsidP="0081465B">
      <w:pPr>
        <w:pStyle w:val="NoSpacing"/>
        <w:jc w:val="center"/>
        <w:rPr>
          <w:rFonts w:ascii="Algerian" w:hAnsi="Algerian"/>
          <w:b/>
          <w:bCs/>
          <w:color w:val="990033"/>
          <w:sz w:val="40"/>
          <w:szCs w:val="40"/>
        </w:rPr>
      </w:pPr>
      <w:r w:rsidRPr="0081465B">
        <w:rPr>
          <w:rFonts w:ascii="Algerian" w:hAnsi="Algerian"/>
          <w:b/>
          <w:bCs/>
          <w:color w:val="990033"/>
          <w:sz w:val="40"/>
          <w:szCs w:val="40"/>
        </w:rPr>
        <w:t>KODESH, KODESH, KODESH!</w:t>
      </w:r>
    </w:p>
    <w:p w14:paraId="1699F3A7" w14:textId="72CDBED9" w:rsidR="0081465B" w:rsidRPr="0081465B" w:rsidRDefault="0081465B" w:rsidP="0081465B">
      <w:pPr>
        <w:pStyle w:val="NoSpacing"/>
        <w:jc w:val="center"/>
        <w:rPr>
          <w:rFonts w:ascii="Algerian" w:hAnsi="Algerian"/>
          <w:b/>
          <w:bCs/>
          <w:color w:val="990033"/>
          <w:sz w:val="36"/>
          <w:szCs w:val="36"/>
        </w:rPr>
      </w:pPr>
      <w:r w:rsidRPr="0081465B">
        <w:rPr>
          <w:rFonts w:ascii="Algerian" w:hAnsi="Algerian"/>
          <w:b/>
          <w:bCs/>
          <w:color w:val="990033"/>
          <w:sz w:val="36"/>
          <w:szCs w:val="36"/>
        </w:rPr>
        <w:t>WHAT DOES THAT MEAN FOR YOU?</w:t>
      </w:r>
    </w:p>
    <w:p w14:paraId="07C93FC3" w14:textId="77777777" w:rsidR="0081465B" w:rsidRDefault="0081465B" w:rsidP="0081465B">
      <w:pPr>
        <w:pStyle w:val="NoSpacing"/>
      </w:pPr>
      <w:r>
        <w:t xml:space="preserve">     </w:t>
      </w:r>
    </w:p>
    <w:p w14:paraId="2B251DC5" w14:textId="0DCDCD19" w:rsidR="0081465B" w:rsidRPr="0081465B" w:rsidRDefault="0081465B" w:rsidP="0081465B">
      <w:pPr>
        <w:pStyle w:val="NoSpacing"/>
        <w:rPr>
          <w:rFonts w:ascii="Georgia" w:hAnsi="Georgia"/>
        </w:rPr>
      </w:pPr>
      <w:r>
        <w:t xml:space="preserve">     </w:t>
      </w:r>
      <w:r w:rsidRPr="0081465B">
        <w:rPr>
          <w:rFonts w:ascii="Georgia" w:hAnsi="Georgia"/>
        </w:rPr>
        <w:t xml:space="preserve">More and more, simple Scriptures that have become so much a part of our lives are taking on new understanding, new depth, new height, new importance, as we reach the time of “either-or.” Hearing or reading something over and over, no matter how profound, after a while it becomes shallow in our mind. It is something we think we know so well, but we don’t. In other words, the depth of the meaning of Scripture is getting deeper and deeper, and relating more and more to the new things we’re seeing and hearing. </w:t>
      </w:r>
    </w:p>
    <w:p w14:paraId="49F3C8B6" w14:textId="77777777" w:rsidR="0081465B" w:rsidRPr="0081465B" w:rsidRDefault="0081465B" w:rsidP="0081465B">
      <w:pPr>
        <w:pStyle w:val="NoSpacing"/>
        <w:rPr>
          <w:rFonts w:ascii="Georgia" w:hAnsi="Georgia"/>
        </w:rPr>
      </w:pPr>
      <w:r w:rsidRPr="0081465B">
        <w:rPr>
          <w:rFonts w:ascii="Georgia" w:hAnsi="Georgia"/>
        </w:rPr>
        <w:t xml:space="preserve">     In the mid-1990s, I had a profound vision. I saw myself flying over the earth. The earth was totally dark, except for, every once in a while, I would see the bright light of a fire with five-7 people huddled around it. The light was so bright because the darkness was so dark. I knew that those huddled around the light were the children of light, the ones who kept Yahuwah’s light shining in a very spiritually dark world. </w:t>
      </w:r>
    </w:p>
    <w:p w14:paraId="2867C629" w14:textId="77777777" w:rsidR="0081465B" w:rsidRPr="0081465B" w:rsidRDefault="0081465B" w:rsidP="0081465B">
      <w:pPr>
        <w:pStyle w:val="NoSpacing"/>
        <w:rPr>
          <w:rFonts w:ascii="Georgia" w:hAnsi="Georgia"/>
        </w:rPr>
      </w:pPr>
      <w:r w:rsidRPr="0081465B">
        <w:rPr>
          <w:rFonts w:ascii="Georgia" w:hAnsi="Georgia"/>
        </w:rPr>
        <w:t xml:space="preserve">     </w:t>
      </w:r>
      <w:r w:rsidRPr="0081465B">
        <w:rPr>
          <w:rFonts w:ascii="Georgia" w:hAnsi="Georgia"/>
          <w:b/>
          <w:bCs/>
        </w:rPr>
        <w:t>I John 1:5-7</w:t>
      </w:r>
      <w:r w:rsidRPr="0081465B">
        <w:rPr>
          <w:rFonts w:ascii="Georgia" w:hAnsi="Georgia"/>
        </w:rPr>
        <w:t xml:space="preserve">: “And this is the message which we have heard from Him and announce to you, that Elohim is light and in Him is no darkness at all. </w:t>
      </w:r>
      <w:hyperlink r:id="rId8" w:history="1">
        <w:r w:rsidRPr="0081465B">
          <w:rPr>
            <w:rStyle w:val="Hyperlink"/>
            <w:rFonts w:ascii="Georgia" w:hAnsi="Georgia"/>
            <w:color w:val="auto"/>
          </w:rPr>
          <w:t>6</w:t>
        </w:r>
      </w:hyperlink>
      <w:r w:rsidRPr="0081465B">
        <w:rPr>
          <w:rFonts w:ascii="Georgia" w:hAnsi="Georgia"/>
        </w:rPr>
        <w:t xml:space="preserve">If we say that we have fellowship with Him, and walk in darkness, we lie and are not doing the truth. </w:t>
      </w:r>
      <w:hyperlink r:id="rId9" w:history="1">
        <w:r w:rsidRPr="0081465B">
          <w:rPr>
            <w:rStyle w:val="Hyperlink"/>
            <w:rFonts w:ascii="Georgia" w:hAnsi="Georgia"/>
            <w:color w:val="auto"/>
          </w:rPr>
          <w:t>7</w:t>
        </w:r>
      </w:hyperlink>
      <w:r w:rsidRPr="0081465B">
        <w:rPr>
          <w:rFonts w:ascii="Georgia" w:hAnsi="Georgia"/>
        </w:rPr>
        <w:t xml:space="preserve">But if we walk in the light </w:t>
      </w:r>
      <w:r w:rsidRPr="0081465B">
        <w:rPr>
          <w:rFonts w:ascii="Georgia" w:hAnsi="Georgia"/>
          <w:b/>
          <w:bCs/>
        </w:rPr>
        <w:t>as He is</w:t>
      </w:r>
      <w:r w:rsidRPr="0081465B">
        <w:rPr>
          <w:rFonts w:ascii="Georgia" w:hAnsi="Georgia"/>
        </w:rPr>
        <w:t xml:space="preserve"> in the light, we have fellowship with one another, and the blood of </w:t>
      </w:r>
      <w:r w:rsidRPr="0081465B">
        <w:rPr>
          <w:rFonts w:ascii="Times New Roman" w:hAnsi="Times New Roman"/>
        </w:rPr>
        <w:t>יהושע</w:t>
      </w:r>
      <w:r w:rsidRPr="0081465B">
        <w:rPr>
          <w:rFonts w:ascii="Georgia" w:hAnsi="Georgia"/>
        </w:rPr>
        <w:t xml:space="preserve"> Messiah His Son cleanses us from all sin.”</w:t>
      </w:r>
    </w:p>
    <w:p w14:paraId="3029D6C8" w14:textId="77777777" w:rsidR="0081465B" w:rsidRPr="0081465B" w:rsidRDefault="0081465B" w:rsidP="0081465B">
      <w:pPr>
        <w:pStyle w:val="NoSpacing"/>
        <w:rPr>
          <w:rFonts w:ascii="Georgia" w:hAnsi="Georgia"/>
        </w:rPr>
      </w:pPr>
      <w:r w:rsidRPr="0081465B">
        <w:rPr>
          <w:rFonts w:ascii="Georgia" w:hAnsi="Georgia"/>
        </w:rPr>
        <w:t xml:space="preserve">     This passage was written by Yochanan the apostle after he returned from Patmos. He was exiled there after the Roman authorities tried to kill him. His life was deepened on Patmos, as he learned to know Messiah more deeply and intimately. </w:t>
      </w:r>
    </w:p>
    <w:p w14:paraId="50217FDC" w14:textId="77777777" w:rsidR="0081465B" w:rsidRPr="0081465B" w:rsidRDefault="0081465B" w:rsidP="0081465B">
      <w:pPr>
        <w:pStyle w:val="NoSpacing"/>
        <w:rPr>
          <w:rFonts w:ascii="Georgia" w:hAnsi="Georgia"/>
        </w:rPr>
      </w:pPr>
      <w:r w:rsidRPr="0081465B">
        <w:rPr>
          <w:rFonts w:ascii="Georgia" w:hAnsi="Georgia"/>
        </w:rPr>
        <w:t xml:space="preserve">     It is in the hard times that we learn about ourselves and touch base with Elohim (Father and Son). Iyob/Job understood finally. I understood going through what I have since July 29</w:t>
      </w:r>
      <w:r w:rsidRPr="0081465B">
        <w:rPr>
          <w:rFonts w:ascii="Georgia" w:hAnsi="Georgia"/>
          <w:vertAlign w:val="superscript"/>
        </w:rPr>
        <w:t>th</w:t>
      </w:r>
      <w:r w:rsidRPr="0081465B">
        <w:rPr>
          <w:rFonts w:ascii="Georgia" w:hAnsi="Georgia"/>
        </w:rPr>
        <w:t xml:space="preserve"> – knowing His Presence never left, and learning more in-depth about myself and about His nature, ways, and thinking. It is in the hard times that we have the privilege of maturing and being transformed and prepared more for the Kingdom. </w:t>
      </w:r>
    </w:p>
    <w:p w14:paraId="30330685" w14:textId="77777777" w:rsidR="0081465B" w:rsidRPr="0081465B" w:rsidRDefault="0081465B" w:rsidP="0081465B">
      <w:pPr>
        <w:pStyle w:val="NoSpacing"/>
        <w:rPr>
          <w:rFonts w:ascii="Georgia" w:hAnsi="Georgia"/>
        </w:rPr>
      </w:pPr>
      <w:r w:rsidRPr="0081465B">
        <w:rPr>
          <w:rFonts w:ascii="Georgia" w:hAnsi="Georgia"/>
        </w:rPr>
        <w:t xml:space="preserve">He allows us to go “THROUGH” things, as with Daniel and his three friends, in order to strengthen our faith and learn more of how Yahuwah thinks. </w:t>
      </w:r>
    </w:p>
    <w:p w14:paraId="308DEFDD" w14:textId="77777777" w:rsidR="0081465B" w:rsidRPr="0081465B" w:rsidRDefault="0081465B" w:rsidP="0081465B">
      <w:pPr>
        <w:pStyle w:val="NoSpacing"/>
        <w:rPr>
          <w:rFonts w:ascii="Georgia" w:hAnsi="Georgia"/>
        </w:rPr>
      </w:pPr>
      <w:r w:rsidRPr="0081465B">
        <w:rPr>
          <w:rFonts w:ascii="Georgia" w:hAnsi="Georgia"/>
        </w:rPr>
        <w:t xml:space="preserve">     In </w:t>
      </w:r>
      <w:r w:rsidRPr="0081465B">
        <w:rPr>
          <w:rFonts w:ascii="Georgia" w:hAnsi="Georgia"/>
          <w:b/>
          <w:bCs/>
        </w:rPr>
        <w:t>Isaiah 55</w:t>
      </w:r>
      <w:r w:rsidRPr="0081465B">
        <w:rPr>
          <w:rFonts w:ascii="Georgia" w:hAnsi="Georgia"/>
        </w:rPr>
        <w:t xml:space="preserve">, we read about His reasoning that leads to our eternal blessing. Powerful words! Yahuwah says: “For My thoughts are not your thoughts, neither are your ways My ways,” declares </w:t>
      </w:r>
      <w:r w:rsidRPr="0081465B">
        <w:rPr>
          <w:rFonts w:ascii="Times New Roman" w:hAnsi="Times New Roman"/>
        </w:rPr>
        <w:t>יהוה</w:t>
      </w:r>
      <w:r w:rsidRPr="0081465B">
        <w:rPr>
          <w:rFonts w:ascii="Georgia" w:hAnsi="Georgia"/>
        </w:rPr>
        <w:t xml:space="preserve">. </w:t>
      </w:r>
      <w:hyperlink r:id="rId10" w:history="1">
        <w:r w:rsidRPr="0081465B">
          <w:rPr>
            <w:rStyle w:val="Hyperlink"/>
            <w:rFonts w:ascii="Georgia" w:hAnsi="Georgia"/>
            <w:color w:val="auto"/>
          </w:rPr>
          <w:t>9</w:t>
        </w:r>
      </w:hyperlink>
      <w:r w:rsidRPr="0081465B">
        <w:rPr>
          <w:rFonts w:ascii="Georgia" w:hAnsi="Georgia"/>
        </w:rPr>
        <w:t xml:space="preserve"> For as the heavens are higher than the earth, so are My ways higher than your ways, and My thoughts than your thoughts.</w:t>
      </w:r>
    </w:p>
    <w:p w14:paraId="5037B911" w14:textId="77777777" w:rsidR="0081465B" w:rsidRPr="0081465B" w:rsidRDefault="00000000" w:rsidP="0081465B">
      <w:pPr>
        <w:pStyle w:val="NoSpacing"/>
        <w:rPr>
          <w:rFonts w:ascii="Georgia" w:hAnsi="Georgia"/>
        </w:rPr>
      </w:pPr>
      <w:hyperlink r:id="rId11" w:history="1">
        <w:r w:rsidR="0081465B" w:rsidRPr="0081465B">
          <w:rPr>
            <w:rStyle w:val="Hyperlink"/>
            <w:rFonts w:ascii="Georgia" w:hAnsi="Georgia"/>
            <w:color w:val="auto"/>
          </w:rPr>
          <w:t>10</w:t>
        </w:r>
      </w:hyperlink>
      <w:r w:rsidR="0081465B" w:rsidRPr="0081465B">
        <w:rPr>
          <w:rFonts w:ascii="Georgia" w:hAnsi="Georgia"/>
        </w:rPr>
        <w:t xml:space="preserve">“For as the rain comes down, and the snow from the heavens, and do not return there, but water the earth, and make it bring forth and bud, and give seed to the sower and bread to the eater, </w:t>
      </w:r>
      <w:hyperlink r:id="rId12" w:history="1">
        <w:r w:rsidR="0081465B" w:rsidRPr="0081465B">
          <w:rPr>
            <w:rStyle w:val="Hyperlink"/>
            <w:rFonts w:ascii="Georgia" w:hAnsi="Georgia"/>
            <w:color w:val="auto"/>
          </w:rPr>
          <w:t>11</w:t>
        </w:r>
      </w:hyperlink>
      <w:r w:rsidR="0081465B" w:rsidRPr="0081465B">
        <w:rPr>
          <w:rFonts w:ascii="Georgia" w:hAnsi="Georgia"/>
        </w:rPr>
        <w:t xml:space="preserve">so is My Word that goes forth from My mouth – it does not return to Me empty, but shall do what I please, and shall certainly accomplish what I sent it for. </w:t>
      </w:r>
      <w:hyperlink r:id="rId13" w:history="1">
        <w:r w:rsidR="0081465B" w:rsidRPr="0081465B">
          <w:rPr>
            <w:rStyle w:val="Hyperlink"/>
            <w:rFonts w:ascii="Georgia" w:hAnsi="Georgia"/>
            <w:b/>
            <w:bCs/>
            <w:color w:val="auto"/>
          </w:rPr>
          <w:t>12</w:t>
        </w:r>
      </w:hyperlink>
      <w:r w:rsidR="0081465B" w:rsidRPr="0081465B">
        <w:rPr>
          <w:rFonts w:ascii="Georgia" w:hAnsi="Georgia"/>
          <w:b/>
          <w:bCs/>
        </w:rPr>
        <w:t xml:space="preserve">For with joy you go out, and with peace you are brought in </w:t>
      </w:r>
      <w:r w:rsidR="0081465B" w:rsidRPr="0081465B">
        <w:rPr>
          <w:rFonts w:ascii="Georgia" w:hAnsi="Georgia"/>
        </w:rPr>
        <w:t xml:space="preserve">– the mountains and the hills break forth into singing before you, and all the trees of the field clap the hands. </w:t>
      </w:r>
      <w:hyperlink r:id="rId14" w:history="1">
        <w:r w:rsidR="0081465B" w:rsidRPr="0081465B">
          <w:rPr>
            <w:rStyle w:val="Hyperlink"/>
            <w:rFonts w:ascii="Georgia" w:hAnsi="Georgia"/>
            <w:color w:val="auto"/>
          </w:rPr>
          <w:t>13</w:t>
        </w:r>
      </w:hyperlink>
      <w:r w:rsidR="0081465B" w:rsidRPr="0081465B">
        <w:rPr>
          <w:rFonts w:ascii="Georgia" w:hAnsi="Georgia"/>
        </w:rPr>
        <w:t xml:space="preserve">Instead of the thorn the cypress comes up, and instead of the nettle the myrtle comes up. And it shall be to </w:t>
      </w:r>
      <w:r w:rsidR="0081465B" w:rsidRPr="0081465B">
        <w:rPr>
          <w:rFonts w:ascii="Times New Roman" w:hAnsi="Times New Roman"/>
        </w:rPr>
        <w:t>יהוה</w:t>
      </w:r>
      <w:r w:rsidR="0081465B" w:rsidRPr="0081465B">
        <w:rPr>
          <w:rFonts w:ascii="Georgia" w:hAnsi="Georgia"/>
        </w:rPr>
        <w:t xml:space="preserve"> for a name, for an everlasting sign which is not cut off.”</w:t>
      </w:r>
    </w:p>
    <w:p w14:paraId="04C39B78" w14:textId="3214DDA3" w:rsidR="0081465B" w:rsidRDefault="0081465B" w:rsidP="0081465B">
      <w:pPr>
        <w:pStyle w:val="NoSpacing"/>
        <w:rPr>
          <w:rFonts w:ascii="Georgia" w:hAnsi="Georgia"/>
        </w:rPr>
      </w:pPr>
      <w:r w:rsidRPr="0081465B">
        <w:rPr>
          <w:rFonts w:ascii="Georgia" w:hAnsi="Georgia"/>
        </w:rPr>
        <w:lastRenderedPageBreak/>
        <w:t xml:space="preserve">     Yahuwah’s will is for our eternal positioning in His Kingdom. To get us there, we sure can’t live a life of pampering our flesh! He has to change us so that we obey His directives and don’t go off in our own reasoning that leads to disaster.</w:t>
      </w:r>
    </w:p>
    <w:p w14:paraId="75115C08" w14:textId="63994CA9" w:rsidR="00417B13" w:rsidRPr="00417B13" w:rsidRDefault="00417B13" w:rsidP="00417B13">
      <w:pPr>
        <w:pStyle w:val="NoSpacing"/>
        <w:rPr>
          <w:rFonts w:ascii="Georgia" w:hAnsi="Georgia"/>
        </w:rPr>
      </w:pPr>
      <w:r>
        <w:rPr>
          <w:rFonts w:ascii="Georgia" w:hAnsi="Georgia"/>
        </w:rPr>
        <w:t xml:space="preserve">     </w:t>
      </w:r>
      <w:r w:rsidRPr="00417B13">
        <w:rPr>
          <w:rFonts w:ascii="Georgia" w:hAnsi="Georgia"/>
        </w:rPr>
        <w:t xml:space="preserve">Today, a remnant of those like Isaiah/Yeshayahu, are gathering together in conforming to Yahuwah’s necessities to see such a vision as Isaiah saw. </w:t>
      </w:r>
      <w:r w:rsidRPr="00417B13">
        <w:rPr>
          <w:rFonts w:ascii="Georgia" w:hAnsi="Georgia"/>
          <w:b/>
          <w:bCs/>
        </w:rPr>
        <w:t>Isaiah 6</w:t>
      </w:r>
      <w:r w:rsidRPr="00417B13">
        <w:rPr>
          <w:rFonts w:ascii="Georgia" w:hAnsi="Georgia"/>
        </w:rPr>
        <w:t xml:space="preserve"> tells us about an end-time remnant. Refer to “The Stump,” - an important article under the Mikvah of Set-Apartness #10.0. </w:t>
      </w:r>
    </w:p>
    <w:p w14:paraId="6D57AAA1" w14:textId="2C7D1237" w:rsidR="00417B13" w:rsidRDefault="00417B13" w:rsidP="0081465B">
      <w:pPr>
        <w:pStyle w:val="NoSpacing"/>
        <w:rPr>
          <w:rStyle w:val="text"/>
          <w:rFonts w:ascii="Georgia" w:hAnsi="Georgia"/>
        </w:rPr>
      </w:pPr>
      <w:r>
        <w:rPr>
          <w:rFonts w:ascii="Georgia" w:hAnsi="Georgia"/>
        </w:rPr>
        <w:t xml:space="preserve">     </w:t>
      </w:r>
      <w:r w:rsidR="0081465B" w:rsidRPr="0081465B">
        <w:rPr>
          <w:rFonts w:ascii="Georgia" w:hAnsi="Georgia"/>
        </w:rPr>
        <w:t xml:space="preserve">The Word is describing our times more and more specifically also, and few notice. </w:t>
      </w:r>
      <w:r w:rsidR="0081465B" w:rsidRPr="0081465B">
        <w:rPr>
          <w:rFonts w:ascii="Georgia" w:hAnsi="Georgia"/>
          <w:b/>
          <w:bCs/>
        </w:rPr>
        <w:t>Isaiah 6</w:t>
      </w:r>
      <w:r w:rsidR="0081465B" w:rsidRPr="0081465B">
        <w:rPr>
          <w:rFonts w:ascii="Georgia" w:hAnsi="Georgia"/>
        </w:rPr>
        <w:t xml:space="preserve"> is one of those passages. Quotes below are from, first the New King James, and secondly The Scriptures Version: “I</w:t>
      </w:r>
      <w:r w:rsidR="0081465B" w:rsidRPr="0081465B">
        <w:rPr>
          <w:rStyle w:val="text"/>
          <w:rFonts w:ascii="Georgia" w:hAnsi="Georgia"/>
        </w:rPr>
        <w:t>n the year that King Uzziah died, I saw the Lord sitting on a throne, high and lifted up, and the train of His </w:t>
      </w:r>
      <w:r w:rsidR="0081465B" w:rsidRPr="0081465B">
        <w:rPr>
          <w:rStyle w:val="text"/>
          <w:rFonts w:ascii="Georgia" w:hAnsi="Georgia"/>
          <w:i/>
          <w:iCs/>
        </w:rPr>
        <w:t>robe</w:t>
      </w:r>
      <w:r w:rsidR="0081465B" w:rsidRPr="0081465B">
        <w:rPr>
          <w:rStyle w:val="text"/>
          <w:rFonts w:ascii="Georgia" w:hAnsi="Georgia"/>
        </w:rPr>
        <w:t xml:space="preserve"> filled the </w:t>
      </w:r>
      <w:r>
        <w:rPr>
          <w:rStyle w:val="text"/>
          <w:rFonts w:ascii="Georgia" w:hAnsi="Georgia"/>
        </w:rPr>
        <w:t>t</w:t>
      </w:r>
      <w:r w:rsidR="0081465B" w:rsidRPr="0081465B">
        <w:rPr>
          <w:rStyle w:val="text"/>
          <w:rFonts w:ascii="Georgia" w:hAnsi="Georgia"/>
        </w:rPr>
        <w:t>emple. </w:t>
      </w:r>
    </w:p>
    <w:p w14:paraId="4E7DB25C" w14:textId="2489E14C" w:rsidR="0081465B" w:rsidRPr="0081465B" w:rsidRDefault="00000000" w:rsidP="0081465B">
      <w:pPr>
        <w:pStyle w:val="NoSpacing"/>
        <w:rPr>
          <w:rFonts w:ascii="Georgia" w:hAnsi="Georgia"/>
        </w:rPr>
      </w:pPr>
      <w:hyperlink r:id="rId15" w:history="1">
        <w:r w:rsidR="0081465B" w:rsidRPr="0081465B">
          <w:rPr>
            <w:rStyle w:val="Hyperlink"/>
            <w:rFonts w:ascii="Georgia" w:hAnsi="Georgia"/>
            <w:b/>
            <w:bCs/>
            <w:color w:val="auto"/>
          </w:rPr>
          <w:t>2</w:t>
        </w:r>
      </w:hyperlink>
      <w:r w:rsidR="0081465B" w:rsidRPr="0081465B">
        <w:rPr>
          <w:rFonts w:ascii="Georgia" w:hAnsi="Georgia"/>
        </w:rPr>
        <w:t>Above it stood seraphim; each one had six wings: with two he covered his face, with two he covered his feet, and with two he flew. </w:t>
      </w:r>
      <w:hyperlink r:id="rId16" w:history="1">
        <w:r w:rsidR="0081465B" w:rsidRPr="0081465B">
          <w:rPr>
            <w:rStyle w:val="Hyperlink"/>
            <w:rFonts w:ascii="Georgia" w:hAnsi="Georgia"/>
            <w:b/>
            <w:bCs/>
            <w:color w:val="auto"/>
          </w:rPr>
          <w:t>3</w:t>
        </w:r>
      </w:hyperlink>
      <w:r w:rsidR="0081465B" w:rsidRPr="0081465B">
        <w:rPr>
          <w:rFonts w:ascii="Georgia" w:hAnsi="Georgia"/>
        </w:rPr>
        <w:t>And one cried to another and said: `</w:t>
      </w:r>
      <w:r w:rsidR="0081465B" w:rsidRPr="0081465B">
        <w:rPr>
          <w:rStyle w:val="text"/>
          <w:rFonts w:ascii="Georgia" w:hAnsi="Georgia"/>
          <w:b/>
          <w:bCs/>
        </w:rPr>
        <w:t>Holy, holy, holy</w:t>
      </w:r>
      <w:r w:rsidR="0081465B" w:rsidRPr="0081465B">
        <w:rPr>
          <w:rStyle w:val="text"/>
          <w:rFonts w:ascii="Georgia" w:hAnsi="Georgia"/>
        </w:rPr>
        <w:t> </w:t>
      </w:r>
      <w:r w:rsidR="0081465B" w:rsidRPr="0081465B">
        <w:rPr>
          <w:rStyle w:val="text"/>
          <w:rFonts w:ascii="Georgia" w:hAnsi="Georgia"/>
          <w:i/>
          <w:iCs/>
        </w:rPr>
        <w:t>is</w:t>
      </w:r>
      <w:r w:rsidR="0081465B" w:rsidRPr="0081465B">
        <w:rPr>
          <w:rStyle w:val="text"/>
          <w:rFonts w:ascii="Georgia" w:hAnsi="Georgia"/>
        </w:rPr>
        <w:t> the </w:t>
      </w:r>
      <w:r w:rsidR="0081465B" w:rsidRPr="0081465B">
        <w:rPr>
          <w:rStyle w:val="small-caps"/>
          <w:rFonts w:ascii="Georgia" w:hAnsi="Georgia"/>
          <w:smallCaps/>
        </w:rPr>
        <w:t>Lord</w:t>
      </w:r>
      <w:r w:rsidR="0081465B" w:rsidRPr="0081465B">
        <w:rPr>
          <w:rStyle w:val="text"/>
          <w:rFonts w:ascii="Georgia" w:hAnsi="Georgia"/>
        </w:rPr>
        <w:t> of hosts; The whole earth </w:t>
      </w:r>
      <w:r w:rsidR="0081465B" w:rsidRPr="0081465B">
        <w:rPr>
          <w:rStyle w:val="text"/>
          <w:rFonts w:ascii="Georgia" w:hAnsi="Georgia"/>
          <w:i/>
          <w:iCs/>
        </w:rPr>
        <w:t>is</w:t>
      </w:r>
      <w:r w:rsidR="0081465B" w:rsidRPr="0081465B">
        <w:rPr>
          <w:rStyle w:val="text"/>
          <w:rFonts w:ascii="Georgia" w:hAnsi="Georgia"/>
        </w:rPr>
        <w:t xml:space="preserve"> full of His glory!’ </w:t>
      </w:r>
      <w:r w:rsidR="0081465B" w:rsidRPr="0081465B">
        <w:rPr>
          <w:rFonts w:ascii="Georgia" w:hAnsi="Georgia"/>
          <w:shd w:val="clear" w:color="auto" w:fill="FFFFFF"/>
        </w:rPr>
        <w:t>And the posts of the door were shaken by the voice of him who cried out, and the house was filled with smoke.</w:t>
      </w:r>
      <w:r w:rsidR="0081465B" w:rsidRPr="0081465B">
        <w:rPr>
          <w:rFonts w:ascii="Georgia" w:hAnsi="Georgia"/>
        </w:rPr>
        <w:t>”</w:t>
      </w:r>
    </w:p>
    <w:p w14:paraId="473043E5" w14:textId="77777777" w:rsidR="0081465B" w:rsidRPr="0081465B" w:rsidRDefault="0081465B" w:rsidP="0081465B">
      <w:pPr>
        <w:pStyle w:val="NoSpacing"/>
        <w:rPr>
          <w:rFonts w:ascii="Georgia" w:hAnsi="Georgia"/>
        </w:rPr>
      </w:pPr>
      <w:r w:rsidRPr="0081465B">
        <w:rPr>
          <w:rFonts w:ascii="Georgia" w:hAnsi="Georgia"/>
        </w:rPr>
        <w:t xml:space="preserve">     “In the year that Sovereign Uzziyahu died, I saw </w:t>
      </w:r>
      <w:r w:rsidRPr="0081465B">
        <w:rPr>
          <w:rFonts w:ascii="Times New Roman" w:hAnsi="Times New Roman"/>
        </w:rPr>
        <w:t>יהוה</w:t>
      </w:r>
      <w:r w:rsidRPr="0081465B">
        <w:rPr>
          <w:rFonts w:ascii="Georgia" w:hAnsi="Georgia"/>
        </w:rPr>
        <w:t xml:space="preserve"> sitting on a throne, high and lifted up, and the train of His robe filled the Hĕ</w:t>
      </w:r>
      <w:r w:rsidRPr="0081465B">
        <w:rPr>
          <w:rFonts w:ascii="Cambria" w:hAnsi="Cambria" w:cs="Cambria"/>
        </w:rPr>
        <w:t>ḵ</w:t>
      </w:r>
      <w:r w:rsidRPr="0081465B">
        <w:rPr>
          <w:rFonts w:ascii="Georgia" w:hAnsi="Georgia"/>
        </w:rPr>
        <w:t xml:space="preserve">al. </w:t>
      </w:r>
      <w:hyperlink r:id="rId17" w:history="1">
        <w:r w:rsidRPr="0081465B">
          <w:rPr>
            <w:rStyle w:val="Hyperlink"/>
            <w:rFonts w:ascii="Georgia" w:hAnsi="Georgia"/>
            <w:b/>
            <w:bCs/>
            <w:color w:val="auto"/>
          </w:rPr>
          <w:t>2</w:t>
        </w:r>
      </w:hyperlink>
      <w:r w:rsidRPr="0081465B">
        <w:rPr>
          <w:rFonts w:ascii="Georgia" w:hAnsi="Georgia"/>
        </w:rPr>
        <w:t xml:space="preserve">Above it stood seraphim. Each one had six wings: with two he covered his face, with two he covered his feet, and with two he flew. </w:t>
      </w:r>
      <w:hyperlink r:id="rId18" w:history="1">
        <w:r w:rsidRPr="0081465B">
          <w:rPr>
            <w:rStyle w:val="Hyperlink"/>
            <w:rFonts w:ascii="Georgia" w:hAnsi="Georgia"/>
            <w:b/>
            <w:bCs/>
            <w:color w:val="auto"/>
          </w:rPr>
          <w:t>3</w:t>
        </w:r>
      </w:hyperlink>
      <w:r w:rsidRPr="0081465B">
        <w:rPr>
          <w:rFonts w:ascii="Georgia" w:hAnsi="Georgia"/>
        </w:rPr>
        <w:t>And one cried to another and said, `</w:t>
      </w:r>
      <w:r w:rsidRPr="0081465B">
        <w:rPr>
          <w:rFonts w:ascii="Georgia" w:hAnsi="Georgia"/>
          <w:b/>
          <w:bCs/>
        </w:rPr>
        <w:t>Set-apart, set-apart</w:t>
      </w:r>
      <w:r w:rsidRPr="0081465B">
        <w:rPr>
          <w:rFonts w:ascii="Georgia" w:hAnsi="Georgia"/>
        </w:rPr>
        <w:t xml:space="preserve">, set-apart is </w:t>
      </w:r>
      <w:r w:rsidRPr="0081465B">
        <w:rPr>
          <w:rFonts w:ascii="Times New Roman" w:hAnsi="Times New Roman"/>
        </w:rPr>
        <w:t>יהוה</w:t>
      </w:r>
      <w:r w:rsidRPr="0081465B">
        <w:rPr>
          <w:rFonts w:ascii="Georgia" w:hAnsi="Georgia"/>
        </w:rPr>
        <w:t xml:space="preserve"> of hosts; all the earth is filled with His esteem!</w:t>
      </w:r>
      <w:r w:rsidRPr="0081465B">
        <w:rPr>
          <w:rFonts w:ascii="Georgia" w:hAnsi="Georgia" w:cs="Roboto"/>
        </w:rPr>
        <w:t xml:space="preserve">’ </w:t>
      </w:r>
      <w:hyperlink r:id="rId19" w:history="1">
        <w:r w:rsidRPr="0081465B">
          <w:rPr>
            <w:rStyle w:val="Hyperlink"/>
            <w:rFonts w:ascii="Georgia" w:hAnsi="Georgia"/>
            <w:b/>
            <w:bCs/>
            <w:color w:val="auto"/>
          </w:rPr>
          <w:t>4</w:t>
        </w:r>
      </w:hyperlink>
      <w:r w:rsidRPr="0081465B">
        <w:rPr>
          <w:rFonts w:ascii="Georgia" w:hAnsi="Georgia"/>
        </w:rPr>
        <w:t>And the posts of the door were shaken by the voice of him who cried out, and the house was filled with smoke.”</w:t>
      </w:r>
    </w:p>
    <w:p w14:paraId="21A9852E" w14:textId="5894E491" w:rsidR="0081465B" w:rsidRDefault="0081465B" w:rsidP="0081465B">
      <w:pPr>
        <w:pStyle w:val="NoSpacing"/>
        <w:rPr>
          <w:rFonts w:ascii="Georgia" w:hAnsi="Georgia"/>
          <w:color w:val="001320"/>
        </w:rPr>
      </w:pPr>
      <w:r w:rsidRPr="0081465B">
        <w:rPr>
          <w:rFonts w:ascii="Georgia" w:hAnsi="Georgia"/>
        </w:rPr>
        <w:t xml:space="preserve">      In Hebrew, “holy” and set-apart is “Kodesh</w:t>
      </w:r>
      <w:r w:rsidRPr="0081465B">
        <w:rPr>
          <w:rFonts w:ascii="Georgia" w:hAnsi="Georgia"/>
          <w:color w:val="001320"/>
        </w:rPr>
        <w:t xml:space="preserve">.” The word “holy” comes from the goddess by that name. In Hebrew “Kodesh” means “set-apart.” Somehow through religious church history “holy” has painted a picture that is far different than the meaning in Hebrew, like a Catholic nun kneeling on a prayer bench behind a pew praying, or a man kneeling in a church with head bowed, weeping and/or praying. It has come to mean a religious gesture of “holiness,” – an act of reverence, an act of religiosity, and of humility before God.  </w:t>
      </w:r>
    </w:p>
    <w:p w14:paraId="7F66F925" w14:textId="54505119" w:rsidR="0081465B" w:rsidRPr="0081465B" w:rsidRDefault="00417B13" w:rsidP="0081465B">
      <w:pPr>
        <w:pStyle w:val="NoSpacing"/>
        <w:rPr>
          <w:rFonts w:ascii="Georgia" w:hAnsi="Georgia"/>
          <w:color w:val="001320"/>
        </w:rPr>
      </w:pPr>
      <w:r>
        <w:rPr>
          <w:rFonts w:ascii="Georgia" w:hAnsi="Georgia"/>
          <w:color w:val="001320"/>
        </w:rPr>
        <w:t xml:space="preserve">     </w:t>
      </w:r>
      <w:r w:rsidR="0081465B" w:rsidRPr="0081465B">
        <w:rPr>
          <w:rFonts w:ascii="Georgia" w:hAnsi="Georgia"/>
          <w:color w:val="001320"/>
        </w:rPr>
        <w:t xml:space="preserve">Pastor McQueen taught on this passage in Isaiah during our Shabbat meeting. As she began speaking, Abba Yahuwah also began speaking in my spirit. Just before she began, she saw a very large angel in the room. Her daughter also saw it. A member of our Prayer team confirmed it also. The anointing was very strong from Yahuwah’s Spirit, in the room and in our spirits as we joined in studying </w:t>
      </w:r>
      <w:r w:rsidR="0081465B" w:rsidRPr="0081465B">
        <w:rPr>
          <w:rFonts w:ascii="Georgia" w:hAnsi="Georgia"/>
          <w:b/>
          <w:bCs/>
          <w:color w:val="001320"/>
        </w:rPr>
        <w:t>Isaiah 6:1-4</w:t>
      </w:r>
      <w:r w:rsidR="0081465B" w:rsidRPr="0081465B">
        <w:rPr>
          <w:rFonts w:ascii="Georgia" w:hAnsi="Georgia"/>
          <w:color w:val="001320"/>
        </w:rPr>
        <w:t xml:space="preserve">. </w:t>
      </w:r>
    </w:p>
    <w:p w14:paraId="03302E5A" w14:textId="2D1F78A1" w:rsidR="0081465B" w:rsidRPr="0081465B" w:rsidRDefault="0081465B" w:rsidP="0081465B">
      <w:pPr>
        <w:pStyle w:val="NoSpacing"/>
        <w:rPr>
          <w:rFonts w:ascii="Georgia" w:hAnsi="Georgia"/>
          <w:color w:val="001320"/>
        </w:rPr>
      </w:pPr>
      <w:r w:rsidRPr="0081465B">
        <w:rPr>
          <w:rFonts w:ascii="Georgia" w:hAnsi="Georgia"/>
          <w:color w:val="001320"/>
        </w:rPr>
        <w:t xml:space="preserve">      I was so involved in what the Spirit was showing me, I did not hear Pastor tell about the angel – but my son told me about it later.  This was my first time at the Prayer Center since my fall in late July. It was so good to be there! The worship music beforehand was wonderful to unite us in the throne room. When the power, anointing, of Yahuwah’s Spirit is present, everyone is united, as in </w:t>
      </w:r>
      <w:r w:rsidRPr="0081465B">
        <w:rPr>
          <w:rFonts w:ascii="Georgia" w:hAnsi="Georgia"/>
          <w:b/>
          <w:bCs/>
          <w:color w:val="001320"/>
        </w:rPr>
        <w:t>John 17.</w:t>
      </w:r>
      <w:r w:rsidRPr="0081465B">
        <w:rPr>
          <w:rFonts w:ascii="Georgia" w:hAnsi="Georgia"/>
          <w:color w:val="001320"/>
        </w:rPr>
        <w:t xml:space="preserve">  So, sitting in </w:t>
      </w:r>
      <w:r>
        <w:rPr>
          <w:rFonts w:ascii="Georgia" w:hAnsi="Georgia"/>
          <w:color w:val="001320"/>
        </w:rPr>
        <w:t xml:space="preserve">my </w:t>
      </w:r>
      <w:r w:rsidRPr="0081465B">
        <w:rPr>
          <w:rFonts w:ascii="Georgia" w:hAnsi="Georgia"/>
          <w:color w:val="001320"/>
        </w:rPr>
        <w:t>comfortable wheel chair, I began taking notes.  Here</w:t>
      </w:r>
      <w:r>
        <w:rPr>
          <w:rFonts w:ascii="Georgia" w:hAnsi="Georgia"/>
          <w:color w:val="001320"/>
        </w:rPr>
        <w:t>’s</w:t>
      </w:r>
      <w:r w:rsidRPr="0081465B">
        <w:rPr>
          <w:rFonts w:ascii="Georgia" w:hAnsi="Georgia"/>
          <w:color w:val="001320"/>
        </w:rPr>
        <w:t xml:space="preserve"> what He showed me as Pastor taught.</w:t>
      </w:r>
    </w:p>
    <w:p w14:paraId="6A6EE498" w14:textId="77777777" w:rsidR="0081465B" w:rsidRPr="0081465B" w:rsidRDefault="0081465B" w:rsidP="0081465B">
      <w:pPr>
        <w:pStyle w:val="NoSpacing"/>
        <w:rPr>
          <w:rFonts w:ascii="Georgia" w:hAnsi="Georgia"/>
        </w:rPr>
      </w:pPr>
      <w:r w:rsidRPr="0081465B">
        <w:rPr>
          <w:rFonts w:ascii="Georgia" w:hAnsi="Georgia"/>
        </w:rPr>
        <w:t xml:space="preserve">      </w:t>
      </w:r>
      <w:r w:rsidRPr="0081465B">
        <w:rPr>
          <w:rFonts w:ascii="Georgia" w:hAnsi="Georgia"/>
          <w:b/>
          <w:bCs/>
        </w:rPr>
        <w:t>Leviticus 11:43-47</w:t>
      </w:r>
      <w:r w:rsidRPr="0081465B">
        <w:rPr>
          <w:rFonts w:ascii="Georgia" w:hAnsi="Georgia"/>
        </w:rPr>
        <w:t xml:space="preserve">: “Do not make yourselves abominable with any creeping creature that creeps, and </w:t>
      </w:r>
      <w:r w:rsidRPr="0081465B">
        <w:rPr>
          <w:rFonts w:ascii="Georgia" w:hAnsi="Georgia"/>
          <w:b/>
          <w:bCs/>
        </w:rPr>
        <w:t xml:space="preserve">do not make yourselves unclean with them, lest you be defiled by them. </w:t>
      </w:r>
      <w:hyperlink r:id="rId20" w:history="1">
        <w:r w:rsidRPr="0081465B">
          <w:rPr>
            <w:rStyle w:val="Hyperlink"/>
            <w:rFonts w:ascii="Georgia" w:hAnsi="Georgia"/>
            <w:b/>
            <w:bCs/>
            <w:color w:val="auto"/>
          </w:rPr>
          <w:t>44</w:t>
        </w:r>
      </w:hyperlink>
      <w:r w:rsidRPr="0081465B">
        <w:rPr>
          <w:rFonts w:ascii="Georgia" w:hAnsi="Georgia"/>
          <w:b/>
          <w:bCs/>
        </w:rPr>
        <w:t xml:space="preserve">‘For I am </w:t>
      </w:r>
      <w:r w:rsidRPr="0081465B">
        <w:rPr>
          <w:rFonts w:ascii="Times New Roman" w:hAnsi="Times New Roman"/>
          <w:b/>
          <w:bCs/>
        </w:rPr>
        <w:t>יהוה</w:t>
      </w:r>
      <w:r w:rsidRPr="0081465B">
        <w:rPr>
          <w:rFonts w:ascii="Georgia" w:hAnsi="Georgia"/>
          <w:b/>
          <w:bCs/>
        </w:rPr>
        <w:t xml:space="preserve"> your Elohim, and you shall set yourselves apart. And you shall be set-apart, for I am set-apart</w:t>
      </w:r>
      <w:r w:rsidRPr="0081465B">
        <w:rPr>
          <w:rFonts w:ascii="Georgia" w:hAnsi="Georgia"/>
        </w:rPr>
        <w:t xml:space="preserve">. And do not defile yourselves with any creeping creature that creeps on the earth. </w:t>
      </w:r>
      <w:hyperlink r:id="rId21" w:history="1">
        <w:r w:rsidRPr="0081465B">
          <w:rPr>
            <w:rStyle w:val="Hyperlink"/>
            <w:rFonts w:ascii="Georgia" w:hAnsi="Georgia"/>
            <w:color w:val="auto"/>
          </w:rPr>
          <w:t>45</w:t>
        </w:r>
      </w:hyperlink>
      <w:r w:rsidRPr="0081465B">
        <w:rPr>
          <w:rFonts w:ascii="Georgia" w:hAnsi="Georgia"/>
        </w:rPr>
        <w:t xml:space="preserve">‘For I am </w:t>
      </w:r>
      <w:r w:rsidRPr="0081465B">
        <w:rPr>
          <w:rFonts w:ascii="Times New Roman" w:hAnsi="Times New Roman"/>
        </w:rPr>
        <w:t>יהוה</w:t>
      </w:r>
      <w:r w:rsidRPr="0081465B">
        <w:rPr>
          <w:rFonts w:ascii="Georgia" w:hAnsi="Georgia"/>
        </w:rPr>
        <w:t xml:space="preserve"> who is bringing you up out of the land of Mitsrayim, to be your Elohim. And you shall be set-apart, for I am set-apart. </w:t>
      </w:r>
      <w:hyperlink r:id="rId22" w:history="1">
        <w:r w:rsidRPr="0081465B">
          <w:rPr>
            <w:rStyle w:val="Hyperlink"/>
            <w:rFonts w:ascii="Georgia" w:hAnsi="Georgia"/>
            <w:color w:val="auto"/>
          </w:rPr>
          <w:t>46</w:t>
        </w:r>
      </w:hyperlink>
      <w:r w:rsidRPr="0081465B">
        <w:rPr>
          <w:rStyle w:val="reftext"/>
          <w:rFonts w:ascii="Georgia" w:hAnsi="Georgia"/>
        </w:rPr>
        <w:t xml:space="preserve"> </w:t>
      </w:r>
      <w:r w:rsidRPr="0081465B">
        <w:rPr>
          <w:rFonts w:ascii="Georgia" w:hAnsi="Georgia"/>
        </w:rPr>
        <w:t xml:space="preserve">This is the Torah of the beasts and the bir and every living creature that moves in the waters, and of every creature that creeps on the earth, </w:t>
      </w:r>
      <w:hyperlink r:id="rId23" w:history="1">
        <w:r w:rsidRPr="0081465B">
          <w:rPr>
            <w:rStyle w:val="Hyperlink"/>
            <w:rFonts w:ascii="Georgia" w:hAnsi="Georgia"/>
            <w:color w:val="auto"/>
          </w:rPr>
          <w:t>47</w:t>
        </w:r>
      </w:hyperlink>
      <w:r w:rsidRPr="0081465B">
        <w:rPr>
          <w:rFonts w:ascii="Georgia" w:hAnsi="Georgia"/>
        </w:rPr>
        <w:t>to make a distinction between the unclean and the clean, and between the living creature that is eaten and the living creature that is not eaten.’ ”</w:t>
      </w:r>
    </w:p>
    <w:p w14:paraId="3B449A60" w14:textId="77777777" w:rsidR="0081465B" w:rsidRPr="0081465B" w:rsidRDefault="0081465B" w:rsidP="0081465B">
      <w:pPr>
        <w:pStyle w:val="NoSpacing"/>
        <w:rPr>
          <w:rFonts w:ascii="Georgia" w:hAnsi="Georgia"/>
          <w:color w:val="001320"/>
        </w:rPr>
      </w:pPr>
      <w:r w:rsidRPr="0081465B">
        <w:rPr>
          <w:rFonts w:ascii="Georgia" w:hAnsi="Georgia"/>
        </w:rPr>
        <w:t xml:space="preserve">     No </w:t>
      </w:r>
      <w:r w:rsidRPr="0081465B">
        <w:rPr>
          <w:rFonts w:ascii="Georgia" w:hAnsi="Georgia"/>
          <w:b/>
          <w:bCs/>
        </w:rPr>
        <w:t>Acts 10</w:t>
      </w:r>
      <w:r w:rsidRPr="0081465B">
        <w:rPr>
          <w:rFonts w:ascii="Georgia" w:hAnsi="Georgia"/>
        </w:rPr>
        <w:t xml:space="preserve"> did not do away with the Creator’s dietary laws. Today, the latest food for “protein” being pushed at us is “cric</w:t>
      </w:r>
      <w:r w:rsidRPr="0081465B">
        <w:rPr>
          <w:rFonts w:ascii="Georgia" w:hAnsi="Georgia"/>
          <w:color w:val="001320"/>
        </w:rPr>
        <w:t xml:space="preserve">kets.” Yahuwah did not create crickets for our food.  </w:t>
      </w:r>
    </w:p>
    <w:p w14:paraId="51E328B8" w14:textId="77777777" w:rsidR="0081465B" w:rsidRPr="0081465B" w:rsidRDefault="0081465B" w:rsidP="0081465B">
      <w:pPr>
        <w:pStyle w:val="NoSpacing"/>
        <w:rPr>
          <w:rFonts w:ascii="Georgia" w:hAnsi="Georgia"/>
        </w:rPr>
      </w:pPr>
      <w:r w:rsidRPr="0081465B">
        <w:rPr>
          <w:rFonts w:ascii="Georgia" w:hAnsi="Georgia"/>
          <w:b/>
          <w:bCs/>
        </w:rPr>
        <w:t xml:space="preserve">     Leviticus 19:1-3, 30</w:t>
      </w:r>
      <w:r w:rsidRPr="0081465B">
        <w:rPr>
          <w:rFonts w:ascii="Georgia" w:hAnsi="Georgia"/>
        </w:rPr>
        <w:t xml:space="preserve"> “</w:t>
      </w:r>
      <w:r w:rsidRPr="0081465B">
        <w:rPr>
          <w:rFonts w:ascii="Georgia" w:hAnsi="Georgia"/>
          <w:shd w:val="clear" w:color="auto" w:fill="FFFFFF"/>
        </w:rPr>
        <w:t xml:space="preserve">Guard My Sabbaths and reverence My set-apart place. I am </w:t>
      </w:r>
      <w:r w:rsidRPr="0081465B">
        <w:rPr>
          <w:rFonts w:ascii="Times New Roman" w:hAnsi="Times New Roman"/>
          <w:shd w:val="clear" w:color="auto" w:fill="FFFFFF"/>
        </w:rPr>
        <w:t>יהוה</w:t>
      </w:r>
      <w:r w:rsidRPr="0081465B">
        <w:rPr>
          <w:rFonts w:ascii="Georgia" w:hAnsi="Georgia"/>
        </w:rPr>
        <w:t xml:space="preserve"> 20And </w:t>
      </w:r>
      <w:r w:rsidRPr="0081465B">
        <w:rPr>
          <w:rFonts w:ascii="Times New Roman" w:hAnsi="Times New Roman"/>
        </w:rPr>
        <w:t>יהוה</w:t>
      </w:r>
      <w:r w:rsidRPr="0081465B">
        <w:rPr>
          <w:rFonts w:ascii="Georgia" w:hAnsi="Georgia"/>
        </w:rPr>
        <w:t xml:space="preserve"> spoke to Mosheh, saying, `</w:t>
      </w:r>
      <w:hyperlink r:id="rId24" w:history="1">
        <w:r w:rsidRPr="0081465B">
          <w:rPr>
            <w:rStyle w:val="Hyperlink"/>
            <w:rFonts w:ascii="Georgia" w:hAnsi="Georgia"/>
            <w:color w:val="auto"/>
          </w:rPr>
          <w:t>2</w:t>
        </w:r>
      </w:hyperlink>
      <w:r w:rsidRPr="0081465B">
        <w:rPr>
          <w:rStyle w:val="reftext"/>
          <w:rFonts w:ascii="Georgia" w:hAnsi="Georgia"/>
        </w:rPr>
        <w:t xml:space="preserve"> </w:t>
      </w:r>
      <w:r w:rsidRPr="0081465B">
        <w:rPr>
          <w:rFonts w:ascii="Georgia" w:hAnsi="Georgia"/>
        </w:rPr>
        <w:t>Speak to all the congregation of the children of Yisra’ĕl, and say to them, ‘</w:t>
      </w:r>
      <w:r w:rsidRPr="0081465B">
        <w:rPr>
          <w:rFonts w:ascii="Georgia" w:hAnsi="Georgia"/>
          <w:b/>
          <w:bCs/>
        </w:rPr>
        <w:t>Be set-apart</w:t>
      </w:r>
      <w:r w:rsidRPr="0081465B">
        <w:rPr>
          <w:rFonts w:ascii="Georgia" w:hAnsi="Georgia"/>
        </w:rPr>
        <w:t xml:space="preserve">, </w:t>
      </w:r>
      <w:r w:rsidRPr="0081465B">
        <w:rPr>
          <w:rFonts w:ascii="Georgia" w:hAnsi="Georgia"/>
          <w:b/>
          <w:bCs/>
        </w:rPr>
        <w:t xml:space="preserve">for I </w:t>
      </w:r>
      <w:r w:rsidRPr="0081465B">
        <w:rPr>
          <w:rFonts w:ascii="Times New Roman" w:hAnsi="Times New Roman"/>
          <w:b/>
          <w:bCs/>
        </w:rPr>
        <w:t>יהוה</w:t>
      </w:r>
      <w:r w:rsidRPr="0081465B">
        <w:rPr>
          <w:rFonts w:ascii="Georgia" w:hAnsi="Georgia"/>
          <w:b/>
          <w:bCs/>
        </w:rPr>
        <w:t xml:space="preserve"> your Elohim am set-apa</w:t>
      </w:r>
      <w:r w:rsidRPr="0081465B">
        <w:rPr>
          <w:rFonts w:ascii="Georgia" w:hAnsi="Georgia"/>
        </w:rPr>
        <w:t xml:space="preserve">rt. </w:t>
      </w:r>
      <w:hyperlink r:id="rId25" w:history="1">
        <w:r w:rsidRPr="0081465B">
          <w:rPr>
            <w:rStyle w:val="Hyperlink"/>
            <w:rFonts w:ascii="Georgia" w:hAnsi="Georgia"/>
            <w:color w:val="auto"/>
          </w:rPr>
          <w:t>3</w:t>
        </w:r>
      </w:hyperlink>
      <w:r w:rsidRPr="0081465B">
        <w:rPr>
          <w:rFonts w:ascii="Georgia" w:hAnsi="Georgia"/>
        </w:rPr>
        <w:t xml:space="preserve"> Each one of you should fear his mother and his father, and guard My Sabbaths. I am </w:t>
      </w:r>
      <w:r w:rsidRPr="0081465B">
        <w:rPr>
          <w:rFonts w:ascii="Times New Roman" w:hAnsi="Times New Roman"/>
        </w:rPr>
        <w:t>יהוה</w:t>
      </w:r>
      <w:r w:rsidRPr="0081465B">
        <w:rPr>
          <w:rFonts w:ascii="Georgia" w:hAnsi="Georgia"/>
        </w:rPr>
        <w:t xml:space="preserve"> your Elohim.’” Because He is set-apart, His children MUST BE set-apart to identify with Him!!!</w:t>
      </w:r>
    </w:p>
    <w:p w14:paraId="129DFE80" w14:textId="77777777" w:rsidR="0081465B" w:rsidRPr="0081465B" w:rsidRDefault="0081465B" w:rsidP="0081465B">
      <w:pPr>
        <w:pStyle w:val="NoSpacing"/>
        <w:rPr>
          <w:rFonts w:ascii="Georgia" w:hAnsi="Georgia"/>
        </w:rPr>
      </w:pPr>
      <w:r w:rsidRPr="0081465B">
        <w:rPr>
          <w:rFonts w:ascii="Georgia" w:hAnsi="Georgia"/>
        </w:rPr>
        <w:t xml:space="preserve">     </w:t>
      </w:r>
      <w:r w:rsidRPr="0081465B">
        <w:rPr>
          <w:rFonts w:ascii="Georgia" w:hAnsi="Georgia"/>
          <w:b/>
          <w:bCs/>
        </w:rPr>
        <w:t>Leviticus 20:7-8, 26</w:t>
      </w:r>
      <w:r w:rsidRPr="0081465B">
        <w:rPr>
          <w:rFonts w:ascii="Georgia" w:hAnsi="Georgia"/>
        </w:rPr>
        <w:t xml:space="preserve">: “And you shall set yourselves apart, and shall be set-apart, for I am </w:t>
      </w:r>
      <w:r w:rsidRPr="0081465B">
        <w:rPr>
          <w:rFonts w:ascii="Times New Roman" w:hAnsi="Times New Roman"/>
        </w:rPr>
        <w:t>יהוה</w:t>
      </w:r>
      <w:r w:rsidRPr="0081465B">
        <w:rPr>
          <w:rFonts w:ascii="Georgia" w:hAnsi="Georgia"/>
        </w:rPr>
        <w:t xml:space="preserve"> your Elohim, </w:t>
      </w:r>
      <w:hyperlink r:id="rId26" w:history="1">
        <w:r w:rsidRPr="0081465B">
          <w:rPr>
            <w:rStyle w:val="Hyperlink"/>
            <w:rFonts w:ascii="Georgia" w:hAnsi="Georgia"/>
            <w:b/>
            <w:bCs/>
            <w:color w:val="auto"/>
          </w:rPr>
          <w:t>8</w:t>
        </w:r>
      </w:hyperlink>
      <w:r w:rsidRPr="0081465B">
        <w:rPr>
          <w:rFonts w:ascii="Georgia" w:hAnsi="Georgia"/>
        </w:rPr>
        <w:t xml:space="preserve">and you shall guard My laws and do them. I am </w:t>
      </w:r>
      <w:r w:rsidRPr="0081465B">
        <w:rPr>
          <w:rFonts w:ascii="Times New Roman" w:hAnsi="Times New Roman"/>
        </w:rPr>
        <w:t>יהוה</w:t>
      </w:r>
      <w:r w:rsidRPr="0081465B">
        <w:rPr>
          <w:rFonts w:ascii="Georgia" w:hAnsi="Georgia"/>
        </w:rPr>
        <w:t>, who sets you apart…</w:t>
      </w:r>
      <w:hyperlink r:id="rId27" w:history="1">
        <w:r w:rsidRPr="0081465B">
          <w:rPr>
            <w:rStyle w:val="Hyperlink"/>
            <w:rFonts w:ascii="Georgia" w:hAnsi="Georgia"/>
            <w:b/>
            <w:bCs/>
            <w:color w:val="auto"/>
            <w:shd w:val="clear" w:color="auto" w:fill="FFFFFF"/>
          </w:rPr>
          <w:t>26</w:t>
        </w:r>
      </w:hyperlink>
      <w:r w:rsidRPr="0081465B">
        <w:rPr>
          <w:rStyle w:val="reftext"/>
          <w:rFonts w:ascii="Georgia" w:hAnsi="Georgia"/>
          <w:b/>
          <w:bCs/>
        </w:rPr>
        <w:t xml:space="preserve"> </w:t>
      </w:r>
      <w:r w:rsidRPr="0081465B">
        <w:rPr>
          <w:rFonts w:ascii="Georgia" w:hAnsi="Georgia"/>
          <w:shd w:val="clear" w:color="auto" w:fill="FFFFFF"/>
        </w:rPr>
        <w:t xml:space="preserve">And you shall be set-apart to Me, for </w:t>
      </w:r>
      <w:r w:rsidRPr="0081465B">
        <w:rPr>
          <w:rFonts w:ascii="Georgia" w:hAnsi="Georgia"/>
          <w:b/>
          <w:bCs/>
          <w:shd w:val="clear" w:color="auto" w:fill="FFFFFF"/>
        </w:rPr>
        <w:t xml:space="preserve">I </w:t>
      </w:r>
      <w:r w:rsidRPr="0081465B">
        <w:rPr>
          <w:rFonts w:ascii="Times New Roman" w:hAnsi="Times New Roman"/>
          <w:b/>
          <w:bCs/>
          <w:shd w:val="clear" w:color="auto" w:fill="FFFFFF"/>
        </w:rPr>
        <w:t>יהוה</w:t>
      </w:r>
      <w:r w:rsidRPr="0081465B">
        <w:rPr>
          <w:rFonts w:ascii="Georgia" w:hAnsi="Georgia"/>
          <w:b/>
          <w:bCs/>
          <w:shd w:val="clear" w:color="auto" w:fill="FFFFFF"/>
        </w:rPr>
        <w:t xml:space="preserve"> am set-apart, and have separated you from the peoples to be Mine</w:t>
      </w:r>
      <w:r w:rsidRPr="0081465B">
        <w:rPr>
          <w:rFonts w:ascii="Georgia" w:hAnsi="Georgia"/>
          <w:shd w:val="clear" w:color="auto" w:fill="FFFFFF"/>
        </w:rPr>
        <w:t>.</w:t>
      </w:r>
      <w:r w:rsidRPr="0081465B">
        <w:rPr>
          <w:rFonts w:ascii="Georgia" w:hAnsi="Georgia"/>
        </w:rPr>
        <w:t>’”</w:t>
      </w:r>
    </w:p>
    <w:p w14:paraId="52393E4E" w14:textId="77777777" w:rsidR="0081465B" w:rsidRPr="0081465B" w:rsidRDefault="0081465B" w:rsidP="0081465B">
      <w:pPr>
        <w:pStyle w:val="NoSpacing"/>
        <w:rPr>
          <w:rFonts w:ascii="Georgia" w:hAnsi="Georgia"/>
        </w:rPr>
      </w:pPr>
      <w:r w:rsidRPr="0081465B">
        <w:rPr>
          <w:rFonts w:ascii="Georgia" w:hAnsi="Georgia"/>
        </w:rPr>
        <w:t xml:space="preserve">     </w:t>
      </w:r>
      <w:r w:rsidRPr="0081465B">
        <w:rPr>
          <w:rFonts w:ascii="Georgia" w:hAnsi="Georgia"/>
          <w:b/>
          <w:bCs/>
        </w:rPr>
        <w:t>I Peter  1:13-16</w:t>
      </w:r>
      <w:r w:rsidRPr="0081465B">
        <w:rPr>
          <w:rFonts w:ascii="Georgia" w:hAnsi="Georgia"/>
        </w:rPr>
        <w:t xml:space="preserve">: “Therefore, having girded up the loins of your mind, being sober, set your expectation perfectly upon the favor that is to be brought to you at the revelation of </w:t>
      </w:r>
      <w:r w:rsidRPr="0081465B">
        <w:rPr>
          <w:rFonts w:ascii="Times New Roman" w:hAnsi="Times New Roman"/>
        </w:rPr>
        <w:t>יהושע</w:t>
      </w:r>
      <w:r w:rsidRPr="0081465B">
        <w:rPr>
          <w:rFonts w:ascii="Georgia" w:hAnsi="Georgia"/>
        </w:rPr>
        <w:t xml:space="preserve"> Messiah, </w:t>
      </w:r>
      <w:hyperlink r:id="rId28" w:history="1">
        <w:r w:rsidRPr="0081465B">
          <w:rPr>
            <w:rStyle w:val="Hyperlink"/>
            <w:rFonts w:ascii="Georgia" w:hAnsi="Georgia"/>
            <w:color w:val="auto"/>
          </w:rPr>
          <w:t>14</w:t>
        </w:r>
      </w:hyperlink>
      <w:r w:rsidRPr="0081465B">
        <w:rPr>
          <w:rFonts w:ascii="Georgia" w:hAnsi="Georgia"/>
        </w:rPr>
        <w:t xml:space="preserve">as obedient children, not conforming yourselves to the former lusts in your ignorance, </w:t>
      </w:r>
      <w:hyperlink r:id="rId29" w:history="1">
        <w:r w:rsidRPr="0081465B">
          <w:rPr>
            <w:rStyle w:val="Hyperlink"/>
            <w:rFonts w:ascii="Georgia" w:hAnsi="Georgia"/>
            <w:color w:val="auto"/>
          </w:rPr>
          <w:t>15</w:t>
        </w:r>
      </w:hyperlink>
      <w:r w:rsidRPr="0081465B">
        <w:rPr>
          <w:rStyle w:val="reftext"/>
          <w:rFonts w:ascii="Georgia" w:hAnsi="Georgia"/>
        </w:rPr>
        <w:t xml:space="preserve"> </w:t>
      </w:r>
      <w:r w:rsidRPr="0081465B">
        <w:rPr>
          <w:rFonts w:ascii="Georgia" w:hAnsi="Georgia"/>
        </w:rPr>
        <w:t>i</w:t>
      </w:r>
      <w:r w:rsidRPr="0081465B">
        <w:rPr>
          <w:rFonts w:ascii="Georgia" w:hAnsi="Georgia"/>
          <w:b/>
          <w:bCs/>
        </w:rPr>
        <w:t>nstead</w:t>
      </w:r>
      <w:r w:rsidRPr="0081465B">
        <w:rPr>
          <w:rFonts w:ascii="Georgia" w:hAnsi="Georgia"/>
        </w:rPr>
        <w:t xml:space="preserve">, as the One who called you is set-apart, so you also should become set-apart in all behavior, </w:t>
      </w:r>
      <w:hyperlink r:id="rId30" w:history="1">
        <w:r w:rsidRPr="0081465B">
          <w:rPr>
            <w:rStyle w:val="Hyperlink"/>
            <w:rFonts w:ascii="Georgia" w:hAnsi="Georgia"/>
            <w:color w:val="auto"/>
          </w:rPr>
          <w:t>16</w:t>
        </w:r>
      </w:hyperlink>
      <w:r w:rsidRPr="0081465B">
        <w:rPr>
          <w:rFonts w:ascii="Georgia" w:hAnsi="Georgia"/>
        </w:rPr>
        <w:t>because it has been written, “Be set-apart, for I am set-apart.”</w:t>
      </w:r>
    </w:p>
    <w:p w14:paraId="79180CF3" w14:textId="77777777" w:rsidR="0081465B" w:rsidRPr="0081465B" w:rsidRDefault="0081465B" w:rsidP="0081465B">
      <w:pPr>
        <w:pStyle w:val="NoSpacing"/>
        <w:rPr>
          <w:rFonts w:ascii="Georgia" w:hAnsi="Georgia"/>
        </w:rPr>
      </w:pPr>
      <w:r w:rsidRPr="0081465B">
        <w:rPr>
          <w:rFonts w:ascii="Georgia" w:hAnsi="Georgia"/>
        </w:rPr>
        <w:t xml:space="preserve">     </w:t>
      </w:r>
      <w:r w:rsidRPr="0081465B">
        <w:rPr>
          <w:rFonts w:ascii="Georgia" w:hAnsi="Georgia"/>
          <w:b/>
          <w:bCs/>
        </w:rPr>
        <w:t>Revelation 22:10-13</w:t>
      </w:r>
      <w:r w:rsidRPr="0081465B">
        <w:rPr>
          <w:rFonts w:ascii="Georgia" w:hAnsi="Georgia"/>
        </w:rPr>
        <w:t xml:space="preserve">, Messiah speaking: “And he said to me, `Do not seal the words of the prophecy of this book, because the time is near. </w:t>
      </w:r>
      <w:hyperlink r:id="rId31" w:history="1">
        <w:r w:rsidRPr="0081465B">
          <w:rPr>
            <w:rStyle w:val="Hyperlink"/>
            <w:rFonts w:ascii="Georgia" w:hAnsi="Georgia"/>
            <w:color w:val="auto"/>
          </w:rPr>
          <w:t>11</w:t>
        </w:r>
      </w:hyperlink>
      <w:r w:rsidRPr="0081465B">
        <w:rPr>
          <w:rStyle w:val="reftext"/>
          <w:rFonts w:ascii="Georgia" w:hAnsi="Georgia"/>
        </w:rPr>
        <w:t xml:space="preserve"> </w:t>
      </w:r>
      <w:r w:rsidRPr="0081465B">
        <w:rPr>
          <w:rFonts w:ascii="Georgia" w:hAnsi="Georgia"/>
        </w:rPr>
        <w:t>He who does wrong, let him do more wrong; he who is filthy, let him be more filthy; he who is righteous, let him be more righteous</w:t>
      </w:r>
      <w:r w:rsidRPr="0081465B">
        <w:rPr>
          <w:rFonts w:ascii="Georgia" w:hAnsi="Georgia"/>
          <w:b/>
          <w:bCs/>
        </w:rPr>
        <w:t>; he who is set-apart, let him be more set-apart.</w:t>
      </w:r>
      <w:r w:rsidRPr="0081465B">
        <w:rPr>
          <w:rFonts w:ascii="Georgia" w:hAnsi="Georgia"/>
        </w:rPr>
        <w:t xml:space="preserve"> </w:t>
      </w:r>
      <w:hyperlink r:id="rId32" w:history="1">
        <w:r w:rsidRPr="0081465B">
          <w:rPr>
            <w:rStyle w:val="Hyperlink"/>
            <w:rFonts w:ascii="Georgia" w:hAnsi="Georgia"/>
            <w:color w:val="auto"/>
          </w:rPr>
          <w:t>12</w:t>
        </w:r>
      </w:hyperlink>
      <w:r w:rsidRPr="0081465B">
        <w:rPr>
          <w:rStyle w:val="reftext"/>
          <w:rFonts w:ascii="Georgia" w:hAnsi="Georgia"/>
        </w:rPr>
        <w:t xml:space="preserve"> </w:t>
      </w:r>
      <w:r w:rsidRPr="0081465B">
        <w:rPr>
          <w:rFonts w:ascii="Georgia" w:hAnsi="Georgia"/>
        </w:rPr>
        <w:t xml:space="preserve">And see, I am coming speedily, and My reward is with Me, to give to each according to his work. </w:t>
      </w:r>
      <w:hyperlink r:id="rId33" w:history="1">
        <w:r w:rsidRPr="0081465B">
          <w:rPr>
            <w:rStyle w:val="Hyperlink"/>
            <w:rFonts w:ascii="Georgia" w:hAnsi="Georgia"/>
            <w:color w:val="auto"/>
          </w:rPr>
          <w:t>13</w:t>
        </w:r>
      </w:hyperlink>
      <w:r w:rsidRPr="0081465B">
        <w:rPr>
          <w:rFonts w:ascii="Georgia" w:hAnsi="Georgia"/>
        </w:rPr>
        <w:t>“I am the ‘Aleph’ and the ‘Taw’, the Beginning and the End, the First and the Last.”</w:t>
      </w:r>
    </w:p>
    <w:p w14:paraId="2AB5C595" w14:textId="77777777" w:rsidR="0081465B" w:rsidRPr="0081465B" w:rsidRDefault="0081465B" w:rsidP="0081465B">
      <w:pPr>
        <w:pStyle w:val="NoSpacing"/>
        <w:rPr>
          <w:rFonts w:ascii="Georgia" w:hAnsi="Georgia"/>
        </w:rPr>
      </w:pPr>
      <w:r w:rsidRPr="0081465B">
        <w:rPr>
          <w:rFonts w:ascii="Georgia" w:hAnsi="Georgia"/>
        </w:rPr>
        <w:t xml:space="preserve">     Be set-apart because your Creators, Father and Son, are set-apart. They created all so that all would be unity with Their set-apartness from the corruption of the fallen angels under Lucifer. </w:t>
      </w:r>
    </w:p>
    <w:p w14:paraId="1A69AFFC" w14:textId="77777777" w:rsidR="0081465B" w:rsidRPr="0081465B" w:rsidRDefault="0081465B" w:rsidP="0081465B">
      <w:pPr>
        <w:pStyle w:val="NoSpacing"/>
        <w:rPr>
          <w:rFonts w:ascii="Georgia" w:hAnsi="Georgia"/>
        </w:rPr>
      </w:pPr>
      <w:r w:rsidRPr="0081465B">
        <w:rPr>
          <w:rFonts w:ascii="Georgia" w:hAnsi="Georgia"/>
        </w:rPr>
        <w:t xml:space="preserve">     </w:t>
      </w:r>
      <w:r w:rsidRPr="0081465B">
        <w:rPr>
          <w:rFonts w:ascii="Georgia" w:hAnsi="Georgia"/>
          <w:b/>
          <w:bCs/>
        </w:rPr>
        <w:t>Why</w:t>
      </w:r>
      <w:r w:rsidRPr="0081465B">
        <w:rPr>
          <w:rFonts w:ascii="Georgia" w:hAnsi="Georgia"/>
        </w:rPr>
        <w:t xml:space="preserve"> was the BIG angel flying over us in the Prayer Center? Because we were united in worship, and united in </w:t>
      </w:r>
      <w:r w:rsidRPr="00417510">
        <w:rPr>
          <w:rFonts w:ascii="Georgia" w:hAnsi="Georgia"/>
          <w:b/>
          <w:bCs/>
        </w:rPr>
        <w:t>Isaiah 6</w:t>
      </w:r>
      <w:r w:rsidRPr="0081465B">
        <w:rPr>
          <w:rFonts w:ascii="Georgia" w:hAnsi="Georgia"/>
        </w:rPr>
        <w:t xml:space="preserve">!!! Isaiah SAW the seraphim flying over the throne of Yahuwah. The seraphim were like flying serpents, beautiful, with six wings.  </w:t>
      </w:r>
    </w:p>
    <w:p w14:paraId="63911BA1" w14:textId="77777777" w:rsidR="0081465B" w:rsidRPr="0081465B" w:rsidRDefault="0081465B" w:rsidP="0081465B">
      <w:pPr>
        <w:pStyle w:val="NoSpacing"/>
        <w:rPr>
          <w:rFonts w:ascii="Georgia" w:hAnsi="Georgia"/>
        </w:rPr>
      </w:pPr>
      <w:r w:rsidRPr="0081465B">
        <w:rPr>
          <w:rFonts w:ascii="Georgia" w:hAnsi="Georgia"/>
        </w:rPr>
        <w:t xml:space="preserve">     Adam and Eve were placed in a set-apart Garden, where they fellowshipped with Yahushua daily. They were under three portals that reached from earth directly into the throne room of Yahuwah and Yahushua – in today’s East Jerusalem that would be the portal on Mount Moriah, i.e. Temple Mount, as in </w:t>
      </w:r>
      <w:r w:rsidRPr="0081465B">
        <w:rPr>
          <w:rFonts w:ascii="Georgia" w:hAnsi="Georgia"/>
          <w:b/>
          <w:bCs/>
        </w:rPr>
        <w:t>Genesis 22</w:t>
      </w:r>
      <w:r w:rsidRPr="0081465B">
        <w:rPr>
          <w:rFonts w:ascii="Georgia" w:hAnsi="Georgia"/>
        </w:rPr>
        <w:t>. It would be the portal on Mount Zion, the City of David, about a city block south of the southern wall of the Temple Mount. It would be the portal at the top of the Mount of Olives, from which Yahuwah ascended off of the Ark (</w:t>
      </w:r>
      <w:r w:rsidRPr="0081465B">
        <w:rPr>
          <w:rFonts w:ascii="Georgia" w:hAnsi="Georgia"/>
          <w:b/>
          <w:bCs/>
        </w:rPr>
        <w:t>Ezekiel 8-11:23</w:t>
      </w:r>
      <w:r w:rsidRPr="0081465B">
        <w:rPr>
          <w:rFonts w:ascii="Georgia" w:hAnsi="Georgia"/>
        </w:rPr>
        <w:t xml:space="preserve">), and from where Yahushua ascended with all of the redeemed back into heaven, with the “cloud of witnesses,” as in </w:t>
      </w:r>
      <w:r w:rsidRPr="0081465B">
        <w:rPr>
          <w:rFonts w:ascii="Georgia" w:hAnsi="Georgia"/>
          <w:b/>
          <w:bCs/>
        </w:rPr>
        <w:t xml:space="preserve">Acts 1. </w:t>
      </w:r>
      <w:r w:rsidRPr="0081465B">
        <w:rPr>
          <w:rFonts w:ascii="Georgia" w:hAnsi="Georgia"/>
        </w:rPr>
        <w:t>The 4</w:t>
      </w:r>
      <w:r w:rsidRPr="0081465B">
        <w:rPr>
          <w:rFonts w:ascii="Georgia" w:hAnsi="Georgia"/>
          <w:vertAlign w:val="superscript"/>
        </w:rPr>
        <w:t>th</w:t>
      </w:r>
      <w:r w:rsidRPr="0081465B">
        <w:rPr>
          <w:rFonts w:ascii="Georgia" w:hAnsi="Georgia"/>
        </w:rPr>
        <w:t xml:space="preserve"> major portal is on top of the real Sinai in Saudi Arabia. </w:t>
      </w:r>
    </w:p>
    <w:p w14:paraId="50DDDB76" w14:textId="77777777" w:rsidR="0081465B" w:rsidRPr="0081465B" w:rsidRDefault="0081465B" w:rsidP="0081465B">
      <w:pPr>
        <w:pStyle w:val="NoSpacing"/>
        <w:rPr>
          <w:rFonts w:ascii="Georgia" w:hAnsi="Georgia"/>
        </w:rPr>
      </w:pPr>
      <w:r w:rsidRPr="0081465B">
        <w:rPr>
          <w:rFonts w:ascii="Georgia" w:hAnsi="Georgia"/>
          <w:b/>
          <w:bCs/>
        </w:rPr>
        <w:t xml:space="preserve">     </w:t>
      </w:r>
      <w:r w:rsidRPr="0081465B">
        <w:rPr>
          <w:rFonts w:ascii="Georgia" w:hAnsi="Georgia"/>
        </w:rPr>
        <w:t xml:space="preserve">We read in </w:t>
      </w:r>
      <w:r w:rsidRPr="0081465B">
        <w:rPr>
          <w:rFonts w:ascii="Georgia" w:hAnsi="Georgia"/>
          <w:b/>
          <w:bCs/>
        </w:rPr>
        <w:t>Revelation 14:1-5</w:t>
      </w:r>
      <w:r w:rsidRPr="0081465B">
        <w:rPr>
          <w:rFonts w:ascii="Georgia" w:hAnsi="Georgia"/>
        </w:rPr>
        <w:t xml:space="preserve">, that the 144,000 end-time remnant will be translated and gathered together under the portal on the real Mount Zion, above the Kidron Valley across from the Mount of Olives. </w:t>
      </w:r>
    </w:p>
    <w:p w14:paraId="6A390DE3" w14:textId="77777777" w:rsidR="0081465B" w:rsidRPr="0081465B" w:rsidRDefault="0081465B" w:rsidP="0081465B">
      <w:pPr>
        <w:pStyle w:val="NoSpacing"/>
        <w:rPr>
          <w:rFonts w:ascii="Georgia" w:hAnsi="Georgia"/>
          <w:color w:val="001320"/>
        </w:rPr>
      </w:pPr>
      <w:r w:rsidRPr="0081465B">
        <w:rPr>
          <w:rFonts w:ascii="Georgia" w:hAnsi="Georgia"/>
        </w:rPr>
        <w:t xml:space="preserve">     </w:t>
      </w:r>
      <w:r w:rsidRPr="0081465B">
        <w:rPr>
          <w:rFonts w:ascii="Georgia" w:hAnsi="Georgia"/>
          <w:color w:val="001320"/>
        </w:rPr>
        <w:t xml:space="preserve">In eternity, Yahuwah and Yahushua wrote the Book of Life, knowing us before the “foundation of the world,” i.e. </w:t>
      </w:r>
      <w:r w:rsidRPr="0081465B">
        <w:rPr>
          <w:rFonts w:ascii="Georgia" w:hAnsi="Georgia"/>
          <w:b/>
          <w:bCs/>
          <w:color w:val="001320"/>
        </w:rPr>
        <w:t>I Peter 1:1-5, Ephesians 1:1-7.</w:t>
      </w:r>
      <w:r w:rsidRPr="0081465B">
        <w:rPr>
          <w:rFonts w:ascii="Georgia" w:hAnsi="Georgia"/>
          <w:color w:val="001320"/>
        </w:rPr>
        <w:t xml:space="preserve">  It was all planned out, all known, all prepared for ahead of time to redeem a remnant who would be set-apart as They are set-apart from all defilement that would come with the rebellion of Lucifer and 1/3</w:t>
      </w:r>
      <w:r w:rsidRPr="0081465B">
        <w:rPr>
          <w:rFonts w:ascii="Georgia" w:hAnsi="Georgia"/>
          <w:color w:val="001320"/>
          <w:vertAlign w:val="superscript"/>
        </w:rPr>
        <w:t>rd</w:t>
      </w:r>
      <w:r w:rsidRPr="0081465B">
        <w:rPr>
          <w:rFonts w:ascii="Georgia" w:hAnsi="Georgia"/>
          <w:color w:val="001320"/>
        </w:rPr>
        <w:t xml:space="preserve"> of the angels.</w:t>
      </w:r>
    </w:p>
    <w:p w14:paraId="29D6BD5E"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w:t>
      </w:r>
      <w:r w:rsidRPr="0081465B">
        <w:rPr>
          <w:rFonts w:ascii="Georgia" w:hAnsi="Georgia"/>
          <w:b/>
          <w:bCs/>
          <w:color w:val="001320"/>
        </w:rPr>
        <w:t>Our salvation is in 3 parts</w:t>
      </w:r>
      <w:r w:rsidRPr="0081465B">
        <w:rPr>
          <w:rFonts w:ascii="Georgia" w:hAnsi="Georgia"/>
          <w:color w:val="001320"/>
        </w:rPr>
        <w:t>: 1) the true new birth that begins with repentance, submission, acceptance of the death, burial, and resurrection of Yahushua to pay the price of redemption for our sin, 2) the long-progress of set-apartness throughout following life in this world of sin, 3) the final entrance into the Kingdom of the set-apart ones.</w:t>
      </w:r>
    </w:p>
    <w:p w14:paraId="2E2B9B50"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w:t>
      </w:r>
      <w:r w:rsidRPr="0081465B">
        <w:rPr>
          <w:rFonts w:ascii="Georgia" w:hAnsi="Georgia"/>
          <w:b/>
          <w:bCs/>
          <w:color w:val="001320"/>
        </w:rPr>
        <w:t>I Peter 1</w:t>
      </w:r>
      <w:r w:rsidRPr="0081465B">
        <w:rPr>
          <w:rFonts w:ascii="Georgia" w:hAnsi="Georgia"/>
          <w:color w:val="001320"/>
        </w:rPr>
        <w:t xml:space="preserve"> tells us that it is at the “END of our salvation that we enter into eternal life in the Kingdom. We must go through a processing of set-apartness unto the Master who saved us – Yahushua Messiah. We must have the infilling of the Spirit of Yahuwah, who is Yahuwah Himself, in order to be empowered for the transformation. As we obey Him, as our Teacher, Comforter, Guide and Director, Empowerer, we are changed into His nature, ways, and thinking, by His power, so that we reflect our Creator, but also Yahuwah as Father, and Messiah as Master. (</w:t>
      </w:r>
      <w:r w:rsidRPr="0081465B">
        <w:rPr>
          <w:rFonts w:ascii="Georgia" w:hAnsi="Georgia"/>
          <w:b/>
          <w:bCs/>
          <w:color w:val="001320"/>
        </w:rPr>
        <w:t>Psalm 110:1</w:t>
      </w:r>
      <w:r w:rsidRPr="0081465B">
        <w:rPr>
          <w:rFonts w:ascii="Georgia" w:hAnsi="Georgia"/>
          <w:color w:val="001320"/>
        </w:rPr>
        <w:t>)</w:t>
      </w:r>
    </w:p>
    <w:p w14:paraId="59F20F92"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“Kodesh” means to be undefiled, set-apart, from the dictates of our human flesh and human beings not in alignment with the Creator, and aligned totally with the mind of Yahuwah, acting in obedience to Them, without question.</w:t>
      </w:r>
    </w:p>
    <w:p w14:paraId="364C4721"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Guarding Shabbat is part of being set-apart, not as a religious observance, but honoring Them as Creators. Guarding the 7 Festivals of </w:t>
      </w:r>
      <w:r w:rsidRPr="0081465B">
        <w:rPr>
          <w:rFonts w:ascii="Georgia" w:hAnsi="Georgia"/>
          <w:b/>
          <w:bCs/>
          <w:color w:val="001320"/>
        </w:rPr>
        <w:t>Leviticus 23</w:t>
      </w:r>
      <w:r w:rsidRPr="0081465B">
        <w:rPr>
          <w:rFonts w:ascii="Georgia" w:hAnsi="Georgia"/>
          <w:color w:val="001320"/>
        </w:rPr>
        <w:t>, gives us the plan of salvation from Yahushua’s death to His coming to marry His Bride – from Passover through Sukkot/Feast of Tabernacles. Dietary Laws set us apart for our health.</w:t>
      </w:r>
    </w:p>
    <w:p w14:paraId="275196D4"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Around 1991, I was kneeling at a special communion service at my church, Grace Temple, Fort Worth Texas. I was crying, asking Father what He wanted me to teach my end-time prophecy class. I felt I had told them everything to date, and was asking what I should teach next. I heard in the Spirit a thunderous voice saying to me: “PREPARE MY PEOPLE FOR TABERNACLES.” I had studied the feasts since the early 60s, so I understood. I began preparing people for the coming of Messiah to His wedding feast – Sukkot. </w:t>
      </w:r>
    </w:p>
    <w:p w14:paraId="001414B1"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We are called to be set-apart just as He is set-apart. As His children, we must reflect His nature, ways, and thinking to a dying humanity. Now, every attempt to kill humans is being implemented by world government – killing from the womb, at birth, as little children, and all the way up to old age. </w:t>
      </w:r>
    </w:p>
    <w:p w14:paraId="1D6A7D54"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By being set-apart in dietary laws, in the things that the world wants us to embrace and obey, which we can’t – we’re going to have to resolve that no matter what is thrown at us, we will be set-apart as Yahuwah and Yahushua are – even if it costs us our life.</w:t>
      </w:r>
    </w:p>
    <w:p w14:paraId="1956CDBF"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This is a command unto death in this realm, but to life forever. Without set-apartness, not religiously but as They tell us in the Word and in our reborn spirit, belly area as Messiah told us in </w:t>
      </w:r>
      <w:r w:rsidRPr="0081465B">
        <w:rPr>
          <w:rFonts w:ascii="Georgia" w:hAnsi="Georgia"/>
          <w:b/>
          <w:bCs/>
          <w:color w:val="001320"/>
        </w:rPr>
        <w:t>John 7:37-39</w:t>
      </w:r>
      <w:r w:rsidRPr="0081465B">
        <w:rPr>
          <w:rFonts w:ascii="Georgia" w:hAnsi="Georgia"/>
          <w:color w:val="001320"/>
        </w:rPr>
        <w:t>. It is there that the Most Set-Apart Place is now on earth – within the born again. It is the place within us that reflects the “Holy of Holies” in the Temple. He could not stay in Solomon’s Temple over the Ark because of the sin of the people and the priests, so He moved off of it and back into heaven. (</w:t>
      </w:r>
      <w:r w:rsidRPr="0081465B">
        <w:rPr>
          <w:rFonts w:ascii="Georgia" w:hAnsi="Georgia"/>
          <w:b/>
          <w:bCs/>
          <w:color w:val="001320"/>
        </w:rPr>
        <w:t>Ezekiel 8-11:23</w:t>
      </w:r>
      <w:r w:rsidRPr="0081465B">
        <w:rPr>
          <w:rFonts w:ascii="Georgia" w:hAnsi="Georgia"/>
          <w:color w:val="001320"/>
        </w:rPr>
        <w:t>)</w:t>
      </w:r>
    </w:p>
    <w:p w14:paraId="321FCB6A"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He said that He would not live in a temple made by man’s hands anymore. Thus, after Messiah died and rose again, He was able to open up a new temple – temples – within us who are born again, so that through the baptism into the Spirit, we could have Him within us. This was the norm – read the book of Acts for the normal life of a believer.</w:t>
      </w:r>
    </w:p>
    <w:p w14:paraId="08CB6FBD"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During the time of set-apartness, “sanctification,” so religion names it, we learn to submit to a new Master by the Spirit of Yahuwah within us. We learn to obey Him. We learn to know, love, and adore Him – Yahushua, our soon-coming King of kings.</w:t>
      </w:r>
    </w:p>
    <w:p w14:paraId="7F8A4B0C"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Recently, in the last year of so, (I wrote two articles about it), Lucifer, in his palace in Antarctica, summoned international leaders to Antarctica to meet with him, to pledge their loyalty to him. He is unifying the nations and the world’s people around his agenda for the final </w:t>
      </w:r>
      <w:r w:rsidRPr="0081465B">
        <w:rPr>
          <w:rFonts w:ascii="Georgia" w:hAnsi="Georgia"/>
          <w:b/>
          <w:bCs/>
          <w:color w:val="001320"/>
        </w:rPr>
        <w:t>Genesis 11</w:t>
      </w:r>
      <w:r w:rsidRPr="0081465B">
        <w:rPr>
          <w:rFonts w:ascii="Georgia" w:hAnsi="Georgia"/>
          <w:color w:val="001320"/>
        </w:rPr>
        <w:t xml:space="preserve"> – and the destruction, so he thinks, of Yahuwah and Yahushua.</w:t>
      </w:r>
    </w:p>
    <w:p w14:paraId="776DFDB2"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Messiah said in </w:t>
      </w:r>
      <w:r w:rsidRPr="0081465B">
        <w:rPr>
          <w:rFonts w:ascii="Georgia" w:hAnsi="Georgia"/>
          <w:b/>
          <w:bCs/>
          <w:color w:val="001320"/>
        </w:rPr>
        <w:t>Matthew 10</w:t>
      </w:r>
      <w:r w:rsidRPr="0081465B">
        <w:rPr>
          <w:rFonts w:ascii="Georgia" w:hAnsi="Georgia"/>
          <w:color w:val="001320"/>
        </w:rPr>
        <w:t xml:space="preserve">, that the world’s people would hate us for His Name’s sake.    </w:t>
      </w:r>
    </w:p>
    <w:p w14:paraId="51AA9D0F"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It is true now. It is horrible how open the blasphemy is against “Jesus,” and against the “God” of the Bible.  My last article shows a sample of that. A spokesman for the Democratic Party during the campaign for President Biden, made the public decree that the Democratic platform has no place for God.</w:t>
      </w:r>
    </w:p>
    <w:p w14:paraId="19582AFC"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Those who are set-apart unto Messiah and His Father, exhibit Their nature, ways, and thinking – they are totally abandoned to obey Them above all lawlessness. </w:t>
      </w:r>
    </w:p>
    <w:p w14:paraId="6675B38D"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As the antichrist, man of lawlessness, rises to power, the world’s people are becoming more and more lawless. We must submit more and more to the laws of the Creator, laws of Their nature – love, joy, peace, long-suffering, faith, gentleness, compassion, mercy, self-control of thoughts and emotions – always ready to obey the Master as a good servant of Yahushua ha Machiach.</w:t>
      </w:r>
    </w:p>
    <w:p w14:paraId="4C76164B"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No one can enter the Kingdom without being totally set-apart to the King.</w:t>
      </w:r>
    </w:p>
    <w:p w14:paraId="69420E90" w14:textId="77777777" w:rsidR="0081465B" w:rsidRPr="0081465B" w:rsidRDefault="0081465B" w:rsidP="0081465B">
      <w:pPr>
        <w:pStyle w:val="NoSpacing"/>
        <w:rPr>
          <w:rFonts w:ascii="Georgia" w:hAnsi="Georgia"/>
          <w:color w:val="001320"/>
        </w:rPr>
      </w:pPr>
      <w:r w:rsidRPr="0081465B">
        <w:rPr>
          <w:rFonts w:ascii="Georgia" w:hAnsi="Georgia"/>
          <w:color w:val="001320"/>
        </w:rPr>
        <w:t>We cannot harbor any “darkness” of sin or thoughts or judgment against anyone – our focus is on our purity, blamelessness, and direction towards the Kingdom of heaven.</w:t>
      </w:r>
    </w:p>
    <w:p w14:paraId="2635A9EB"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We are children of Light. If there is darkness in our mind and emotions, a holding back in obedience, then we are not children of Light, but are clouded with dark spirits. </w:t>
      </w:r>
    </w:p>
    <w:p w14:paraId="73C45CA8"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To be a mixture is pictured as being “lukewarm,” or “gray,” as in a “gray area.” We must be either pure light or pure darkness. Messiah said He would vomit the “lukewarm,” the mixture people, out of His mouth. (</w:t>
      </w:r>
      <w:r w:rsidRPr="0081465B">
        <w:rPr>
          <w:rFonts w:ascii="Georgia" w:hAnsi="Georgia"/>
          <w:b/>
          <w:bCs/>
          <w:color w:val="001320"/>
        </w:rPr>
        <w:t>Revelation 3</w:t>
      </w:r>
      <w:r w:rsidRPr="0081465B">
        <w:rPr>
          <w:rFonts w:ascii="Georgia" w:hAnsi="Georgia"/>
          <w:color w:val="001320"/>
        </w:rPr>
        <w:t>)</w:t>
      </w:r>
    </w:p>
    <w:p w14:paraId="4F239363"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Let’s look at those nice “10 virgins.” As the time approached for His second coming for His wedding feast, the wise ones kept oil burning bright in their lamps, and kept extra oil so the light would not burn out. The “lazy fools,” as Hebrew Matthew calls them, let their oil run out and so their light went dim. They panicked and went to buy more oil, but their irresponsibility to keep oil available and the light bright left them in the dark. When Messiah came, all He could say to the foolish virgins was “Truly I say to you: I do not know you.” They pleaded with Him to let them in to the wedding feast but He shut the door on them. (</w:t>
      </w:r>
      <w:r w:rsidRPr="0081465B">
        <w:rPr>
          <w:rFonts w:ascii="Georgia" w:hAnsi="Georgia"/>
          <w:b/>
          <w:bCs/>
          <w:color w:val="001320"/>
        </w:rPr>
        <w:t>Matthew 25:1-12</w:t>
      </w:r>
      <w:r w:rsidRPr="0081465B">
        <w:rPr>
          <w:rFonts w:ascii="Georgia" w:hAnsi="Georgia"/>
          <w:color w:val="001320"/>
        </w:rPr>
        <w:t xml:space="preserve">) He will shut the door on lots of irresponsible lazy fools – as in </w:t>
      </w:r>
      <w:r w:rsidRPr="0081465B">
        <w:rPr>
          <w:rFonts w:ascii="Georgia" w:hAnsi="Georgia"/>
          <w:b/>
          <w:bCs/>
          <w:color w:val="001320"/>
        </w:rPr>
        <w:t>Luke 12, and Matthew 7:21-23.</w:t>
      </w:r>
      <w:r w:rsidRPr="0081465B">
        <w:rPr>
          <w:rFonts w:ascii="Georgia" w:hAnsi="Georgia"/>
          <w:color w:val="001320"/>
        </w:rPr>
        <w:t xml:space="preserve"> </w:t>
      </w:r>
    </w:p>
    <w:p w14:paraId="22DA2EA2"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Religion of man keeps a person from knowing Yahuwah and Yahushua personally, for it draws people to relax and agree with their chosen pastor or rabbi/teacher. Now the churches are so lukewarm, that millions will go into hell thinking they are all right with “God.” </w:t>
      </w:r>
    </w:p>
    <w:p w14:paraId="273BC562"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The set-apart put up no obstacles to the Spirit of Yahuwah within, over the ark within our own belly, (</w:t>
      </w:r>
      <w:r w:rsidRPr="0081465B">
        <w:rPr>
          <w:rFonts w:ascii="Georgia" w:hAnsi="Georgia"/>
          <w:b/>
          <w:bCs/>
          <w:color w:val="001320"/>
        </w:rPr>
        <w:t>John 7:37-39</w:t>
      </w:r>
      <w:r w:rsidRPr="0081465B">
        <w:rPr>
          <w:rFonts w:ascii="Georgia" w:hAnsi="Georgia"/>
          <w:color w:val="001320"/>
        </w:rPr>
        <w:t>), but allow Him to transform our mind, emotions, and will to align to the re-born spirit within. He wants to speak to us, show us things to come, prepare us for eternity, but He can do nothing without our total cooperation.</w:t>
      </w:r>
    </w:p>
    <w:p w14:paraId="3B1013D9"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The Kingdom is coming – tragically, only a few “believers” will be prepared – for they have rejected preparation by the Spirit. </w:t>
      </w:r>
    </w:p>
    <w:p w14:paraId="72D63E1A"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Yahuwah must be able to trust us with tribulation and hardship, and allow Him to build faith. He cannot build faith if we complain, question, are lazy, irresponsible, religious, self-seeking, self-centered.</w:t>
      </w:r>
    </w:p>
    <w:p w14:paraId="20195638"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Your future is up to you. We are entering into the time of “great tribulation,” great pressure of the tribulum, to free us from the hinderances that cling to us. </w:t>
      </w:r>
    </w:p>
    <w:p w14:paraId="070D760B" w14:textId="77777777" w:rsidR="0081465B" w:rsidRPr="0081465B" w:rsidRDefault="0081465B" w:rsidP="0081465B">
      <w:pPr>
        <w:pStyle w:val="NoSpacing"/>
        <w:rPr>
          <w:rFonts w:ascii="Georgia" w:hAnsi="Georgia"/>
          <w:color w:val="001320"/>
        </w:rPr>
      </w:pPr>
      <w:r w:rsidRPr="0081465B">
        <w:rPr>
          <w:rFonts w:ascii="Georgia" w:hAnsi="Georgia"/>
          <w:color w:val="001320"/>
        </w:rPr>
        <w:t>Messiah gave us an open door to salvation, but we must take into our spirit the Spirit of Yahuwah to dwell there and rule us from there. (</w:t>
      </w:r>
      <w:r w:rsidRPr="0081465B">
        <w:rPr>
          <w:rFonts w:ascii="Georgia" w:hAnsi="Georgia"/>
          <w:b/>
          <w:bCs/>
          <w:color w:val="001320"/>
        </w:rPr>
        <w:t>John 14-17</w:t>
      </w:r>
      <w:r w:rsidRPr="0081465B">
        <w:rPr>
          <w:rFonts w:ascii="Georgia" w:hAnsi="Georgia"/>
          <w:color w:val="001320"/>
        </w:rPr>
        <w:t>)</w:t>
      </w:r>
    </w:p>
    <w:p w14:paraId="2A76335A"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     Preparation in all things is mandatory. What is about to break loose onto the earth to unify the earth under the now-coronated Beast, is beyond our comprehension now. What is breaking loose is the extinction of the human race, and the hybridizing of as many as possible in transhumanism. “As it was in the days of Noah, so shall it be at the coming of the Messiah.” </w:t>
      </w:r>
    </w:p>
    <w:p w14:paraId="139CD5BF"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He is set-apart. To enter His Kingdom, we must be set-apart – separated from the sin and defilement that covers the earth.  “Perfect’ No … “blameless” in His eyes, Yes. </w:t>
      </w:r>
    </w:p>
    <w:p w14:paraId="02C0AFE5" w14:textId="77777777" w:rsidR="0081465B" w:rsidRPr="0081465B" w:rsidRDefault="0081465B" w:rsidP="0081465B">
      <w:pPr>
        <w:pStyle w:val="NoSpacing"/>
        <w:rPr>
          <w:rFonts w:ascii="Georgia" w:hAnsi="Georgia"/>
          <w:color w:val="001320"/>
        </w:rPr>
      </w:pPr>
      <w:r w:rsidRPr="0081465B">
        <w:rPr>
          <w:rFonts w:ascii="Georgia" w:hAnsi="Georgia"/>
          <w:color w:val="001320"/>
        </w:rPr>
        <w:t>In His love, Yedidah</w:t>
      </w:r>
    </w:p>
    <w:p w14:paraId="35289DD0" w14:textId="77777777" w:rsidR="0081465B" w:rsidRPr="0081465B" w:rsidRDefault="0081465B" w:rsidP="0081465B">
      <w:pPr>
        <w:pStyle w:val="NoSpacing"/>
        <w:rPr>
          <w:rFonts w:ascii="Georgia" w:hAnsi="Georgia"/>
          <w:color w:val="001320"/>
        </w:rPr>
      </w:pPr>
      <w:r w:rsidRPr="0081465B">
        <w:rPr>
          <w:rFonts w:ascii="Georgia" w:hAnsi="Georgia"/>
          <w:color w:val="001320"/>
        </w:rPr>
        <w:t xml:space="preserve">December 5, 2022    </w:t>
      </w:r>
    </w:p>
    <w:p w14:paraId="3E978827" w14:textId="77777777" w:rsidR="008D193D" w:rsidRPr="00121F3C" w:rsidRDefault="008D193D" w:rsidP="002900B1">
      <w:pPr>
        <w:pStyle w:val="NoSpacing"/>
        <w:jc w:val="center"/>
        <w:rPr>
          <w:sz w:val="22"/>
          <w:szCs w:val="22"/>
        </w:rPr>
      </w:pPr>
    </w:p>
    <w:sectPr w:rsidR="008D193D" w:rsidRPr="00121F3C" w:rsidSect="005C57E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065E" w14:textId="77777777" w:rsidR="00BD04BD" w:rsidRDefault="00BD04BD" w:rsidP="001A0CDC">
      <w:r>
        <w:separator/>
      </w:r>
    </w:p>
  </w:endnote>
  <w:endnote w:type="continuationSeparator" w:id="0">
    <w:p w14:paraId="5B294291" w14:textId="77777777" w:rsidR="00BD04BD" w:rsidRDefault="00BD04B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6C86" w14:textId="3FFE47C1" w:rsidR="00417510" w:rsidRPr="004A26C3" w:rsidRDefault="00417510" w:rsidP="004A26C3">
    <w:pPr>
      <w:pStyle w:val="NoSpacing"/>
      <w:jc w:val="center"/>
      <w:rPr>
        <w:sz w:val="20"/>
        <w:szCs w:val="20"/>
      </w:rPr>
    </w:pPr>
    <w:r w:rsidRPr="004A26C3">
      <w:rPr>
        <w:sz w:val="20"/>
        <w:szCs w:val="20"/>
      </w:rPr>
      <w:t>Kodesh, Kodesh, Kodesh! What Does That Mean For You?</w:t>
    </w:r>
  </w:p>
  <w:p w14:paraId="00A2F021" w14:textId="1DFA214B" w:rsidR="005C57EB" w:rsidRPr="004A26C3" w:rsidRDefault="00417510" w:rsidP="004A26C3">
    <w:pPr>
      <w:pStyle w:val="NoSpacing"/>
      <w:jc w:val="center"/>
      <w:rPr>
        <w:sz w:val="20"/>
        <w:szCs w:val="20"/>
      </w:rPr>
    </w:pPr>
    <w:r w:rsidRPr="004A26C3">
      <w:rPr>
        <w:sz w:val="20"/>
        <w:szCs w:val="20"/>
      </w:rPr>
      <w:t>December 5, 2022</w:t>
    </w:r>
  </w:p>
  <w:p w14:paraId="05E2C043" w14:textId="77777777" w:rsidR="005C57EB" w:rsidRPr="004A26C3" w:rsidRDefault="005C57EB" w:rsidP="004A26C3">
    <w:pPr>
      <w:pStyle w:val="NoSpacing"/>
      <w:jc w:val="center"/>
      <w:rPr>
        <w:sz w:val="20"/>
        <w:szCs w:val="20"/>
      </w:rPr>
    </w:pPr>
    <w:r w:rsidRPr="004A26C3">
      <w:rPr>
        <w:sz w:val="20"/>
        <w:szCs w:val="20"/>
      </w:rPr>
      <w:t>comeenterthemikah.com</w:t>
    </w:r>
  </w:p>
  <w:p w14:paraId="66F68C80" w14:textId="77777777" w:rsidR="005C57EB" w:rsidRPr="004A26C3" w:rsidRDefault="005C57EB" w:rsidP="004A26C3">
    <w:pPr>
      <w:pStyle w:val="NoSpacing"/>
      <w:jc w:val="center"/>
      <w:rPr>
        <w:sz w:val="20"/>
        <w:szCs w:val="20"/>
      </w:rPr>
    </w:pPr>
    <w:r w:rsidRPr="004A26C3">
      <w:rPr>
        <w:sz w:val="20"/>
        <w:szCs w:val="20"/>
      </w:rPr>
      <w:t xml:space="preserve">Page </w:t>
    </w:r>
    <w:r w:rsidRPr="004A26C3">
      <w:rPr>
        <w:sz w:val="20"/>
        <w:szCs w:val="20"/>
      </w:rPr>
      <w:fldChar w:fldCharType="begin"/>
    </w:r>
    <w:r w:rsidRPr="004A26C3">
      <w:rPr>
        <w:sz w:val="20"/>
        <w:szCs w:val="20"/>
      </w:rPr>
      <w:instrText xml:space="preserve"> PAGE   \* MERGEFORMAT </w:instrText>
    </w:r>
    <w:r w:rsidRPr="004A26C3">
      <w:rPr>
        <w:sz w:val="20"/>
        <w:szCs w:val="20"/>
      </w:rPr>
      <w:fldChar w:fldCharType="separate"/>
    </w:r>
    <w:r w:rsidRPr="004A26C3">
      <w:rPr>
        <w:noProof/>
        <w:sz w:val="20"/>
        <w:szCs w:val="20"/>
      </w:rPr>
      <w:t>1</w:t>
    </w:r>
    <w:r w:rsidRPr="004A26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1D8B" w14:textId="77777777" w:rsidR="00BD04BD" w:rsidRDefault="00BD04BD" w:rsidP="001A0CDC">
      <w:r>
        <w:separator/>
      </w:r>
    </w:p>
  </w:footnote>
  <w:footnote w:type="continuationSeparator" w:id="0">
    <w:p w14:paraId="0FA28F9D" w14:textId="77777777" w:rsidR="00BD04BD" w:rsidRDefault="00BD04B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919965">
    <w:abstractNumId w:val="1"/>
  </w:num>
  <w:num w:numId="2" w16cid:durableId="592323329">
    <w:abstractNumId w:val="10"/>
  </w:num>
  <w:num w:numId="3" w16cid:durableId="1163157649">
    <w:abstractNumId w:val="12"/>
  </w:num>
  <w:num w:numId="4" w16cid:durableId="620111174">
    <w:abstractNumId w:val="13"/>
  </w:num>
  <w:num w:numId="5" w16cid:durableId="1097678032">
    <w:abstractNumId w:val="2"/>
  </w:num>
  <w:num w:numId="6" w16cid:durableId="950630988">
    <w:abstractNumId w:val="11"/>
  </w:num>
  <w:num w:numId="7" w16cid:durableId="98840743">
    <w:abstractNumId w:val="8"/>
  </w:num>
  <w:num w:numId="8" w16cid:durableId="1007707173">
    <w:abstractNumId w:val="7"/>
  </w:num>
  <w:num w:numId="9" w16cid:durableId="1772629923">
    <w:abstractNumId w:val="6"/>
  </w:num>
  <w:num w:numId="10" w16cid:durableId="1680505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912369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416103">
    <w:abstractNumId w:val="0"/>
  </w:num>
  <w:num w:numId="13" w16cid:durableId="738866196">
    <w:abstractNumId w:val="5"/>
  </w:num>
  <w:num w:numId="14" w16cid:durableId="12801547">
    <w:abstractNumId w:val="14"/>
  </w:num>
  <w:num w:numId="15" w16cid:durableId="726609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5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510"/>
    <w:rsid w:val="004177CB"/>
    <w:rsid w:val="00417B13"/>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26C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465B"/>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4BD"/>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48F"/>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854DB"/>
  <w15:docId w15:val="{C1ECD495-B9C3-49B4-8667-AB9DF1AC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5B"/>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81669181">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isaiah/55-12.htm" TargetMode="External"/><Relationship Id="rId18" Type="http://schemas.openxmlformats.org/officeDocument/2006/relationships/hyperlink" Target="https://biblehub.com/isaiah/6-3.htm" TargetMode="External"/><Relationship Id="rId26" Type="http://schemas.openxmlformats.org/officeDocument/2006/relationships/hyperlink" Target="https://biblehub.com/leviticus/20-8.htm" TargetMode="External"/><Relationship Id="rId3" Type="http://schemas.openxmlformats.org/officeDocument/2006/relationships/styles" Target="styles.xml"/><Relationship Id="rId21" Type="http://schemas.openxmlformats.org/officeDocument/2006/relationships/hyperlink" Target="https://biblehub.com/leviticus/11-45.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isaiah/55-11.htm" TargetMode="External"/><Relationship Id="rId17" Type="http://schemas.openxmlformats.org/officeDocument/2006/relationships/hyperlink" Target="https://biblehub.com/isaiah/6-2.htm" TargetMode="External"/><Relationship Id="rId25" Type="http://schemas.openxmlformats.org/officeDocument/2006/relationships/hyperlink" Target="https://biblehub.com/leviticus/19-3.htm" TargetMode="External"/><Relationship Id="rId33" Type="http://schemas.openxmlformats.org/officeDocument/2006/relationships/hyperlink" Target="https://biblehub.com/revelation/22-13.htm" TargetMode="External"/><Relationship Id="rId2" Type="http://schemas.openxmlformats.org/officeDocument/2006/relationships/numbering" Target="numbering.xml"/><Relationship Id="rId16" Type="http://schemas.openxmlformats.org/officeDocument/2006/relationships/hyperlink" Target="http://biblehub.com/isaiah/6-3.htm" TargetMode="External"/><Relationship Id="rId20" Type="http://schemas.openxmlformats.org/officeDocument/2006/relationships/hyperlink" Target="https://biblehub.com/leviticus/11-44.htm" TargetMode="External"/><Relationship Id="rId29" Type="http://schemas.openxmlformats.org/officeDocument/2006/relationships/hyperlink" Target="https://biblehub.com/1_peter/1-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aiah/55-10.htm" TargetMode="External"/><Relationship Id="rId24" Type="http://schemas.openxmlformats.org/officeDocument/2006/relationships/hyperlink" Target="https://biblehub.com/leviticus/19-2.htm" TargetMode="External"/><Relationship Id="rId32" Type="http://schemas.openxmlformats.org/officeDocument/2006/relationships/hyperlink" Target="https://biblehub.com/revelation/22-12.htm" TargetMode="External"/><Relationship Id="rId5" Type="http://schemas.openxmlformats.org/officeDocument/2006/relationships/webSettings" Target="webSettings.xml"/><Relationship Id="rId15" Type="http://schemas.openxmlformats.org/officeDocument/2006/relationships/hyperlink" Target="http://biblehub.com/isaiah/6-2.htm" TargetMode="External"/><Relationship Id="rId23" Type="http://schemas.openxmlformats.org/officeDocument/2006/relationships/hyperlink" Target="https://biblehub.com/leviticus/11-47.htm" TargetMode="External"/><Relationship Id="rId28" Type="http://schemas.openxmlformats.org/officeDocument/2006/relationships/hyperlink" Target="https://biblehub.com/1_peter/1-14.htm" TargetMode="External"/><Relationship Id="rId36" Type="http://schemas.openxmlformats.org/officeDocument/2006/relationships/theme" Target="theme/theme1.xml"/><Relationship Id="rId10" Type="http://schemas.openxmlformats.org/officeDocument/2006/relationships/hyperlink" Target="https://biblehub.com/isaiah/55-9.htm" TargetMode="External"/><Relationship Id="rId19" Type="http://schemas.openxmlformats.org/officeDocument/2006/relationships/hyperlink" Target="https://biblehub.com/isaiah/6-4.htm" TargetMode="External"/><Relationship Id="rId31" Type="http://schemas.openxmlformats.org/officeDocument/2006/relationships/hyperlink" Target="https://biblehub.com/revelation/22-11.htm" TargetMode="External"/><Relationship Id="rId4" Type="http://schemas.openxmlformats.org/officeDocument/2006/relationships/settings" Target="settings.xml"/><Relationship Id="rId9" Type="http://schemas.openxmlformats.org/officeDocument/2006/relationships/hyperlink" Target="https://biblehub.com/1_john/1-7.htm" TargetMode="External"/><Relationship Id="rId14" Type="http://schemas.openxmlformats.org/officeDocument/2006/relationships/hyperlink" Target="https://biblehub.com/isaiah/55-13.htm" TargetMode="External"/><Relationship Id="rId22" Type="http://schemas.openxmlformats.org/officeDocument/2006/relationships/hyperlink" Target="https://biblehub.com/leviticus/11-46.htm" TargetMode="External"/><Relationship Id="rId27" Type="http://schemas.openxmlformats.org/officeDocument/2006/relationships/hyperlink" Target="https://biblehub.com/leviticus/20-26.htm" TargetMode="External"/><Relationship Id="rId30" Type="http://schemas.openxmlformats.org/officeDocument/2006/relationships/hyperlink" Target="https://biblehub.com/1_peter/1-16.htm" TargetMode="External"/><Relationship Id="rId35" Type="http://schemas.openxmlformats.org/officeDocument/2006/relationships/fontTable" Target="fontTable.xml"/><Relationship Id="rId8" Type="http://schemas.openxmlformats.org/officeDocument/2006/relationships/hyperlink" Target="https://biblehub.com/1_john/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6</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2022-12-05T18:39:00Z</dcterms:created>
  <dcterms:modified xsi:type="dcterms:W3CDTF">2022-12-05T19:16:00Z</dcterms:modified>
</cp:coreProperties>
</file>