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CC81" w14:textId="2F9F909F" w:rsidR="00BD4DA2" w:rsidRDefault="00BD4DA2" w:rsidP="00BD4DA2">
      <w:pPr>
        <w:pStyle w:val="NoSpacing"/>
        <w:jc w:val="center"/>
        <w:rPr>
          <w:rFonts w:ascii="Wide Latin" w:hAnsi="Wide Latin"/>
          <w:color w:val="4F81BD" w:themeColor="accent1"/>
          <w:sz w:val="32"/>
          <w:szCs w:val="32"/>
        </w:rPr>
      </w:pPr>
      <w:r>
        <w:rPr>
          <w:rFonts w:ascii="Wide Latin" w:hAnsi="Wide Latin"/>
          <w:color w:val="4F81BD" w:themeColor="accent1"/>
          <w:sz w:val="32"/>
          <w:szCs w:val="32"/>
        </w:rPr>
        <w:t>TO THE ONE WHO CONQU</w:t>
      </w:r>
      <w:r w:rsidR="00CD57AC">
        <w:rPr>
          <w:rFonts w:ascii="Wide Latin" w:hAnsi="Wide Latin"/>
          <w:color w:val="4F81BD" w:themeColor="accent1"/>
          <w:sz w:val="32"/>
          <w:szCs w:val="32"/>
        </w:rPr>
        <w:t>E</w:t>
      </w:r>
      <w:r>
        <w:rPr>
          <w:rFonts w:ascii="Wide Latin" w:hAnsi="Wide Latin"/>
          <w:color w:val="4F81BD" w:themeColor="accent1"/>
          <w:sz w:val="32"/>
          <w:szCs w:val="32"/>
        </w:rPr>
        <w:t>RS</w:t>
      </w:r>
    </w:p>
    <w:p w14:paraId="27785B7D" w14:textId="77777777" w:rsidR="00BD4DA2" w:rsidRDefault="00BD4DA2" w:rsidP="00BD4DA2">
      <w:pPr>
        <w:pStyle w:val="NoSpacing"/>
        <w:jc w:val="center"/>
        <w:rPr>
          <w:rFonts w:ascii="Wide Latin" w:hAnsi="Wide Latin"/>
          <w:color w:val="4F81BD" w:themeColor="accent1"/>
          <w:sz w:val="28"/>
          <w:szCs w:val="28"/>
        </w:rPr>
      </w:pPr>
      <w:r>
        <w:rPr>
          <w:rFonts w:ascii="Wide Latin" w:hAnsi="Wide Latin"/>
          <w:color w:val="4F81BD" w:themeColor="accent1"/>
          <w:sz w:val="28"/>
          <w:szCs w:val="28"/>
        </w:rPr>
        <w:t>REVELATION 2 AND 3</w:t>
      </w:r>
    </w:p>
    <w:p w14:paraId="4F5A902B" w14:textId="009869A2" w:rsidR="00BD4DA2" w:rsidRPr="00BD4DA2" w:rsidRDefault="00AD01FF" w:rsidP="00AD01FF">
      <w:pPr>
        <w:pStyle w:val="NoSpacing"/>
        <w:tabs>
          <w:tab w:val="left" w:pos="3302"/>
        </w:tabs>
        <w:rPr>
          <w:sz w:val="22"/>
          <w:szCs w:val="22"/>
        </w:rPr>
      </w:pPr>
      <w:r>
        <w:rPr>
          <w:sz w:val="22"/>
          <w:szCs w:val="22"/>
        </w:rPr>
        <w:tab/>
      </w:r>
    </w:p>
    <w:p w14:paraId="60599F94" w14:textId="37887687" w:rsidR="00BD4DA2" w:rsidRPr="00BD4DA2" w:rsidRDefault="00BD4DA2" w:rsidP="00BD4DA2">
      <w:pPr>
        <w:pStyle w:val="NoSpacing"/>
        <w:rPr>
          <w:sz w:val="22"/>
          <w:szCs w:val="22"/>
        </w:rPr>
      </w:pPr>
      <w:r w:rsidRPr="00BD4DA2">
        <w:rPr>
          <w:sz w:val="22"/>
          <w:szCs w:val="22"/>
        </w:rPr>
        <w:t xml:space="preserve">     Last night in re-reading part of Sister Basilia Schlink’s book </w:t>
      </w:r>
      <w:r w:rsidR="00AD01FF" w:rsidRPr="00AD01FF">
        <w:rPr>
          <w:i/>
          <w:iCs/>
          <w:sz w:val="22"/>
          <w:szCs w:val="22"/>
        </w:rPr>
        <w:t>Patmos - When the Heavens Opened</w:t>
      </w:r>
      <w:r w:rsidR="00AD01FF">
        <w:rPr>
          <w:sz w:val="22"/>
          <w:szCs w:val="22"/>
        </w:rPr>
        <w:t>,</w:t>
      </w:r>
      <w:r w:rsidRPr="00BD4DA2">
        <w:rPr>
          <w:sz w:val="22"/>
          <w:szCs w:val="22"/>
        </w:rPr>
        <w:t xml:space="preserve"> she talked about the conquering that we must do before entering the Kingdom.</w:t>
      </w:r>
      <w:r w:rsidR="00AD01FF">
        <w:rPr>
          <w:sz w:val="22"/>
          <w:szCs w:val="22"/>
        </w:rPr>
        <w:t xml:space="preserve"> </w:t>
      </w:r>
      <w:r w:rsidR="00AD01FF" w:rsidRPr="00AD01FF">
        <w:rPr>
          <w:b/>
          <w:bCs/>
          <w:sz w:val="22"/>
          <w:szCs w:val="22"/>
        </w:rPr>
        <w:t>Revelation 1:9</w:t>
      </w:r>
      <w:r w:rsidR="00AD01FF">
        <w:rPr>
          <w:sz w:val="22"/>
          <w:szCs w:val="22"/>
        </w:rPr>
        <w:t>: Yochanan/John was on the Isle of Patmos when he received the Revelation of Yahushua</w:t>
      </w:r>
      <w:r w:rsidR="005B593B">
        <w:rPr>
          <w:sz w:val="22"/>
          <w:szCs w:val="22"/>
        </w:rPr>
        <w:t>,</w:t>
      </w:r>
      <w:r w:rsidR="00AD01FF">
        <w:rPr>
          <w:sz w:val="22"/>
          <w:szCs w:val="22"/>
        </w:rPr>
        <w:t xml:space="preserve"> the Coming of Kings of kings! </w:t>
      </w:r>
    </w:p>
    <w:p w14:paraId="694BE86D" w14:textId="77777777" w:rsidR="00BD4DA2" w:rsidRPr="00BD4DA2" w:rsidRDefault="00BD4DA2" w:rsidP="00BD4DA2">
      <w:pPr>
        <w:pStyle w:val="NoSpacing"/>
        <w:rPr>
          <w:sz w:val="22"/>
          <w:szCs w:val="22"/>
        </w:rPr>
      </w:pPr>
      <w:r w:rsidRPr="00BD4DA2">
        <w:rPr>
          <w:sz w:val="22"/>
          <w:szCs w:val="22"/>
        </w:rPr>
        <w:t xml:space="preserve">     Yahushua conquered all for us! He is the One who formed Adam and Eve out of the dirt of the ground, and put them into an eternal Garden, where they couldn’t die. He had to stand by and watch them side with the Serpent, the Dragon, the one who rebelled against He and His Father and led 1/3 of the angels to also do so. Yahushua shed the blood of an animal to make coats of skin for their nakedness. They lost Paradise. They lost their ability to live on earth and in the throne room of Yahuwah at the same time through the three interdimensional portals in the area of the Garden (East Jerusalem) – 1) Mount Moriah, 2) Mount Zion, 3) The Mount of Olives.</w:t>
      </w:r>
    </w:p>
    <w:p w14:paraId="20207A83" w14:textId="77777777" w:rsidR="00BD4DA2" w:rsidRPr="00BD4DA2" w:rsidRDefault="00BD4DA2" w:rsidP="00BD4DA2">
      <w:pPr>
        <w:pStyle w:val="NoSpacing"/>
        <w:rPr>
          <w:sz w:val="22"/>
          <w:szCs w:val="22"/>
        </w:rPr>
      </w:pPr>
      <w:r w:rsidRPr="00BD4DA2">
        <w:rPr>
          <w:sz w:val="22"/>
          <w:szCs w:val="22"/>
        </w:rPr>
        <w:t xml:space="preserve">     Yahushua came into earth in a mortal dirt-body subject to the defilement that sin brought into the earth. He laid down His life to give us eternal life, rising from the dead, and ascending back in His body to sit once again on the throne with His Father. Thus, He has earned the privilege of having His own throne, with His own Bridal remnant sitting with Him on His throne. </w:t>
      </w:r>
    </w:p>
    <w:p w14:paraId="1908B00F" w14:textId="77777777" w:rsidR="00BD4DA2" w:rsidRPr="00BD4DA2" w:rsidRDefault="00BD4DA2" w:rsidP="00BD4DA2">
      <w:pPr>
        <w:pStyle w:val="NoSpacing"/>
        <w:rPr>
          <w:sz w:val="22"/>
          <w:szCs w:val="22"/>
        </w:rPr>
      </w:pPr>
      <w:r w:rsidRPr="00BD4DA2">
        <w:rPr>
          <w:sz w:val="22"/>
          <w:szCs w:val="22"/>
        </w:rPr>
        <w:t xml:space="preserve">     If we conquer all as He did – the martyrs even unto death, the living unto translation - we will be with Him in the throne room forever. </w:t>
      </w:r>
    </w:p>
    <w:p w14:paraId="7D56F953" w14:textId="77777777" w:rsidR="00BD4DA2" w:rsidRPr="00BD4DA2" w:rsidRDefault="00BD4DA2" w:rsidP="00BD4DA2">
      <w:pPr>
        <w:pStyle w:val="NoSpacing"/>
        <w:rPr>
          <w:sz w:val="22"/>
          <w:szCs w:val="22"/>
        </w:rPr>
      </w:pPr>
      <w:r w:rsidRPr="00BD4DA2">
        <w:rPr>
          <w:sz w:val="22"/>
          <w:szCs w:val="22"/>
        </w:rPr>
        <w:t xml:space="preserve">     Here are the main Scriptures in </w:t>
      </w:r>
      <w:r w:rsidRPr="00BD4DA2">
        <w:rPr>
          <w:i/>
          <w:iCs/>
          <w:sz w:val="22"/>
          <w:szCs w:val="22"/>
        </w:rPr>
        <w:t>Revelation</w:t>
      </w:r>
      <w:r w:rsidRPr="00BD4DA2">
        <w:rPr>
          <w:sz w:val="22"/>
          <w:szCs w:val="22"/>
        </w:rPr>
        <w:t xml:space="preserve"> that tell of Yahushua’s rewards for those who conquer: </w:t>
      </w:r>
    </w:p>
    <w:p w14:paraId="0CA7E91B" w14:textId="77777777" w:rsidR="00BD4DA2" w:rsidRPr="00BD4DA2" w:rsidRDefault="00BD4DA2" w:rsidP="00BD4DA2">
      <w:pPr>
        <w:pStyle w:val="NoSpacing"/>
        <w:rPr>
          <w:sz w:val="22"/>
          <w:szCs w:val="22"/>
        </w:rPr>
      </w:pPr>
      <w:r w:rsidRPr="00BD4DA2">
        <w:rPr>
          <w:b/>
          <w:bCs/>
          <w:sz w:val="22"/>
          <w:szCs w:val="22"/>
        </w:rPr>
        <w:t>Revelation 2</w:t>
      </w:r>
      <w:r w:rsidRPr="00BD4DA2">
        <w:rPr>
          <w:sz w:val="22"/>
          <w:szCs w:val="22"/>
        </w:rPr>
        <w:t>:</w:t>
      </w:r>
    </w:p>
    <w:p w14:paraId="20A65F57" w14:textId="77777777" w:rsidR="00BD4DA2" w:rsidRPr="00BD4DA2" w:rsidRDefault="00BD4DA2" w:rsidP="00BD4DA2">
      <w:pPr>
        <w:pStyle w:val="NoSpacing"/>
        <w:rPr>
          <w:sz w:val="22"/>
          <w:szCs w:val="22"/>
        </w:rPr>
      </w:pPr>
      <w:r w:rsidRPr="00BD4DA2">
        <w:rPr>
          <w:sz w:val="22"/>
          <w:szCs w:val="22"/>
        </w:rPr>
        <w:t xml:space="preserve">     To the assembly of Ephesus, Yahushua Messiah said: “</w:t>
      </w:r>
      <w:r w:rsidRPr="00BD4DA2">
        <w:rPr>
          <w:b/>
          <w:bCs/>
          <w:color w:val="C00000"/>
          <w:sz w:val="22"/>
          <w:szCs w:val="22"/>
        </w:rPr>
        <w:t>To the one who conquers I will grant to eat of the tree of life, which is in the paradise of God</w:t>
      </w:r>
      <w:r w:rsidRPr="00BD4DA2">
        <w:rPr>
          <w:sz w:val="22"/>
          <w:szCs w:val="22"/>
        </w:rPr>
        <w:t>.”</w:t>
      </w:r>
    </w:p>
    <w:p w14:paraId="29A45EBB" w14:textId="77777777" w:rsidR="00BD4DA2" w:rsidRPr="00BD4DA2" w:rsidRDefault="00BD4DA2" w:rsidP="00BD4DA2">
      <w:pPr>
        <w:pStyle w:val="NoSpacing"/>
        <w:rPr>
          <w:sz w:val="22"/>
          <w:szCs w:val="22"/>
        </w:rPr>
      </w:pPr>
      <w:r w:rsidRPr="00BD4DA2">
        <w:rPr>
          <w:sz w:val="22"/>
          <w:szCs w:val="22"/>
        </w:rPr>
        <w:t xml:space="preserve">     To the assembly of Smyrna, Yahushua Messiah said: “</w:t>
      </w:r>
      <w:r w:rsidRPr="00BD4DA2">
        <w:rPr>
          <w:b/>
          <w:bCs/>
          <w:color w:val="C00000"/>
          <w:sz w:val="22"/>
          <w:szCs w:val="22"/>
        </w:rPr>
        <w:t>The one who conquers will not be hurt by the second death</w:t>
      </w:r>
      <w:r w:rsidRPr="00BD4DA2">
        <w:rPr>
          <w:sz w:val="22"/>
          <w:szCs w:val="22"/>
        </w:rPr>
        <w:t>...”</w:t>
      </w:r>
    </w:p>
    <w:p w14:paraId="21D2E269" w14:textId="77777777" w:rsidR="00BD4DA2" w:rsidRPr="00BD4DA2" w:rsidRDefault="00BD4DA2" w:rsidP="00BD4DA2">
      <w:pPr>
        <w:pStyle w:val="NoSpacing"/>
        <w:rPr>
          <w:sz w:val="22"/>
          <w:szCs w:val="22"/>
        </w:rPr>
      </w:pPr>
      <w:r w:rsidRPr="00BD4DA2">
        <w:rPr>
          <w:sz w:val="22"/>
          <w:szCs w:val="22"/>
        </w:rPr>
        <w:t xml:space="preserve">     To the of Pergamum, Yahushua Messiah said: “</w:t>
      </w:r>
      <w:r w:rsidRPr="00BD4DA2">
        <w:rPr>
          <w:b/>
          <w:bCs/>
          <w:color w:val="C00000"/>
          <w:sz w:val="22"/>
          <w:szCs w:val="22"/>
        </w:rPr>
        <w:t>To the one who conquers I will give some of the hidden manna, and I will give him a white stone, with a new name written on the stone that no one knows except the one who receives it</w:t>
      </w:r>
      <w:r w:rsidRPr="00BD4DA2">
        <w:rPr>
          <w:sz w:val="22"/>
          <w:szCs w:val="22"/>
        </w:rPr>
        <w:t>.”</w:t>
      </w:r>
    </w:p>
    <w:p w14:paraId="32448BA5" w14:textId="77777777" w:rsidR="00BD4DA2" w:rsidRPr="00BD4DA2" w:rsidRDefault="00BD4DA2" w:rsidP="00BD4DA2">
      <w:pPr>
        <w:pStyle w:val="NoSpacing"/>
        <w:rPr>
          <w:color w:val="C00000"/>
          <w:sz w:val="22"/>
          <w:szCs w:val="22"/>
        </w:rPr>
      </w:pPr>
      <w:r w:rsidRPr="00BD4DA2">
        <w:rPr>
          <w:sz w:val="22"/>
          <w:szCs w:val="22"/>
        </w:rPr>
        <w:t xml:space="preserve">     To the assembly at Thyatira, Yahushua Messiah said: “</w:t>
      </w:r>
      <w:r w:rsidRPr="00BD4DA2">
        <w:rPr>
          <w:rStyle w:val="woc"/>
          <w:b/>
          <w:bCs/>
          <w:color w:val="C00000"/>
          <w:sz w:val="22"/>
          <w:szCs w:val="22"/>
        </w:rPr>
        <w:t>The one who conquers and who keeps my works until the end, to him I will give authority over the nations,</w:t>
      </w:r>
      <w:r w:rsidRPr="00BD4DA2">
        <w:rPr>
          <w:color w:val="C00000"/>
          <w:sz w:val="22"/>
          <w:szCs w:val="22"/>
        </w:rPr>
        <w:t> </w:t>
      </w:r>
      <w:hyperlink r:id="rId8" w:history="1">
        <w:r w:rsidRPr="00BD4DA2">
          <w:rPr>
            <w:rStyle w:val="Hyperlink"/>
            <w:b/>
            <w:bCs/>
            <w:color w:val="C00000"/>
            <w:sz w:val="22"/>
            <w:szCs w:val="22"/>
          </w:rPr>
          <w:t>27</w:t>
        </w:r>
      </w:hyperlink>
      <w:r w:rsidRPr="00BD4DA2">
        <w:rPr>
          <w:rStyle w:val="woc"/>
          <w:b/>
          <w:bCs/>
          <w:color w:val="C00000"/>
          <w:sz w:val="22"/>
          <w:szCs w:val="22"/>
        </w:rPr>
        <w:t>and he will rule them with a rod of iron, as when earthen pots are broken in pieces, even as I myself have received authority from my Father.</w:t>
      </w:r>
      <w:r w:rsidRPr="00BD4DA2">
        <w:rPr>
          <w:color w:val="C00000"/>
          <w:sz w:val="22"/>
          <w:szCs w:val="22"/>
        </w:rPr>
        <w:t> </w:t>
      </w:r>
      <w:hyperlink r:id="rId9" w:history="1">
        <w:r w:rsidRPr="00BD4DA2">
          <w:rPr>
            <w:rStyle w:val="Hyperlink"/>
            <w:b/>
            <w:bCs/>
            <w:color w:val="C00000"/>
            <w:sz w:val="22"/>
            <w:szCs w:val="22"/>
          </w:rPr>
          <w:t>28</w:t>
        </w:r>
      </w:hyperlink>
      <w:r w:rsidRPr="00BD4DA2">
        <w:rPr>
          <w:rStyle w:val="woc"/>
          <w:b/>
          <w:bCs/>
          <w:color w:val="C00000"/>
          <w:sz w:val="22"/>
          <w:szCs w:val="22"/>
        </w:rPr>
        <w:t>And I will give him the morning star.</w:t>
      </w:r>
      <w:r w:rsidRPr="00BD4DA2">
        <w:rPr>
          <w:color w:val="C00000"/>
          <w:sz w:val="22"/>
          <w:szCs w:val="22"/>
        </w:rPr>
        <w:t>”</w:t>
      </w:r>
    </w:p>
    <w:p w14:paraId="0AAE06F2" w14:textId="77777777" w:rsidR="00BD4DA2" w:rsidRPr="00BD4DA2" w:rsidRDefault="00BD4DA2" w:rsidP="00BD4DA2">
      <w:pPr>
        <w:pStyle w:val="NoSpacing"/>
        <w:rPr>
          <w:sz w:val="22"/>
          <w:szCs w:val="22"/>
        </w:rPr>
      </w:pPr>
    </w:p>
    <w:p w14:paraId="514D28C3" w14:textId="77777777" w:rsidR="00BD4DA2" w:rsidRPr="00BD4DA2" w:rsidRDefault="00BD4DA2" w:rsidP="00BD4DA2">
      <w:pPr>
        <w:pStyle w:val="NoSpacing"/>
        <w:rPr>
          <w:sz w:val="22"/>
          <w:szCs w:val="22"/>
        </w:rPr>
      </w:pPr>
      <w:r w:rsidRPr="00BD4DA2">
        <w:rPr>
          <w:b/>
          <w:bCs/>
          <w:sz w:val="22"/>
          <w:szCs w:val="22"/>
        </w:rPr>
        <w:t>Revelation 3</w:t>
      </w:r>
      <w:r w:rsidRPr="00BD4DA2">
        <w:rPr>
          <w:sz w:val="22"/>
          <w:szCs w:val="22"/>
        </w:rPr>
        <w:t>:</w:t>
      </w:r>
    </w:p>
    <w:p w14:paraId="1821992F" w14:textId="77777777" w:rsidR="00BD4DA2" w:rsidRPr="00BD4DA2" w:rsidRDefault="00BD4DA2" w:rsidP="00BD4DA2">
      <w:pPr>
        <w:pStyle w:val="NoSpacing"/>
        <w:rPr>
          <w:sz w:val="22"/>
          <w:szCs w:val="22"/>
        </w:rPr>
      </w:pPr>
      <w:r w:rsidRPr="00BD4DA2">
        <w:rPr>
          <w:sz w:val="22"/>
          <w:szCs w:val="22"/>
        </w:rPr>
        <w:t xml:space="preserve">     To the assembly of Sardis, Yahushua Messiah said: “</w:t>
      </w:r>
      <w:r w:rsidRPr="00BD4DA2">
        <w:rPr>
          <w:rStyle w:val="woc"/>
          <w:b/>
          <w:bCs/>
          <w:color w:val="C00000"/>
          <w:sz w:val="22"/>
          <w:szCs w:val="22"/>
        </w:rPr>
        <w:t>The one who conquers will be clothed thus in white garments, and I will never blot his name out of the book of life. I will confess his name before my Father and before his angels</w:t>
      </w:r>
      <w:r w:rsidRPr="00BD4DA2">
        <w:rPr>
          <w:rStyle w:val="woc"/>
          <w:sz w:val="22"/>
          <w:szCs w:val="22"/>
        </w:rPr>
        <w:t>.”</w:t>
      </w:r>
      <w:r w:rsidRPr="00BD4DA2">
        <w:rPr>
          <w:sz w:val="22"/>
          <w:szCs w:val="22"/>
        </w:rPr>
        <w:t> </w:t>
      </w:r>
    </w:p>
    <w:p w14:paraId="5BFE5978" w14:textId="77777777" w:rsidR="00BD4DA2" w:rsidRPr="00BD4DA2" w:rsidRDefault="00BD4DA2" w:rsidP="00BD4DA2">
      <w:pPr>
        <w:pStyle w:val="NoSpacing"/>
        <w:rPr>
          <w:sz w:val="22"/>
          <w:szCs w:val="22"/>
        </w:rPr>
      </w:pPr>
      <w:r w:rsidRPr="00BD4DA2">
        <w:rPr>
          <w:sz w:val="22"/>
          <w:szCs w:val="22"/>
        </w:rPr>
        <w:lastRenderedPageBreak/>
        <w:t xml:space="preserve">     To the assembly of Philadelphia, Yahushua Messiah said: “</w:t>
      </w:r>
      <w:r w:rsidRPr="00BD4DA2">
        <w:rPr>
          <w:b/>
          <w:bCs/>
          <w:color w:val="C00000"/>
          <w:sz w:val="22"/>
          <w:szCs w:val="22"/>
        </w:rPr>
        <w:t>The one who conquers, I will make him a pillar in the temple of my God. Never shall he go out of it, and I will write on him the name of my God, and the name of the city of my God, the new Jerusalem, which comes down from my God out of heaven, and my own new name</w:t>
      </w:r>
      <w:r w:rsidRPr="00BD4DA2">
        <w:rPr>
          <w:sz w:val="22"/>
          <w:szCs w:val="22"/>
        </w:rPr>
        <w:t>”</w:t>
      </w:r>
    </w:p>
    <w:p w14:paraId="47BB2FAD" w14:textId="77777777" w:rsidR="00BD4DA2" w:rsidRPr="00BD4DA2" w:rsidRDefault="00BD4DA2" w:rsidP="00BD4DA2">
      <w:pPr>
        <w:pStyle w:val="NoSpacing"/>
        <w:rPr>
          <w:sz w:val="22"/>
          <w:szCs w:val="22"/>
        </w:rPr>
      </w:pPr>
      <w:r w:rsidRPr="00BD4DA2">
        <w:rPr>
          <w:sz w:val="22"/>
          <w:szCs w:val="22"/>
        </w:rPr>
        <w:t xml:space="preserve">     To the assembly of Laodicea, Messiah Yahushua said: “</w:t>
      </w:r>
      <w:r w:rsidRPr="00BD4DA2">
        <w:rPr>
          <w:b/>
          <w:bCs/>
          <w:color w:val="C00000"/>
          <w:sz w:val="22"/>
          <w:szCs w:val="22"/>
        </w:rPr>
        <w:t>The one who conquers, I will grant him to sit with Me on My throne, as I also conquered and sat down with My Father on His throne</w:t>
      </w:r>
      <w:r w:rsidRPr="00BD4DA2">
        <w:rPr>
          <w:sz w:val="22"/>
          <w:szCs w:val="22"/>
        </w:rPr>
        <w:t>.”</w:t>
      </w:r>
    </w:p>
    <w:p w14:paraId="7320ECF1" w14:textId="77777777" w:rsidR="00BD4DA2" w:rsidRPr="00BD4DA2" w:rsidRDefault="00BD4DA2" w:rsidP="00BD4DA2">
      <w:pPr>
        <w:pStyle w:val="NoSpacing"/>
        <w:rPr>
          <w:sz w:val="22"/>
          <w:szCs w:val="22"/>
        </w:rPr>
      </w:pPr>
    </w:p>
    <w:p w14:paraId="512EC55F" w14:textId="77777777" w:rsidR="00BD4DA2" w:rsidRPr="00BD4DA2" w:rsidRDefault="00BD4DA2" w:rsidP="00BD4DA2">
      <w:pPr>
        <w:pStyle w:val="NoSpacing"/>
        <w:rPr>
          <w:sz w:val="22"/>
          <w:szCs w:val="22"/>
        </w:rPr>
      </w:pPr>
      <w:r w:rsidRPr="00BD4DA2">
        <w:rPr>
          <w:sz w:val="22"/>
          <w:szCs w:val="22"/>
        </w:rPr>
        <w:t xml:space="preserve">From </w:t>
      </w:r>
      <w:r w:rsidRPr="00BD4DA2">
        <w:rPr>
          <w:i/>
          <w:iCs/>
          <w:sz w:val="22"/>
          <w:szCs w:val="22"/>
        </w:rPr>
        <w:t>The Passion Version</w:t>
      </w:r>
      <w:r w:rsidRPr="00BD4DA2">
        <w:rPr>
          <w:sz w:val="22"/>
          <w:szCs w:val="22"/>
        </w:rPr>
        <w:t>, and the translator’s notes:</w:t>
      </w:r>
    </w:p>
    <w:p w14:paraId="0A56B60A" w14:textId="77777777" w:rsidR="00BD4DA2" w:rsidRPr="00BD4DA2" w:rsidRDefault="00BD4DA2" w:rsidP="00BD4DA2">
      <w:pPr>
        <w:pStyle w:val="NoSpacing"/>
        <w:rPr>
          <w:sz w:val="22"/>
          <w:szCs w:val="22"/>
        </w:rPr>
      </w:pPr>
      <w:r w:rsidRPr="00BD4DA2">
        <w:rPr>
          <w:sz w:val="22"/>
          <w:szCs w:val="22"/>
        </w:rPr>
        <w:t xml:space="preserve">     </w:t>
      </w:r>
      <w:r w:rsidRPr="00BD4DA2">
        <w:rPr>
          <w:b/>
          <w:bCs/>
          <w:color w:val="1F497D" w:themeColor="text2"/>
          <w:sz w:val="22"/>
          <w:szCs w:val="22"/>
        </w:rPr>
        <w:t>Ephesus</w:t>
      </w:r>
      <w:r w:rsidRPr="00BD4DA2">
        <w:rPr>
          <w:sz w:val="22"/>
          <w:szCs w:val="22"/>
        </w:rPr>
        <w:t xml:space="preserve">: “To the one who overcomes, I will give access to feast on the fruit of the Tree of Life that is found in the paradise of God.” </w:t>
      </w:r>
    </w:p>
    <w:p w14:paraId="3B926005" w14:textId="77777777" w:rsidR="00BD4DA2" w:rsidRPr="00BD4DA2" w:rsidRDefault="00BD4DA2" w:rsidP="00BD4DA2">
      <w:pPr>
        <w:pStyle w:val="NoSpacing"/>
        <w:rPr>
          <w:sz w:val="22"/>
          <w:szCs w:val="22"/>
        </w:rPr>
      </w:pPr>
      <w:r w:rsidRPr="00BD4DA2">
        <w:rPr>
          <w:sz w:val="22"/>
          <w:szCs w:val="22"/>
        </w:rPr>
        <w:t>Note I: “The Paradise of God is also found within the hearts of Jesus-loving followers. The tree of life is Christ within us, the hope of glory. The fruit of that tree is reserved for those who overcome (conquer, are victorious, prevail)</w:t>
      </w:r>
    </w:p>
    <w:p w14:paraId="797A771B" w14:textId="77777777" w:rsidR="00BD4DA2" w:rsidRPr="00BD4DA2" w:rsidRDefault="00BD4DA2" w:rsidP="00BD4DA2">
      <w:pPr>
        <w:pStyle w:val="NoSpacing"/>
        <w:rPr>
          <w:sz w:val="22"/>
          <w:szCs w:val="22"/>
        </w:rPr>
      </w:pPr>
      <w:r w:rsidRPr="00BD4DA2">
        <w:rPr>
          <w:sz w:val="22"/>
          <w:szCs w:val="22"/>
        </w:rPr>
        <w:t xml:space="preserve">I add </w:t>
      </w:r>
      <w:r w:rsidRPr="00BD4DA2">
        <w:rPr>
          <w:b/>
          <w:bCs/>
          <w:sz w:val="22"/>
          <w:szCs w:val="22"/>
        </w:rPr>
        <w:t>Revelation 22:14</w:t>
      </w:r>
      <w:r w:rsidRPr="00BD4DA2">
        <w:rPr>
          <w:sz w:val="22"/>
          <w:szCs w:val="22"/>
        </w:rPr>
        <w:t>: To him who overcomes, conquers, will be the privilege of eating from the actual Tree of Life itself in the throne room of Yahuwah. The Garden of Eden had, still has, three direct portals from earth into the throne room. One is on Mount Moriah (</w:t>
      </w:r>
      <w:r w:rsidRPr="00BD4DA2">
        <w:rPr>
          <w:b/>
          <w:bCs/>
          <w:sz w:val="22"/>
          <w:szCs w:val="22"/>
        </w:rPr>
        <w:t>Genesis 22</w:t>
      </w:r>
      <w:r w:rsidRPr="00BD4DA2">
        <w:rPr>
          <w:sz w:val="22"/>
          <w:szCs w:val="22"/>
        </w:rPr>
        <w:t>), one is at the City of David/or Mount Zion (</w:t>
      </w:r>
      <w:r w:rsidRPr="00BD4DA2">
        <w:rPr>
          <w:b/>
          <w:bCs/>
          <w:sz w:val="22"/>
          <w:szCs w:val="22"/>
        </w:rPr>
        <w:t>I Samuel 5:7; Revelation 14:1-5</w:t>
      </w:r>
      <w:r w:rsidRPr="00BD4DA2">
        <w:rPr>
          <w:sz w:val="22"/>
          <w:szCs w:val="22"/>
        </w:rPr>
        <w:t>) where David had the Ark of the Covenant in his backyard for 40 years, where praise and worship went up to Yahuwah 24/7, and the top of the Mount of Olives. From there Yahuwah’s Spirit ascended back into heaven (</w:t>
      </w:r>
      <w:r w:rsidRPr="00BD4DA2">
        <w:rPr>
          <w:b/>
          <w:bCs/>
          <w:sz w:val="22"/>
          <w:szCs w:val="22"/>
        </w:rPr>
        <w:t>Ezekiel 11:23</w:t>
      </w:r>
      <w:r w:rsidRPr="00BD4DA2">
        <w:rPr>
          <w:sz w:val="22"/>
          <w:szCs w:val="22"/>
        </w:rPr>
        <w:t xml:space="preserve">), and Yahushua in </w:t>
      </w:r>
      <w:r w:rsidRPr="00BD4DA2">
        <w:rPr>
          <w:b/>
          <w:bCs/>
          <w:sz w:val="22"/>
          <w:szCs w:val="22"/>
        </w:rPr>
        <w:t>Acts 1</w:t>
      </w:r>
      <w:r w:rsidRPr="00BD4DA2">
        <w:rPr>
          <w:sz w:val="22"/>
          <w:szCs w:val="22"/>
        </w:rPr>
        <w:t xml:space="preserve"> ascended back into heaven. </w:t>
      </w:r>
    </w:p>
    <w:p w14:paraId="6A383819" w14:textId="77777777" w:rsidR="00BD4DA2" w:rsidRPr="00BD4DA2" w:rsidRDefault="00BD4DA2" w:rsidP="00BD4DA2">
      <w:pPr>
        <w:pStyle w:val="NoSpacing"/>
        <w:rPr>
          <w:sz w:val="22"/>
          <w:szCs w:val="22"/>
        </w:rPr>
      </w:pPr>
      <w:r w:rsidRPr="00BD4DA2">
        <w:rPr>
          <w:sz w:val="22"/>
          <w:szCs w:val="22"/>
        </w:rPr>
        <w:t xml:space="preserve">     Note II: “…the message to these seven churches is for everyone today – not just a specific church or a specific period of church history.”</w:t>
      </w:r>
    </w:p>
    <w:p w14:paraId="09CD0980" w14:textId="77777777" w:rsidR="00BD4DA2" w:rsidRPr="00BD4DA2" w:rsidRDefault="00BD4DA2" w:rsidP="00BD4DA2">
      <w:pPr>
        <w:pStyle w:val="NoSpacing"/>
        <w:rPr>
          <w:sz w:val="22"/>
          <w:szCs w:val="22"/>
        </w:rPr>
      </w:pPr>
      <w:r w:rsidRPr="00BD4DA2">
        <w:rPr>
          <w:sz w:val="22"/>
          <w:szCs w:val="22"/>
        </w:rPr>
        <w:t xml:space="preserve">The word “conquer” can also mean: “subdues, vanquishes, prevails, experiences victory.” </w:t>
      </w:r>
    </w:p>
    <w:p w14:paraId="19F234FD" w14:textId="77777777" w:rsidR="00BD4DA2" w:rsidRPr="00BD4DA2" w:rsidRDefault="00BD4DA2" w:rsidP="00BD4DA2">
      <w:pPr>
        <w:pStyle w:val="NoSpacing"/>
        <w:rPr>
          <w:sz w:val="22"/>
          <w:szCs w:val="22"/>
        </w:rPr>
      </w:pPr>
      <w:r w:rsidRPr="00BD4DA2">
        <w:rPr>
          <w:color w:val="1F497D" w:themeColor="text2"/>
          <w:sz w:val="22"/>
          <w:szCs w:val="22"/>
        </w:rPr>
        <w:t xml:space="preserve">     </w:t>
      </w:r>
      <w:r w:rsidRPr="00BD4DA2">
        <w:rPr>
          <w:b/>
          <w:bCs/>
          <w:color w:val="1F497D" w:themeColor="text2"/>
          <w:sz w:val="22"/>
          <w:szCs w:val="22"/>
        </w:rPr>
        <w:t>Smyrna</w:t>
      </w:r>
      <w:r w:rsidRPr="00BD4DA2">
        <w:rPr>
          <w:sz w:val="22"/>
          <w:szCs w:val="22"/>
        </w:rPr>
        <w:t>: “The one who conquers will not be harmed by the second death.”</w:t>
      </w:r>
    </w:p>
    <w:p w14:paraId="7BE79E4E" w14:textId="77777777" w:rsidR="00BD4DA2" w:rsidRPr="00BD4DA2" w:rsidRDefault="00BD4DA2" w:rsidP="00BD4DA2">
      <w:pPr>
        <w:pStyle w:val="NoSpacing"/>
        <w:rPr>
          <w:sz w:val="22"/>
          <w:szCs w:val="22"/>
        </w:rPr>
      </w:pPr>
      <w:r w:rsidRPr="00BD4DA2">
        <w:rPr>
          <w:sz w:val="22"/>
          <w:szCs w:val="22"/>
        </w:rPr>
        <w:t xml:space="preserve">     </w:t>
      </w:r>
      <w:r w:rsidRPr="00BD4DA2">
        <w:rPr>
          <w:b/>
          <w:bCs/>
          <w:color w:val="1F497D" w:themeColor="text2"/>
          <w:sz w:val="22"/>
          <w:szCs w:val="22"/>
        </w:rPr>
        <w:t>Pergamum</w:t>
      </w:r>
      <w:r w:rsidRPr="00BD4DA2">
        <w:rPr>
          <w:sz w:val="22"/>
          <w:szCs w:val="22"/>
        </w:rPr>
        <w:t>: “To the one who is victorious I will let him feast on the hidden manna, and give him a shining white stone. And written upon the white stone is inscribed his new name, known only to the one who receives it.”</w:t>
      </w:r>
    </w:p>
    <w:p w14:paraId="7FB112B7" w14:textId="77777777" w:rsidR="00BD4DA2" w:rsidRPr="00BD4DA2" w:rsidRDefault="00BD4DA2" w:rsidP="00BD4DA2">
      <w:pPr>
        <w:pStyle w:val="NoSpacing"/>
        <w:rPr>
          <w:sz w:val="22"/>
          <w:szCs w:val="22"/>
        </w:rPr>
      </w:pPr>
      <w:r w:rsidRPr="00BD4DA2">
        <w:rPr>
          <w:sz w:val="22"/>
          <w:szCs w:val="22"/>
        </w:rPr>
        <w:t xml:space="preserve">     </w:t>
      </w:r>
      <w:r w:rsidRPr="00BD4DA2">
        <w:rPr>
          <w:b/>
          <w:bCs/>
          <w:color w:val="1F497D" w:themeColor="text2"/>
          <w:sz w:val="22"/>
          <w:szCs w:val="22"/>
        </w:rPr>
        <w:t>Thyatira</w:t>
      </w:r>
      <w:r w:rsidRPr="00BD4DA2">
        <w:rPr>
          <w:sz w:val="22"/>
          <w:szCs w:val="22"/>
        </w:rPr>
        <w:t xml:space="preserve">: “To everyone who is victorious and continues to do my works to the very end, I will give you authority over the nations to shepherd them with a royal scepter. And the rebellious will be shattered as clay pots, even as I also receive authority from the presence of My Father. I will give the morning star to the one who is experiencing victory.” </w:t>
      </w:r>
    </w:p>
    <w:p w14:paraId="4727E466" w14:textId="77777777" w:rsidR="00BD4DA2" w:rsidRPr="00BD4DA2" w:rsidRDefault="00BD4DA2" w:rsidP="00BD4DA2">
      <w:pPr>
        <w:pStyle w:val="NoSpacing"/>
        <w:rPr>
          <w:sz w:val="22"/>
          <w:szCs w:val="22"/>
        </w:rPr>
      </w:pPr>
      <w:r w:rsidRPr="00BD4DA2">
        <w:rPr>
          <w:sz w:val="22"/>
          <w:szCs w:val="22"/>
        </w:rPr>
        <w:t xml:space="preserve">     Note III: </w:t>
      </w:r>
      <w:r w:rsidRPr="00BD4DA2">
        <w:rPr>
          <w:b/>
          <w:bCs/>
          <w:color w:val="1F497D" w:themeColor="text2"/>
          <w:sz w:val="22"/>
          <w:szCs w:val="22"/>
        </w:rPr>
        <w:t>Revelation 2:27</w:t>
      </w:r>
      <w:r w:rsidRPr="00BD4DA2">
        <w:rPr>
          <w:color w:val="1F497D" w:themeColor="text2"/>
          <w:sz w:val="22"/>
          <w:szCs w:val="22"/>
        </w:rPr>
        <w:t xml:space="preserve"> </w:t>
      </w:r>
      <w:r w:rsidRPr="00BD4DA2">
        <w:rPr>
          <w:sz w:val="22"/>
          <w:szCs w:val="22"/>
        </w:rPr>
        <w:t xml:space="preserve">can also say “to govern them with a staff made of `iron’ or `a shepherd’s club’ capped with iron.” </w:t>
      </w:r>
    </w:p>
    <w:p w14:paraId="607208E0" w14:textId="77777777" w:rsidR="00BD4DA2" w:rsidRPr="00BD4DA2" w:rsidRDefault="00BD4DA2" w:rsidP="00BD4DA2">
      <w:pPr>
        <w:pStyle w:val="NoSpacing"/>
        <w:rPr>
          <w:sz w:val="22"/>
          <w:szCs w:val="22"/>
        </w:rPr>
      </w:pPr>
      <w:r w:rsidRPr="00BD4DA2">
        <w:rPr>
          <w:sz w:val="22"/>
          <w:szCs w:val="22"/>
        </w:rPr>
        <w:t xml:space="preserve">     Sister Basilea says this is a privilege of the Bridal remnant who is trusted with such intense authority. Yahushua the Bridegroom would only trust His Beloved Bride with such authority since she is “echad,” at onement with Him. </w:t>
      </w:r>
    </w:p>
    <w:p w14:paraId="11CB61D4" w14:textId="77777777" w:rsidR="00BD4DA2" w:rsidRPr="00BD4DA2" w:rsidRDefault="00BD4DA2" w:rsidP="00BD4DA2">
      <w:pPr>
        <w:pStyle w:val="NoSpacing"/>
        <w:rPr>
          <w:sz w:val="22"/>
          <w:szCs w:val="22"/>
        </w:rPr>
      </w:pPr>
      <w:r w:rsidRPr="00BD4DA2">
        <w:rPr>
          <w:sz w:val="22"/>
          <w:szCs w:val="22"/>
        </w:rPr>
        <w:t xml:space="preserve">     </w:t>
      </w:r>
      <w:r w:rsidRPr="00BD4DA2">
        <w:rPr>
          <w:b/>
          <w:bCs/>
          <w:color w:val="1F497D" w:themeColor="text2"/>
          <w:sz w:val="22"/>
          <w:szCs w:val="22"/>
        </w:rPr>
        <w:t>Sardis</w:t>
      </w:r>
      <w:r w:rsidRPr="00BD4DA2">
        <w:rPr>
          <w:sz w:val="22"/>
          <w:szCs w:val="22"/>
        </w:rPr>
        <w:t xml:space="preserve">: “Yet there are still a few in Sardis who have remained pure’ and they will walk in fellowship with Me in brilliant light, for they are worthy. To the one who overcomes, conquers, is victorious, who experiences victory, will be dressed in white robes and I will never, no never erase your name from the Book of Life. I will acknowledge your name before My Father and His angels.” </w:t>
      </w:r>
    </w:p>
    <w:p w14:paraId="4274BD6F" w14:textId="77777777" w:rsidR="00BD4DA2" w:rsidRPr="00BD4DA2" w:rsidRDefault="00BD4DA2" w:rsidP="00BD4DA2">
      <w:pPr>
        <w:pStyle w:val="NoSpacing"/>
        <w:rPr>
          <w:sz w:val="22"/>
          <w:szCs w:val="22"/>
        </w:rPr>
      </w:pPr>
      <w:r w:rsidRPr="00BD4DA2">
        <w:rPr>
          <w:sz w:val="22"/>
          <w:szCs w:val="22"/>
        </w:rPr>
        <w:t xml:space="preserve">     </w:t>
      </w:r>
      <w:r w:rsidRPr="00BD4DA2">
        <w:rPr>
          <w:b/>
          <w:bCs/>
          <w:color w:val="1F497D" w:themeColor="text2"/>
          <w:sz w:val="22"/>
          <w:szCs w:val="22"/>
        </w:rPr>
        <w:t>Philadelphia</w:t>
      </w:r>
      <w:r w:rsidRPr="00BD4DA2">
        <w:rPr>
          <w:sz w:val="22"/>
          <w:szCs w:val="22"/>
        </w:rPr>
        <w:t xml:space="preserve">: “To the one who is victorious, I will make you to be a pillar in the sanctuary of my God, permanently secure. I will write on you the name of my God and the name of the city of My God – the New Jerusalem, descending from My God out of heaven. And I’ll write my own name on you.” </w:t>
      </w:r>
    </w:p>
    <w:p w14:paraId="139426BD" w14:textId="77777777" w:rsidR="00BD4DA2" w:rsidRPr="00BD4DA2" w:rsidRDefault="00BD4DA2" w:rsidP="00BD4DA2">
      <w:pPr>
        <w:pStyle w:val="NoSpacing"/>
        <w:rPr>
          <w:sz w:val="22"/>
          <w:szCs w:val="22"/>
        </w:rPr>
      </w:pPr>
      <w:r w:rsidRPr="00BD4DA2">
        <w:rPr>
          <w:sz w:val="22"/>
          <w:szCs w:val="22"/>
        </w:rPr>
        <w:t xml:space="preserve">    Philadelphia represents the Bridal remnant. Messiah has not one bad thing to say to this congregation. Neither has He one bad thing to say about the assembly of Smyrna, which represents the martyrs. These two groups are put together in</w:t>
      </w:r>
    </w:p>
    <w:p w14:paraId="359EEB37" w14:textId="77777777" w:rsidR="00BD4DA2" w:rsidRPr="00BD4DA2" w:rsidRDefault="00BD4DA2" w:rsidP="00BD4DA2">
      <w:pPr>
        <w:pStyle w:val="NoSpacing"/>
        <w:rPr>
          <w:sz w:val="22"/>
          <w:szCs w:val="22"/>
        </w:rPr>
      </w:pPr>
      <w:r w:rsidRPr="00BD4DA2">
        <w:rPr>
          <w:b/>
          <w:bCs/>
          <w:sz w:val="22"/>
          <w:szCs w:val="22"/>
        </w:rPr>
        <w:t>Revelation 7</w:t>
      </w:r>
      <w:r w:rsidRPr="00BD4DA2">
        <w:rPr>
          <w:sz w:val="22"/>
          <w:szCs w:val="22"/>
        </w:rPr>
        <w:t xml:space="preserve">. These are the two groups who live forever in the throne room. </w:t>
      </w:r>
    </w:p>
    <w:p w14:paraId="2CB26C8E" w14:textId="77777777" w:rsidR="00BD4DA2" w:rsidRPr="00BD4DA2" w:rsidRDefault="00BD4DA2" w:rsidP="00BD4DA2">
      <w:pPr>
        <w:pStyle w:val="NoSpacing"/>
        <w:rPr>
          <w:sz w:val="22"/>
          <w:szCs w:val="22"/>
        </w:rPr>
      </w:pPr>
      <w:r w:rsidRPr="00BD4DA2">
        <w:rPr>
          <w:sz w:val="22"/>
          <w:szCs w:val="22"/>
        </w:rPr>
        <w:t xml:space="preserve">     The martyrs lay down their lives for their faith in Yahushua/Jesus the Son of Yahuwah. </w:t>
      </w:r>
    </w:p>
    <w:p w14:paraId="53FB59AD" w14:textId="77777777" w:rsidR="00BD4DA2" w:rsidRPr="00BD4DA2" w:rsidRDefault="00BD4DA2" w:rsidP="00BD4DA2">
      <w:pPr>
        <w:pStyle w:val="NoSpacing"/>
        <w:rPr>
          <w:sz w:val="22"/>
          <w:szCs w:val="22"/>
        </w:rPr>
      </w:pPr>
      <w:r w:rsidRPr="00BD4DA2">
        <w:rPr>
          <w:sz w:val="22"/>
          <w:szCs w:val="22"/>
        </w:rPr>
        <w:t xml:space="preserve">     The Bride is translated so as to not see death because this remnant has laid down their lives to please the Bridegroom, died to self, and obey His commands. (</w:t>
      </w:r>
      <w:r w:rsidRPr="00BD4DA2">
        <w:rPr>
          <w:b/>
          <w:bCs/>
          <w:sz w:val="22"/>
          <w:szCs w:val="22"/>
        </w:rPr>
        <w:t>Revelation 14:1-5</w:t>
      </w:r>
      <w:r w:rsidRPr="00BD4DA2">
        <w:rPr>
          <w:sz w:val="22"/>
          <w:szCs w:val="22"/>
        </w:rPr>
        <w:t>) He is their life!</w:t>
      </w:r>
    </w:p>
    <w:p w14:paraId="6CAC36BC" w14:textId="77777777" w:rsidR="00BD4DA2" w:rsidRPr="00BD4DA2" w:rsidRDefault="00BD4DA2" w:rsidP="00BD4DA2">
      <w:pPr>
        <w:pStyle w:val="NoSpacing"/>
        <w:rPr>
          <w:sz w:val="22"/>
          <w:szCs w:val="22"/>
        </w:rPr>
      </w:pPr>
      <w:r w:rsidRPr="00BD4DA2">
        <w:rPr>
          <w:b/>
          <w:bCs/>
          <w:sz w:val="22"/>
          <w:szCs w:val="22"/>
        </w:rPr>
        <w:t xml:space="preserve">     </w:t>
      </w:r>
      <w:r w:rsidRPr="00BD4DA2">
        <w:rPr>
          <w:b/>
          <w:bCs/>
          <w:color w:val="1F497D" w:themeColor="text2"/>
          <w:sz w:val="22"/>
          <w:szCs w:val="22"/>
        </w:rPr>
        <w:t>Laodicea</w:t>
      </w:r>
      <w:r w:rsidRPr="00BD4DA2">
        <w:rPr>
          <w:sz w:val="22"/>
          <w:szCs w:val="22"/>
        </w:rPr>
        <w:t>: “And to the one who conquers I will give the privilege of sitting with me on My throne, just as I conquered and sat down with my Father on His throne.”</w:t>
      </w:r>
    </w:p>
    <w:p w14:paraId="25BCB1ED" w14:textId="77777777" w:rsidR="00BD4DA2" w:rsidRPr="00BD4DA2" w:rsidRDefault="00BD4DA2" w:rsidP="00BD4DA2">
      <w:pPr>
        <w:pStyle w:val="NoSpacing"/>
        <w:rPr>
          <w:sz w:val="22"/>
          <w:szCs w:val="22"/>
        </w:rPr>
      </w:pPr>
      <w:r w:rsidRPr="00BD4DA2">
        <w:rPr>
          <w:sz w:val="22"/>
          <w:szCs w:val="22"/>
        </w:rPr>
        <w:t xml:space="preserve">     This is the King of the coming Kingdom on earth speaking to His Bridal remnant. </w:t>
      </w:r>
    </w:p>
    <w:p w14:paraId="53028CAA" w14:textId="77777777" w:rsidR="00BD4DA2" w:rsidRPr="00BD4DA2" w:rsidRDefault="00BD4DA2" w:rsidP="00BD4DA2">
      <w:pPr>
        <w:pStyle w:val="NoSpacing"/>
        <w:rPr>
          <w:sz w:val="22"/>
          <w:szCs w:val="22"/>
        </w:rPr>
      </w:pPr>
      <w:r w:rsidRPr="00BD4DA2">
        <w:rPr>
          <w:sz w:val="22"/>
          <w:szCs w:val="22"/>
        </w:rPr>
        <w:t xml:space="preserve">She is the one who conquers, overcomes, is victorious during great tribulation. While the great falling away is happening among former believers, and their names being erased from the Book of Life, her name will never be erased, as He told those in Sardis. Sardis is a picture of the majority of end-time western-culture churches, and messianic congregation groups. They seem to be alive, but they are dead spiritually. </w:t>
      </w:r>
    </w:p>
    <w:p w14:paraId="23DB3F1C" w14:textId="77777777" w:rsidR="00BD4DA2" w:rsidRPr="00BD4DA2" w:rsidRDefault="00BD4DA2" w:rsidP="00BD4DA2">
      <w:pPr>
        <w:pStyle w:val="NoSpacing"/>
        <w:rPr>
          <w:sz w:val="22"/>
          <w:szCs w:val="22"/>
        </w:rPr>
      </w:pPr>
      <w:r w:rsidRPr="00BD4DA2">
        <w:rPr>
          <w:sz w:val="22"/>
          <w:szCs w:val="22"/>
        </w:rPr>
        <w:t xml:space="preserve">     </w:t>
      </w:r>
      <w:r w:rsidRPr="00BD4DA2">
        <w:rPr>
          <w:b/>
          <w:bCs/>
          <w:sz w:val="22"/>
          <w:szCs w:val="22"/>
        </w:rPr>
        <w:t>II Timothy 3:5, 7</w:t>
      </w:r>
      <w:r w:rsidRPr="00BD4DA2">
        <w:rPr>
          <w:sz w:val="22"/>
          <w:szCs w:val="22"/>
        </w:rPr>
        <w:t xml:space="preserve">: “Having a form of godliness but denying the power thereof.” “Always learning and never able to come to the knowledge of the truth.” </w:t>
      </w:r>
    </w:p>
    <w:p w14:paraId="2D10D77C" w14:textId="77777777" w:rsidR="00BD4DA2" w:rsidRPr="00BD4DA2" w:rsidRDefault="00BD4DA2" w:rsidP="00BD4DA2">
      <w:pPr>
        <w:pStyle w:val="NoSpacing"/>
        <w:rPr>
          <w:sz w:val="22"/>
          <w:szCs w:val="22"/>
        </w:rPr>
      </w:pPr>
      <w:r w:rsidRPr="00BD4DA2">
        <w:rPr>
          <w:sz w:val="22"/>
          <w:szCs w:val="22"/>
        </w:rPr>
        <w:t xml:space="preserve">     Messiah said, </w:t>
      </w:r>
      <w:r w:rsidRPr="00BD4DA2">
        <w:rPr>
          <w:b/>
          <w:bCs/>
          <w:sz w:val="22"/>
          <w:szCs w:val="22"/>
        </w:rPr>
        <w:t>John 14:6</w:t>
      </w:r>
      <w:r w:rsidRPr="00BD4DA2">
        <w:rPr>
          <w:sz w:val="22"/>
          <w:szCs w:val="22"/>
        </w:rPr>
        <w:t xml:space="preserve">: “I am the Way, the Truth, and the Life. No man comes to the Father except through Me.” The early believers were called “followers of the Way.” They were called “Natsarim,” the followers of the Nazarene. </w:t>
      </w:r>
    </w:p>
    <w:p w14:paraId="7A27805E" w14:textId="77777777" w:rsidR="00BD4DA2" w:rsidRPr="00BD4DA2" w:rsidRDefault="00BD4DA2" w:rsidP="00BD4DA2">
      <w:pPr>
        <w:pStyle w:val="NoSpacing"/>
        <w:rPr>
          <w:sz w:val="22"/>
          <w:szCs w:val="22"/>
        </w:rPr>
      </w:pPr>
      <w:r w:rsidRPr="00BD4DA2">
        <w:rPr>
          <w:sz w:val="22"/>
          <w:szCs w:val="22"/>
        </w:rPr>
        <w:t xml:space="preserve">     While saying “I believe…” these reject the infilling of the Spirit, His gifts, and the power of the Spirit that rested on Yahushua and His followers in the early days following His ascension into heaven in </w:t>
      </w:r>
      <w:r w:rsidRPr="00BD4DA2">
        <w:rPr>
          <w:b/>
          <w:bCs/>
          <w:sz w:val="22"/>
          <w:szCs w:val="22"/>
        </w:rPr>
        <w:t>Acts 1</w:t>
      </w:r>
      <w:r w:rsidRPr="00BD4DA2">
        <w:rPr>
          <w:sz w:val="22"/>
          <w:szCs w:val="22"/>
        </w:rPr>
        <w:t>.</w:t>
      </w:r>
    </w:p>
    <w:p w14:paraId="58748B8F" w14:textId="77777777" w:rsidR="00BD4DA2" w:rsidRPr="00BD4DA2" w:rsidRDefault="00BD4DA2" w:rsidP="00BD4DA2">
      <w:pPr>
        <w:pStyle w:val="NoSpacing"/>
        <w:rPr>
          <w:sz w:val="22"/>
          <w:szCs w:val="22"/>
        </w:rPr>
      </w:pPr>
      <w:r w:rsidRPr="00BD4DA2">
        <w:rPr>
          <w:sz w:val="22"/>
          <w:szCs w:val="22"/>
        </w:rPr>
        <w:t xml:space="preserve">     Note from The Passion Version regarding His knocking on the door of Laodicea. </w:t>
      </w:r>
    </w:p>
    <w:p w14:paraId="0A1ADF12" w14:textId="77777777" w:rsidR="00BD4DA2" w:rsidRPr="00BD4DA2" w:rsidRDefault="00BD4DA2" w:rsidP="00BD4DA2">
      <w:pPr>
        <w:pStyle w:val="NoSpacing"/>
        <w:rPr>
          <w:sz w:val="22"/>
          <w:szCs w:val="22"/>
        </w:rPr>
      </w:pPr>
      <w:r w:rsidRPr="00BD4DA2">
        <w:rPr>
          <w:sz w:val="22"/>
          <w:szCs w:val="22"/>
        </w:rPr>
        <w:t>“The Aramaic can be translated as: `I have been standing at the door knocking.’</w:t>
      </w:r>
    </w:p>
    <w:p w14:paraId="43EC5B27" w14:textId="77777777" w:rsidR="00BD4DA2" w:rsidRPr="00BD4DA2" w:rsidRDefault="00BD4DA2" w:rsidP="00BD4DA2">
      <w:pPr>
        <w:pStyle w:val="NoSpacing"/>
        <w:rPr>
          <w:sz w:val="22"/>
          <w:szCs w:val="22"/>
        </w:rPr>
      </w:pPr>
      <w:r w:rsidRPr="00BD4DA2">
        <w:rPr>
          <w:sz w:val="22"/>
          <w:szCs w:val="22"/>
        </w:rPr>
        <w:t xml:space="preserve">Jesus standing at the door knocking points us to the process of the ancient Jewish wedding invitation. In the days of Jesus, a bridegroom and his father would come to the door of the bride to be carrying the betrothal cup of wine and the bride price. Standing outside they would knock. If she fully opened the door, she was saying `Yes, I will be your bride.’” … “This is likely taken from the </w:t>
      </w:r>
      <w:r w:rsidRPr="00BD4DA2">
        <w:rPr>
          <w:b/>
          <w:bCs/>
          <w:sz w:val="22"/>
          <w:szCs w:val="22"/>
        </w:rPr>
        <w:t>Song of Songs 5:1-2</w:t>
      </w:r>
      <w:r w:rsidRPr="00BD4DA2">
        <w:rPr>
          <w:sz w:val="22"/>
          <w:szCs w:val="22"/>
        </w:rPr>
        <w:t xml:space="preserve"> where the king knocks on the door of the heart of the Shulamite, longing to come in and feast with her.” </w:t>
      </w:r>
    </w:p>
    <w:p w14:paraId="5D71C80C" w14:textId="77777777" w:rsidR="00BD4DA2" w:rsidRPr="00BD4DA2" w:rsidRDefault="00BD4DA2" w:rsidP="00BD4DA2">
      <w:pPr>
        <w:pStyle w:val="NoSpacing"/>
        <w:rPr>
          <w:sz w:val="22"/>
          <w:szCs w:val="22"/>
        </w:rPr>
      </w:pPr>
      <w:r w:rsidRPr="00BD4DA2">
        <w:rPr>
          <w:sz w:val="22"/>
          <w:szCs w:val="22"/>
        </w:rPr>
        <w:t xml:space="preserve">     “Each of the seven churches is given a wonderful promise to the one who `conquers’ (or overcomes, or is victorious). The Greek verb tense in each of the seven instances is `one who continually, repeatedly, and habitually conquers.’ </w:t>
      </w:r>
    </w:p>
    <w:p w14:paraId="71146F3D" w14:textId="77777777" w:rsidR="00BD4DA2" w:rsidRPr="00BD4DA2" w:rsidRDefault="00BD4DA2" w:rsidP="00BD4DA2">
      <w:pPr>
        <w:pStyle w:val="NoSpacing"/>
        <w:rPr>
          <w:sz w:val="22"/>
          <w:szCs w:val="22"/>
        </w:rPr>
      </w:pPr>
      <w:r w:rsidRPr="00BD4DA2">
        <w:rPr>
          <w:sz w:val="22"/>
          <w:szCs w:val="22"/>
        </w:rPr>
        <w:t>The seven churches at seven locations indicate that believers are at that stage in their growth as overcomers.”</w:t>
      </w:r>
    </w:p>
    <w:p w14:paraId="37FC732B" w14:textId="77777777" w:rsidR="00BD4DA2" w:rsidRPr="00BD4DA2" w:rsidRDefault="00BD4DA2" w:rsidP="00BD4DA2">
      <w:pPr>
        <w:pStyle w:val="NoSpacing"/>
        <w:rPr>
          <w:sz w:val="22"/>
          <w:szCs w:val="22"/>
        </w:rPr>
      </w:pPr>
      <w:r w:rsidRPr="00BD4DA2">
        <w:rPr>
          <w:sz w:val="22"/>
          <w:szCs w:val="22"/>
        </w:rPr>
        <w:t xml:space="preserve">     A great point! These seven are not limited to representing periods of time in history – though that can be applied on a secondary basis. This message is for now in 2021 CE!!! The division is happening now. The great falling away is happening now. In every church, in every messianic assembly, or Hebrew roots assembly, the division is happening between those who go forward and lay down their life for the Master Yahushua, the One giving these messages, or they are falling away in apostasy to their own damnation? Many are being Phariseeized, spiritually hybridized like the ancient Pharisees - part religious, part carnal and sin-filled, with no relationship with Yahuwah, only a head full of knowledge from those who do not know Him, thus they have a carnal nature - judgment, criticism, no love, no compassion, just bad-mouthing what doesn’t agree with their chosen doctrine. Those things end a person in Hades. It’s either all or nothing now.  </w:t>
      </w:r>
    </w:p>
    <w:p w14:paraId="6ADB03C6" w14:textId="77777777" w:rsidR="00BD4DA2" w:rsidRPr="00BD4DA2" w:rsidRDefault="00BD4DA2" w:rsidP="00BD4DA2">
      <w:pPr>
        <w:pStyle w:val="NoSpacing"/>
        <w:rPr>
          <w:sz w:val="22"/>
          <w:szCs w:val="22"/>
        </w:rPr>
      </w:pPr>
      <w:r w:rsidRPr="00BD4DA2">
        <w:rPr>
          <w:sz w:val="22"/>
          <w:szCs w:val="22"/>
        </w:rPr>
        <w:t xml:space="preserve">     Either a born-again person goes on to being filled with the Spirit of Yahuwah, and goes forth in death to self to conquer, or they’ll fall back into damnation. The falling back into damnation is taking over the majority of western Christians and messianic believers. </w:t>
      </w:r>
    </w:p>
    <w:p w14:paraId="6F2CA3E2" w14:textId="77777777" w:rsidR="00BD4DA2" w:rsidRPr="00BD4DA2" w:rsidRDefault="00BD4DA2" w:rsidP="00BD4DA2">
      <w:pPr>
        <w:pStyle w:val="NoSpacing"/>
        <w:rPr>
          <w:sz w:val="22"/>
          <w:szCs w:val="22"/>
        </w:rPr>
      </w:pPr>
      <w:r w:rsidRPr="00BD4DA2">
        <w:rPr>
          <w:sz w:val="22"/>
          <w:szCs w:val="22"/>
        </w:rPr>
        <w:t xml:space="preserve">     Multi-millions are denying everything that is required to even be born again, everything required to be set-apart, to overcome, to be victorious, and blaspheming the Spirit of Yahuwah by denying His right to take over inside the re-born spirit, relegating Him “not necessary.” </w:t>
      </w:r>
    </w:p>
    <w:p w14:paraId="1E98171B" w14:textId="77777777" w:rsidR="00BD4DA2" w:rsidRPr="00BD4DA2" w:rsidRDefault="00BD4DA2" w:rsidP="00BD4DA2">
      <w:pPr>
        <w:pStyle w:val="NoSpacing"/>
        <w:rPr>
          <w:sz w:val="22"/>
          <w:szCs w:val="22"/>
        </w:rPr>
      </w:pPr>
      <w:r w:rsidRPr="00BD4DA2">
        <w:rPr>
          <w:sz w:val="22"/>
          <w:szCs w:val="22"/>
        </w:rPr>
        <w:t xml:space="preserve">     The Passion notes on </w:t>
      </w:r>
      <w:r w:rsidRPr="00BD4DA2">
        <w:rPr>
          <w:b/>
          <w:bCs/>
          <w:sz w:val="22"/>
          <w:szCs w:val="22"/>
        </w:rPr>
        <w:t>Revelation 3:20</w:t>
      </w:r>
      <w:r w:rsidRPr="00BD4DA2">
        <w:rPr>
          <w:sz w:val="22"/>
          <w:szCs w:val="22"/>
        </w:rPr>
        <w:t xml:space="preserve"> go on to say: “John did not simply watch these things happen through an open door. He was taken through the open door into the heavenly realm.” </w:t>
      </w:r>
    </w:p>
    <w:p w14:paraId="4BBB1FFA" w14:textId="77777777" w:rsidR="00BD4DA2" w:rsidRPr="00BD4DA2" w:rsidRDefault="00BD4DA2" w:rsidP="00BD4DA2">
      <w:pPr>
        <w:pStyle w:val="NoSpacing"/>
        <w:rPr>
          <w:sz w:val="22"/>
          <w:szCs w:val="22"/>
        </w:rPr>
      </w:pPr>
      <w:r w:rsidRPr="00BD4DA2">
        <w:rPr>
          <w:sz w:val="22"/>
          <w:szCs w:val="22"/>
        </w:rPr>
        <w:t xml:space="preserve">     </w:t>
      </w:r>
      <w:r w:rsidRPr="00BD4DA2">
        <w:rPr>
          <w:b/>
          <w:bCs/>
          <w:sz w:val="22"/>
          <w:szCs w:val="22"/>
        </w:rPr>
        <w:t>Revelation 22:3-5</w:t>
      </w:r>
      <w:r w:rsidRPr="00BD4DA2">
        <w:rPr>
          <w:sz w:val="22"/>
          <w:szCs w:val="22"/>
        </w:rPr>
        <w:t xml:space="preserve"> is the eternal destiny of the Bridal remnant. John/Yochanan the apostle is the symbolic representative of this remnant, as He showed me in my first of three visits to Patmos, in the cave on Patmos where Yochanan received the Revelation – on my 50</w:t>
      </w:r>
      <w:r w:rsidRPr="00BD4DA2">
        <w:rPr>
          <w:sz w:val="22"/>
          <w:szCs w:val="22"/>
          <w:vertAlign w:val="superscript"/>
        </w:rPr>
        <w:t>th</w:t>
      </w:r>
      <w:r w:rsidRPr="00BD4DA2">
        <w:rPr>
          <w:sz w:val="22"/>
          <w:szCs w:val="22"/>
        </w:rPr>
        <w:t xml:space="preserve"> anniversary of being born again, May 13, 2001. This year I celebrated my 70</w:t>
      </w:r>
      <w:r w:rsidRPr="00BD4DA2">
        <w:rPr>
          <w:sz w:val="22"/>
          <w:szCs w:val="22"/>
          <w:vertAlign w:val="superscript"/>
        </w:rPr>
        <w:t>th</w:t>
      </w:r>
      <w:r w:rsidRPr="00BD4DA2">
        <w:rPr>
          <w:sz w:val="22"/>
          <w:szCs w:val="22"/>
        </w:rPr>
        <w:t xml:space="preserve"> anniversary of being born again. </w:t>
      </w:r>
    </w:p>
    <w:p w14:paraId="64C6AA5C" w14:textId="77777777" w:rsidR="00BD4DA2" w:rsidRPr="00BD4DA2" w:rsidRDefault="00BD4DA2" w:rsidP="00BD4DA2">
      <w:pPr>
        <w:pStyle w:val="NoSpacing"/>
        <w:rPr>
          <w:sz w:val="22"/>
          <w:szCs w:val="22"/>
        </w:rPr>
      </w:pPr>
      <w:r w:rsidRPr="00BD4DA2">
        <w:rPr>
          <w:sz w:val="22"/>
          <w:szCs w:val="22"/>
        </w:rPr>
        <w:t xml:space="preserve">     So dear ones, we press on for the prize of the high calling of Yahuwah in Messiah Yahushua: </w:t>
      </w:r>
      <w:r w:rsidRPr="00BD4DA2">
        <w:rPr>
          <w:b/>
          <w:bCs/>
          <w:sz w:val="22"/>
          <w:szCs w:val="22"/>
        </w:rPr>
        <w:t>Philippians 3:12-14</w:t>
      </w:r>
      <w:r w:rsidRPr="00BD4DA2">
        <w:rPr>
          <w:sz w:val="22"/>
          <w:szCs w:val="22"/>
        </w:rPr>
        <w:t xml:space="preserve">, The Passion Version: “I admit that I haven’t yet acquired the absolute fulness that I’m pursuing, but I run with passion into His abundance, so that I may reach the purpose for which Christ Jesus laid hold of me to make me His own. I don’t depend on my own strength to accomplish this; however, I do have one compelling focus: I forget all of the past as I fasten my heart to the future instead. I run straight for the divine invitation of reaching the heavenly goal and gaining the victory-prize through the anointing of Jesus. So let all who are fully mature have the same passion, if anyone is not yet gripped by these desires, God will reveal it to them. And let us all advance together to reach this victory-prize, following one path with passion.” </w:t>
      </w:r>
    </w:p>
    <w:p w14:paraId="348284E2" w14:textId="77777777" w:rsidR="00BD4DA2" w:rsidRPr="00BD4DA2" w:rsidRDefault="00BD4DA2" w:rsidP="00BD4DA2">
      <w:pPr>
        <w:pStyle w:val="NoSpacing"/>
        <w:rPr>
          <w:sz w:val="22"/>
          <w:szCs w:val="22"/>
        </w:rPr>
      </w:pPr>
      <w:r w:rsidRPr="00BD4DA2">
        <w:rPr>
          <w:sz w:val="22"/>
          <w:szCs w:val="22"/>
        </w:rPr>
        <w:t xml:space="preserve">     There’s your challenge! Your eternal future is in your hands. Will you shy back and cower in fear and what others think of you, to save your dirt-body life? Imagine what Yahushua gave up – an eternal body for a dirt-body. Can you fathom such love for you? </w:t>
      </w:r>
    </w:p>
    <w:p w14:paraId="0E309671" w14:textId="77777777" w:rsidR="00BD4DA2" w:rsidRPr="00BD4DA2" w:rsidRDefault="00BD4DA2" w:rsidP="00BD4DA2">
      <w:pPr>
        <w:pStyle w:val="NoSpacing"/>
        <w:rPr>
          <w:sz w:val="22"/>
          <w:szCs w:val="22"/>
        </w:rPr>
      </w:pPr>
      <w:r w:rsidRPr="00BD4DA2">
        <w:rPr>
          <w:sz w:val="22"/>
          <w:szCs w:val="22"/>
        </w:rPr>
        <w:t xml:space="preserve">     </w:t>
      </w:r>
      <w:r w:rsidRPr="00BD4DA2">
        <w:rPr>
          <w:b/>
          <w:bCs/>
          <w:sz w:val="22"/>
          <w:szCs w:val="22"/>
        </w:rPr>
        <w:t>I John 5:19</w:t>
      </w:r>
      <w:r w:rsidRPr="00BD4DA2">
        <w:rPr>
          <w:sz w:val="22"/>
          <w:szCs w:val="22"/>
        </w:rPr>
        <w:t>, ESV: “</w:t>
      </w:r>
      <w:r w:rsidRPr="00BD4DA2">
        <w:rPr>
          <w:color w:val="001320"/>
          <w:sz w:val="22"/>
          <w:szCs w:val="22"/>
          <w:shd w:val="clear" w:color="auto" w:fill="FFFFFF"/>
        </w:rPr>
        <w:t>We know that we are from God, and the whole world lies in the power of the evil one.</w:t>
      </w:r>
      <w:r w:rsidRPr="00BD4DA2">
        <w:rPr>
          <w:sz w:val="22"/>
          <w:szCs w:val="22"/>
        </w:rPr>
        <w:t xml:space="preserve">” So, why love the world? </w:t>
      </w:r>
    </w:p>
    <w:p w14:paraId="79081356" w14:textId="77777777" w:rsidR="00BD4DA2" w:rsidRPr="00BD4DA2" w:rsidRDefault="00BD4DA2" w:rsidP="00BD4DA2">
      <w:pPr>
        <w:pStyle w:val="NoSpacing"/>
        <w:rPr>
          <w:sz w:val="22"/>
          <w:szCs w:val="22"/>
        </w:rPr>
      </w:pPr>
      <w:r w:rsidRPr="00BD4DA2">
        <w:rPr>
          <w:sz w:val="22"/>
          <w:szCs w:val="22"/>
        </w:rPr>
        <w:t xml:space="preserve">      </w:t>
      </w:r>
      <w:r w:rsidRPr="00BD4DA2">
        <w:rPr>
          <w:b/>
          <w:bCs/>
          <w:sz w:val="22"/>
          <w:szCs w:val="22"/>
        </w:rPr>
        <w:t>Romans 8:37-39</w:t>
      </w:r>
      <w:r w:rsidRPr="00BD4DA2">
        <w:rPr>
          <w:sz w:val="22"/>
          <w:szCs w:val="22"/>
        </w:rPr>
        <w:t>, The Passion Version: “Yet even in the midst of all these things (speaking of suffering tribulation), we triumph over them all, for God has made us to be more than conquerors, and His demonstrated love is our glorious victory over everything! So now, I live with the confidence that there is nothing in the universe with the power to separate us from God’s love. I’m convinced that His love will triumph over death, life’s troubles, fallen angels, or dark rulers in the heavens. There is nothing in our present or future circumstances that can weaken His love. There is no power above us or beneath us – no power that could ever be found in the universe that can distance us from God’s passionate love, which is lavished upon us through our Lord Jesus, the Anointed One!”</w:t>
      </w:r>
    </w:p>
    <w:p w14:paraId="45DAC37A" w14:textId="77777777" w:rsidR="00BD4DA2" w:rsidRPr="00BD4DA2" w:rsidRDefault="00BD4DA2" w:rsidP="00BD4DA2">
      <w:pPr>
        <w:pStyle w:val="NoSpacing"/>
        <w:rPr>
          <w:sz w:val="22"/>
          <w:szCs w:val="22"/>
        </w:rPr>
      </w:pPr>
      <w:r w:rsidRPr="00BD4DA2">
        <w:rPr>
          <w:sz w:val="22"/>
          <w:szCs w:val="22"/>
        </w:rPr>
        <w:t xml:space="preserve">     Yahushua conquered, and has made us more than conquerors, doing for us what we could never do for ourselves. You’ve already conquered if you’re born again. But, will you embrace what you have received? Will you “possess it?” Will you hold it tight? Will you grow up into what He has for you?</w:t>
      </w:r>
    </w:p>
    <w:p w14:paraId="7489F543" w14:textId="77777777" w:rsidR="00BD4DA2" w:rsidRPr="00BD4DA2" w:rsidRDefault="00BD4DA2" w:rsidP="00BD4DA2">
      <w:pPr>
        <w:pStyle w:val="NoSpacing"/>
        <w:rPr>
          <w:sz w:val="22"/>
          <w:szCs w:val="22"/>
        </w:rPr>
      </w:pPr>
      <w:r w:rsidRPr="00BD4DA2">
        <w:rPr>
          <w:sz w:val="22"/>
          <w:szCs w:val="22"/>
        </w:rPr>
        <w:t xml:space="preserve">     If you reject the infilling of the Spirit, you’ve already thrown victory away. You’ll never overcome without His help from the inside of your spirit, controlling your mind, emotions, and will and uniting it to your eternal re-born spirit, which has become His throne room. Remember, the Spirit, the “Holy Spirit,” the “kodesh Spirit,” is Yahuwah Himself who is a spirit and who is THE Spirit. </w:t>
      </w:r>
    </w:p>
    <w:p w14:paraId="6B92F24A" w14:textId="77777777" w:rsidR="00BD4DA2" w:rsidRPr="00BD4DA2" w:rsidRDefault="00BD4DA2" w:rsidP="00BD4DA2">
      <w:pPr>
        <w:pStyle w:val="NoSpacing"/>
        <w:rPr>
          <w:sz w:val="22"/>
          <w:szCs w:val="22"/>
        </w:rPr>
      </w:pPr>
      <w:r w:rsidRPr="00BD4DA2">
        <w:rPr>
          <w:sz w:val="22"/>
          <w:szCs w:val="22"/>
        </w:rPr>
        <w:t xml:space="preserve">     You are more than a conqueror through Him who loved you. Yet, we must do our own conquering, our own pressing in, our own warfare against the enemy within, and without. We must submit totally to the working of Yahuwah’s Spirit within us, learn from Him, and put His gifts into operation – for our benefit and the spiritual advancement of others. We have little time now to prepare for the days before the Master’s return. </w:t>
      </w:r>
    </w:p>
    <w:p w14:paraId="7F65F0E6" w14:textId="77777777" w:rsidR="00BD4DA2" w:rsidRPr="00BD4DA2" w:rsidRDefault="00BD4DA2" w:rsidP="00BD4DA2">
      <w:pPr>
        <w:pStyle w:val="NoSpacing"/>
        <w:rPr>
          <w:sz w:val="22"/>
          <w:szCs w:val="22"/>
        </w:rPr>
      </w:pPr>
      <w:r w:rsidRPr="00BD4DA2">
        <w:rPr>
          <w:sz w:val="22"/>
          <w:szCs w:val="22"/>
        </w:rPr>
        <w:t xml:space="preserve">In His love, Shabbat Shalom! Yedidah </w:t>
      </w:r>
    </w:p>
    <w:p w14:paraId="04D796AD" w14:textId="77777777" w:rsidR="00BD4DA2" w:rsidRPr="00BD4DA2" w:rsidRDefault="00BD4DA2" w:rsidP="00BD4DA2">
      <w:pPr>
        <w:pStyle w:val="NoSpacing"/>
        <w:rPr>
          <w:sz w:val="22"/>
          <w:szCs w:val="22"/>
        </w:rPr>
      </w:pPr>
      <w:r w:rsidRPr="00BD4DA2">
        <w:rPr>
          <w:sz w:val="22"/>
          <w:szCs w:val="22"/>
        </w:rPr>
        <w:t xml:space="preserve">June 12, 2021       </w:t>
      </w:r>
    </w:p>
    <w:p w14:paraId="45AD56AA"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B0C9" w14:textId="77777777" w:rsidR="00BC0C82" w:rsidRDefault="00BC0C82" w:rsidP="001A0CDC">
      <w:r>
        <w:separator/>
      </w:r>
    </w:p>
  </w:endnote>
  <w:endnote w:type="continuationSeparator" w:id="0">
    <w:p w14:paraId="19FDEB34" w14:textId="77777777" w:rsidR="00BC0C82" w:rsidRDefault="00BC0C8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EEA3" w14:textId="0C477A9B" w:rsidR="005C57EB" w:rsidRPr="00370C97" w:rsidRDefault="00370C97" w:rsidP="00370C97">
    <w:pPr>
      <w:pStyle w:val="NoSpacing"/>
      <w:rPr>
        <w:sz w:val="20"/>
        <w:szCs w:val="20"/>
      </w:rPr>
    </w:pPr>
    <w:r>
      <w:rPr>
        <w:sz w:val="20"/>
        <w:szCs w:val="20"/>
      </w:rPr>
      <w:t xml:space="preserve">                                To the One Who Conquers – Revelation 2 and 3 </w:t>
    </w:r>
  </w:p>
  <w:p w14:paraId="67C3C751" w14:textId="7CB9E8D8" w:rsidR="005C57EB" w:rsidRPr="00370C97" w:rsidRDefault="00370C97" w:rsidP="00370C97">
    <w:pPr>
      <w:pStyle w:val="NoSpacing"/>
      <w:jc w:val="center"/>
      <w:rPr>
        <w:sz w:val="20"/>
        <w:szCs w:val="20"/>
      </w:rPr>
    </w:pPr>
    <w:r>
      <w:rPr>
        <w:sz w:val="20"/>
        <w:szCs w:val="20"/>
      </w:rPr>
      <w:t>June 12, 2021</w:t>
    </w:r>
  </w:p>
  <w:p w14:paraId="5CC2620A" w14:textId="77777777" w:rsidR="005C57EB" w:rsidRPr="00370C97" w:rsidRDefault="005C57EB" w:rsidP="00370C97">
    <w:pPr>
      <w:pStyle w:val="NoSpacing"/>
      <w:jc w:val="center"/>
      <w:rPr>
        <w:sz w:val="20"/>
        <w:szCs w:val="20"/>
      </w:rPr>
    </w:pPr>
    <w:r w:rsidRPr="00370C97">
      <w:rPr>
        <w:sz w:val="20"/>
        <w:szCs w:val="20"/>
      </w:rPr>
      <w:t>comeenterthemikah.com</w:t>
    </w:r>
  </w:p>
  <w:p w14:paraId="2837FDE3" w14:textId="77777777" w:rsidR="005C57EB" w:rsidRPr="00370C97" w:rsidRDefault="005C57EB" w:rsidP="00370C97">
    <w:pPr>
      <w:pStyle w:val="NoSpacing"/>
      <w:jc w:val="center"/>
      <w:rPr>
        <w:sz w:val="20"/>
        <w:szCs w:val="20"/>
      </w:rPr>
    </w:pPr>
    <w:r w:rsidRPr="00370C97">
      <w:rPr>
        <w:sz w:val="20"/>
        <w:szCs w:val="20"/>
      </w:rPr>
      <w:t xml:space="preserve">Page </w:t>
    </w:r>
    <w:r w:rsidRPr="00370C97">
      <w:rPr>
        <w:sz w:val="20"/>
        <w:szCs w:val="20"/>
      </w:rPr>
      <w:fldChar w:fldCharType="begin"/>
    </w:r>
    <w:r w:rsidRPr="00370C97">
      <w:rPr>
        <w:sz w:val="20"/>
        <w:szCs w:val="20"/>
      </w:rPr>
      <w:instrText xml:space="preserve"> PAGE   \* MERGEFORMAT </w:instrText>
    </w:r>
    <w:r w:rsidRPr="00370C97">
      <w:rPr>
        <w:sz w:val="20"/>
        <w:szCs w:val="20"/>
      </w:rPr>
      <w:fldChar w:fldCharType="separate"/>
    </w:r>
    <w:r w:rsidRPr="00370C97">
      <w:rPr>
        <w:noProof/>
        <w:sz w:val="20"/>
        <w:szCs w:val="20"/>
      </w:rPr>
      <w:t>1</w:t>
    </w:r>
    <w:r w:rsidRPr="00370C9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26A7" w14:textId="77777777" w:rsidR="00BC0C82" w:rsidRDefault="00BC0C82" w:rsidP="001A0CDC">
      <w:r>
        <w:separator/>
      </w:r>
    </w:p>
  </w:footnote>
  <w:footnote w:type="continuationSeparator" w:id="0">
    <w:p w14:paraId="249C0245" w14:textId="77777777" w:rsidR="00BC0C82" w:rsidRDefault="00BC0C8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0C97"/>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93B"/>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07FA6"/>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1FF"/>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0039"/>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0C82"/>
    <w:rsid w:val="00BC23E0"/>
    <w:rsid w:val="00BD0190"/>
    <w:rsid w:val="00BD025B"/>
    <w:rsid w:val="00BD0878"/>
    <w:rsid w:val="00BD0A94"/>
    <w:rsid w:val="00BD148A"/>
    <w:rsid w:val="00BD182E"/>
    <w:rsid w:val="00BD1F6B"/>
    <w:rsid w:val="00BD4A18"/>
    <w:rsid w:val="00BD4DA2"/>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7AC"/>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602"/>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CB3C7"/>
  <w15:docId w15:val="{F0B6B0D0-70A1-4E6F-93B5-832D6BF5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A2"/>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woc">
    <w:name w:val="woc"/>
    <w:basedOn w:val="DefaultParagraphFont"/>
    <w:rsid w:val="00BD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294412344">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revelation/2-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ehub.com/revelation/2-2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5</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7</cp:revision>
  <cp:lastPrinted>2021-06-12T19:50:00Z</cp:lastPrinted>
  <dcterms:created xsi:type="dcterms:W3CDTF">2021-06-12T18:17:00Z</dcterms:created>
  <dcterms:modified xsi:type="dcterms:W3CDTF">2021-06-12T19:53:00Z</dcterms:modified>
</cp:coreProperties>
</file>