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9A63D" w14:textId="130DBEAA" w:rsidR="00CB3F74" w:rsidRPr="00FD7F20" w:rsidRDefault="00CB3F74" w:rsidP="00CB3F74">
      <w:pPr>
        <w:pStyle w:val="NoSpacing"/>
        <w:jc w:val="center"/>
        <w:rPr>
          <w:b/>
          <w:bCs/>
          <w:color w:val="1F4E79" w:themeColor="accent5" w:themeShade="80"/>
          <w:sz w:val="32"/>
          <w:szCs w:val="32"/>
        </w:rPr>
      </w:pPr>
      <w:r w:rsidRPr="00FD7F20">
        <w:rPr>
          <w:b/>
          <w:bCs/>
          <w:color w:val="1F4E79" w:themeColor="accent5" w:themeShade="80"/>
          <w:sz w:val="32"/>
          <w:szCs w:val="32"/>
        </w:rPr>
        <w:t>TRANSCRIPT OF PODCAST CCCIX</w:t>
      </w:r>
    </w:p>
    <w:p w14:paraId="272C7EF1" w14:textId="38071BC0" w:rsidR="00C95834" w:rsidRPr="00FD7F20" w:rsidRDefault="00CB3F74" w:rsidP="00CB3F74">
      <w:pPr>
        <w:pStyle w:val="NoSpacing"/>
        <w:jc w:val="center"/>
        <w:rPr>
          <w:b/>
          <w:bCs/>
          <w:color w:val="1F4E79" w:themeColor="accent5" w:themeShade="80"/>
          <w:sz w:val="32"/>
          <w:szCs w:val="32"/>
        </w:rPr>
      </w:pPr>
      <w:r w:rsidRPr="00FD7F20">
        <w:rPr>
          <w:b/>
          <w:bCs/>
          <w:color w:val="1F4E79" w:themeColor="accent5" w:themeShade="80"/>
          <w:sz w:val="32"/>
          <w:szCs w:val="32"/>
        </w:rPr>
        <w:t>THE BOOK OF GENESIS CHAPTERS 15 AND 16</w:t>
      </w:r>
    </w:p>
    <w:p w14:paraId="32D06637" w14:textId="7FEE1CE6" w:rsidR="00CB3F74" w:rsidRPr="00832B22" w:rsidRDefault="00CB3F74" w:rsidP="00832B22">
      <w:pPr>
        <w:pStyle w:val="NoSpacing"/>
      </w:pPr>
    </w:p>
    <w:p w14:paraId="430D5CC0" w14:textId="020D8348" w:rsidR="00CB3F74" w:rsidRPr="00832B22" w:rsidRDefault="00D04C06" w:rsidP="00832B22">
      <w:pPr>
        <w:pStyle w:val="NoSpacing"/>
      </w:pPr>
      <w:r w:rsidRPr="00832B22">
        <w:rPr>
          <w:b/>
          <w:bCs/>
        </w:rPr>
        <w:t>Genesis 15</w:t>
      </w:r>
      <w:r w:rsidRPr="00832B22">
        <w:t>: “</w:t>
      </w:r>
      <w:r w:rsidR="00CB3F74" w:rsidRPr="00832B22">
        <w:t xml:space="preserve">After these events the word of </w:t>
      </w:r>
      <w:proofErr w:type="spellStart"/>
      <w:r w:rsidR="00CB3F74" w:rsidRPr="00832B22">
        <w:rPr>
          <w:rFonts w:ascii="Arial" w:hAnsi="Arial" w:cs="Arial"/>
        </w:rPr>
        <w:t>יהוה</w:t>
      </w:r>
      <w:proofErr w:type="spellEnd"/>
      <w:r w:rsidR="00CB3F74" w:rsidRPr="00832B22">
        <w:t xml:space="preserve"> came to </w:t>
      </w:r>
      <w:proofErr w:type="spellStart"/>
      <w:r w:rsidR="00CB3F74" w:rsidRPr="00832B22">
        <w:t>A</w:t>
      </w:r>
      <w:r w:rsidR="00CB3F74" w:rsidRPr="00832B22">
        <w:rPr>
          <w:rFonts w:ascii="Calibri" w:hAnsi="Calibri" w:cs="Calibri"/>
        </w:rPr>
        <w:t>ḇ</w:t>
      </w:r>
      <w:r w:rsidR="00CB3F74" w:rsidRPr="00832B22">
        <w:t>ram</w:t>
      </w:r>
      <w:proofErr w:type="spellEnd"/>
      <w:r w:rsidR="00CB3F74" w:rsidRPr="00832B22">
        <w:t xml:space="preserve"> in a vision, saying, `Do not be afraid, </w:t>
      </w:r>
      <w:proofErr w:type="spellStart"/>
      <w:r w:rsidR="00CB3F74" w:rsidRPr="00832B22">
        <w:t>A</w:t>
      </w:r>
      <w:r w:rsidR="00CB3F74" w:rsidRPr="00832B22">
        <w:rPr>
          <w:rFonts w:ascii="Calibri" w:hAnsi="Calibri" w:cs="Calibri"/>
        </w:rPr>
        <w:t>ḇ</w:t>
      </w:r>
      <w:r w:rsidR="00CB3F74" w:rsidRPr="00832B22">
        <w:t>ram</w:t>
      </w:r>
      <w:proofErr w:type="spellEnd"/>
      <w:r w:rsidR="00CB3F74" w:rsidRPr="00832B22">
        <w:t xml:space="preserve">. I am your shield, and exceedingly great reward.’ </w:t>
      </w:r>
      <w:hyperlink r:id="rId6" w:history="1">
        <w:r w:rsidR="00CB3F74" w:rsidRPr="00832B22">
          <w:rPr>
            <w:rStyle w:val="Hyperlink"/>
            <w:color w:val="auto"/>
            <w:u w:val="none"/>
          </w:rPr>
          <w:t>2</w:t>
        </w:r>
      </w:hyperlink>
      <w:r w:rsidR="00CB3F74" w:rsidRPr="00832B22">
        <w:t xml:space="preserve">And </w:t>
      </w:r>
      <w:proofErr w:type="spellStart"/>
      <w:r w:rsidR="00CB3F74" w:rsidRPr="00832B22">
        <w:t>A</w:t>
      </w:r>
      <w:r w:rsidR="00CB3F74" w:rsidRPr="00832B22">
        <w:rPr>
          <w:rFonts w:ascii="Calibri" w:hAnsi="Calibri" w:cs="Calibri"/>
        </w:rPr>
        <w:t>ḇ</w:t>
      </w:r>
      <w:r w:rsidR="00CB3F74" w:rsidRPr="00832B22">
        <w:t>ram</w:t>
      </w:r>
      <w:proofErr w:type="spellEnd"/>
      <w:r w:rsidR="00CB3F74" w:rsidRPr="00832B22">
        <w:t xml:space="preserve"> said, `Master </w:t>
      </w:r>
      <w:proofErr w:type="spellStart"/>
      <w:r w:rsidR="00CB3F74" w:rsidRPr="00832B22">
        <w:rPr>
          <w:rFonts w:ascii="Arial" w:hAnsi="Arial" w:cs="Arial"/>
        </w:rPr>
        <w:t>יהוה</w:t>
      </w:r>
      <w:proofErr w:type="spellEnd"/>
      <w:r w:rsidR="00CB3F74" w:rsidRPr="00832B22">
        <w:t xml:space="preserve">, what would You give me, seeing I go childless, and the heir of my house is </w:t>
      </w:r>
      <w:proofErr w:type="spellStart"/>
      <w:r w:rsidR="00CB3F74" w:rsidRPr="00832B22">
        <w:t>Eli‛ezer</w:t>
      </w:r>
      <w:proofErr w:type="spellEnd"/>
      <w:r w:rsidR="00CB3F74" w:rsidRPr="00832B22">
        <w:t xml:space="preserve"> of Damascus?’ </w:t>
      </w:r>
      <w:hyperlink r:id="rId7" w:history="1">
        <w:r w:rsidR="00CB3F74" w:rsidRPr="00832B22">
          <w:rPr>
            <w:rStyle w:val="Hyperlink"/>
            <w:color w:val="auto"/>
            <w:u w:val="none"/>
          </w:rPr>
          <w:t>3</w:t>
        </w:r>
      </w:hyperlink>
      <w:r w:rsidR="00CB3F74" w:rsidRPr="00832B22">
        <w:t xml:space="preserve">And </w:t>
      </w:r>
      <w:proofErr w:type="spellStart"/>
      <w:r w:rsidR="00CB3F74" w:rsidRPr="00832B22">
        <w:t>A</w:t>
      </w:r>
      <w:r w:rsidR="00CB3F74" w:rsidRPr="00832B22">
        <w:rPr>
          <w:rFonts w:ascii="Calibri" w:hAnsi="Calibri" w:cs="Calibri"/>
        </w:rPr>
        <w:t>ḇ</w:t>
      </w:r>
      <w:r w:rsidR="00CB3F74" w:rsidRPr="00832B22">
        <w:t>ram</w:t>
      </w:r>
      <w:proofErr w:type="spellEnd"/>
      <w:r w:rsidR="00CB3F74" w:rsidRPr="00832B22">
        <w:t xml:space="preserve"> said, `See, </w:t>
      </w:r>
      <w:proofErr w:type="gramStart"/>
      <w:r w:rsidR="00CB3F74" w:rsidRPr="00832B22">
        <w:t>You</w:t>
      </w:r>
      <w:proofErr w:type="gramEnd"/>
      <w:r w:rsidR="00CB3F74" w:rsidRPr="00832B22">
        <w:t xml:space="preserve"> have given me no seed, and see, one born in my house is my </w:t>
      </w:r>
      <w:proofErr w:type="spellStart"/>
      <w:r w:rsidR="00CB3F74" w:rsidRPr="00832B22">
        <w:t>heir</w:t>
      </w:r>
      <w:proofErr w:type="spellEnd"/>
      <w:r w:rsidR="00CB3F74" w:rsidRPr="00832B22">
        <w:t xml:space="preserve">!’ </w:t>
      </w:r>
      <w:hyperlink r:id="rId8" w:history="1">
        <w:r w:rsidR="00CB3F74" w:rsidRPr="00832B22">
          <w:rPr>
            <w:rStyle w:val="Hyperlink"/>
            <w:color w:val="auto"/>
            <w:u w:val="none"/>
          </w:rPr>
          <w:t>4</w:t>
        </w:r>
      </w:hyperlink>
      <w:r w:rsidR="00CB3F74" w:rsidRPr="00832B22">
        <w:t xml:space="preserve">And see, the word of </w:t>
      </w:r>
      <w:proofErr w:type="spellStart"/>
      <w:r w:rsidR="00CB3F74" w:rsidRPr="00832B22">
        <w:rPr>
          <w:rFonts w:ascii="Arial" w:hAnsi="Arial" w:cs="Arial"/>
        </w:rPr>
        <w:t>יהוה</w:t>
      </w:r>
      <w:proofErr w:type="spellEnd"/>
      <w:r w:rsidR="00CB3F74" w:rsidRPr="00832B22">
        <w:t xml:space="preserve"> came to him, saying, `</w:t>
      </w:r>
      <w:r w:rsidR="00CB3F74" w:rsidRPr="00832B22">
        <w:rPr>
          <w:b/>
          <w:bCs/>
        </w:rPr>
        <w:t>This one is not your heir, but he who comes from your own body is your heir</w:t>
      </w:r>
      <w:r w:rsidR="00CB3F74" w:rsidRPr="00832B22">
        <w:t xml:space="preserve">.’ </w:t>
      </w:r>
      <w:hyperlink r:id="rId9" w:history="1">
        <w:r w:rsidR="00CB3F74" w:rsidRPr="00832B22">
          <w:rPr>
            <w:rStyle w:val="Hyperlink"/>
            <w:color w:val="auto"/>
            <w:u w:val="none"/>
          </w:rPr>
          <w:t>5</w:t>
        </w:r>
      </w:hyperlink>
      <w:r w:rsidR="00CB3F74" w:rsidRPr="00832B22">
        <w:t xml:space="preserve">And He brought him outside and said, `Look now toward the heavens, and </w:t>
      </w:r>
      <w:r w:rsidR="00CB3F74" w:rsidRPr="00832B22">
        <w:rPr>
          <w:b/>
          <w:bCs/>
        </w:rPr>
        <w:t>count the stars if you are able to count them.’ And He said to him, `So are your seed.’</w:t>
      </w:r>
      <w:r w:rsidR="00CB3F74" w:rsidRPr="00832B22">
        <w:t xml:space="preserve"> </w:t>
      </w:r>
      <w:hyperlink r:id="rId10" w:history="1">
        <w:r w:rsidR="00CB3F74" w:rsidRPr="00832B22">
          <w:rPr>
            <w:rStyle w:val="Hyperlink"/>
            <w:b/>
            <w:bCs/>
            <w:color w:val="auto"/>
            <w:u w:val="none"/>
          </w:rPr>
          <w:t>6</w:t>
        </w:r>
      </w:hyperlink>
      <w:r w:rsidR="00CB3F74" w:rsidRPr="00832B22">
        <w:rPr>
          <w:b/>
          <w:bCs/>
        </w:rPr>
        <w:t xml:space="preserve">And he believed in </w:t>
      </w:r>
      <w:proofErr w:type="spellStart"/>
      <w:r w:rsidR="00CB3F74" w:rsidRPr="00832B22">
        <w:rPr>
          <w:rFonts w:ascii="Arial" w:hAnsi="Arial" w:cs="Arial"/>
          <w:b/>
          <w:bCs/>
        </w:rPr>
        <w:t>יהוה</w:t>
      </w:r>
      <w:proofErr w:type="spellEnd"/>
      <w:r w:rsidR="00CB3F74" w:rsidRPr="00832B22">
        <w:rPr>
          <w:b/>
          <w:bCs/>
        </w:rPr>
        <w:t>, and He reckoned it to him for righteousness.</w:t>
      </w:r>
      <w:r w:rsidRPr="00832B22">
        <w:t xml:space="preserve"> </w:t>
      </w:r>
      <w:hyperlink r:id="rId11" w:history="1">
        <w:r w:rsidR="00CB3F74" w:rsidRPr="00832B22">
          <w:rPr>
            <w:rStyle w:val="Hyperlink"/>
            <w:color w:val="auto"/>
            <w:u w:val="none"/>
          </w:rPr>
          <w:t>7</w:t>
        </w:r>
      </w:hyperlink>
      <w:r w:rsidR="00CB3F74" w:rsidRPr="00832B22">
        <w:t xml:space="preserve">And He said to him, `I am </w:t>
      </w:r>
      <w:proofErr w:type="spellStart"/>
      <w:r w:rsidR="00CB3F74" w:rsidRPr="00832B22">
        <w:rPr>
          <w:rFonts w:ascii="Arial" w:hAnsi="Arial" w:cs="Arial"/>
        </w:rPr>
        <w:t>יהוה</w:t>
      </w:r>
      <w:proofErr w:type="spellEnd"/>
      <w:r w:rsidR="00CB3F74" w:rsidRPr="00832B22">
        <w:t xml:space="preserve">, who brought you out of Ur of the Chaldeans, to give you this land to inherit it.’ </w:t>
      </w:r>
      <w:hyperlink r:id="rId12" w:history="1">
        <w:r w:rsidR="00CB3F74" w:rsidRPr="00832B22">
          <w:rPr>
            <w:rStyle w:val="Hyperlink"/>
            <w:color w:val="auto"/>
            <w:u w:val="none"/>
          </w:rPr>
          <w:t>8</w:t>
        </w:r>
      </w:hyperlink>
      <w:r w:rsidR="00CB3F74" w:rsidRPr="00832B22">
        <w:t xml:space="preserve">And he said, `Master </w:t>
      </w:r>
      <w:proofErr w:type="spellStart"/>
      <w:r w:rsidR="00CB3F74" w:rsidRPr="00832B22">
        <w:rPr>
          <w:rFonts w:ascii="Arial" w:hAnsi="Arial" w:cs="Arial"/>
        </w:rPr>
        <w:t>יהוה</w:t>
      </w:r>
      <w:proofErr w:type="spellEnd"/>
      <w:r w:rsidR="00CB3F74" w:rsidRPr="00832B22">
        <w:t xml:space="preserve">, whereby do I know that I possess it?’ </w:t>
      </w:r>
      <w:hyperlink r:id="rId13" w:history="1">
        <w:r w:rsidR="00CB3F74" w:rsidRPr="00832B22">
          <w:rPr>
            <w:rStyle w:val="Hyperlink"/>
            <w:color w:val="auto"/>
            <w:u w:val="none"/>
          </w:rPr>
          <w:t>9</w:t>
        </w:r>
      </w:hyperlink>
      <w:r w:rsidR="00CB3F74" w:rsidRPr="00832B22">
        <w:t xml:space="preserve">And He said to him, `Bring Me a three-year-old heifer, and a three-year-old female goat, and a three-year-old ram, and a turtledove, and a young pigeon.’ </w:t>
      </w:r>
      <w:hyperlink r:id="rId14" w:history="1">
        <w:r w:rsidR="00CB3F74" w:rsidRPr="00832B22">
          <w:rPr>
            <w:rStyle w:val="Hyperlink"/>
            <w:color w:val="auto"/>
            <w:u w:val="none"/>
          </w:rPr>
          <w:t>10</w:t>
        </w:r>
      </w:hyperlink>
      <w:r w:rsidR="00CB3F74" w:rsidRPr="00832B22">
        <w:t xml:space="preserve">And he took all these to Him and cut them in the middle, and placed each half opposite the other, but he did not cut the birds. </w:t>
      </w:r>
      <w:hyperlink r:id="rId15" w:history="1">
        <w:r w:rsidR="00CB3F74" w:rsidRPr="00832B22">
          <w:rPr>
            <w:rStyle w:val="Hyperlink"/>
            <w:color w:val="auto"/>
            <w:u w:val="none"/>
          </w:rPr>
          <w:t>11</w:t>
        </w:r>
      </w:hyperlink>
      <w:r w:rsidR="00CB3F74" w:rsidRPr="00832B22">
        <w:t xml:space="preserve">And </w:t>
      </w:r>
      <w:r w:rsidR="00CB3F74" w:rsidRPr="00832B22">
        <w:rPr>
          <w:b/>
          <w:bCs/>
        </w:rPr>
        <w:t xml:space="preserve">the birds of prey came down on the carcasses, and </w:t>
      </w:r>
      <w:proofErr w:type="spellStart"/>
      <w:r w:rsidR="00CB3F74" w:rsidRPr="00832B22">
        <w:rPr>
          <w:b/>
          <w:bCs/>
        </w:rPr>
        <w:t>A</w:t>
      </w:r>
      <w:r w:rsidR="00CB3F74" w:rsidRPr="00832B22">
        <w:rPr>
          <w:rFonts w:ascii="Calibri" w:hAnsi="Calibri" w:cs="Calibri"/>
          <w:b/>
          <w:bCs/>
        </w:rPr>
        <w:t>ḇ</w:t>
      </w:r>
      <w:r w:rsidR="00CB3F74" w:rsidRPr="00832B22">
        <w:rPr>
          <w:b/>
          <w:bCs/>
        </w:rPr>
        <w:t>ram</w:t>
      </w:r>
      <w:proofErr w:type="spellEnd"/>
      <w:r w:rsidR="00CB3F74" w:rsidRPr="00832B22">
        <w:rPr>
          <w:b/>
          <w:bCs/>
        </w:rPr>
        <w:t xml:space="preserve"> drove them away</w:t>
      </w:r>
      <w:r w:rsidR="00CB3F74" w:rsidRPr="00832B22">
        <w:t xml:space="preserve">. </w:t>
      </w:r>
      <w:hyperlink r:id="rId16" w:history="1">
        <w:r w:rsidR="00CB3F74" w:rsidRPr="00832B22">
          <w:rPr>
            <w:rStyle w:val="Hyperlink"/>
            <w:color w:val="auto"/>
            <w:u w:val="none"/>
          </w:rPr>
          <w:t>12</w:t>
        </w:r>
      </w:hyperlink>
      <w:r w:rsidR="00CB3F74" w:rsidRPr="00832B22">
        <w:t xml:space="preserve">And it came to be, when the sun was going down, and a deep sleep fell upon </w:t>
      </w:r>
      <w:proofErr w:type="spellStart"/>
      <w:r w:rsidR="00CB3F74" w:rsidRPr="00832B22">
        <w:t>A</w:t>
      </w:r>
      <w:r w:rsidR="00CB3F74" w:rsidRPr="00832B22">
        <w:rPr>
          <w:rFonts w:ascii="Calibri" w:hAnsi="Calibri" w:cs="Calibri"/>
        </w:rPr>
        <w:t>ḇ</w:t>
      </w:r>
      <w:r w:rsidR="00CB3F74" w:rsidRPr="00832B22">
        <w:t>ram</w:t>
      </w:r>
      <w:proofErr w:type="spellEnd"/>
      <w:r w:rsidR="00CB3F74" w:rsidRPr="00832B22">
        <w:t xml:space="preserve">, that see, a frightening great darkness fell upon him. </w:t>
      </w:r>
      <w:hyperlink r:id="rId17" w:history="1">
        <w:r w:rsidR="00CB3F74" w:rsidRPr="00832B22">
          <w:rPr>
            <w:rStyle w:val="Hyperlink"/>
            <w:color w:val="auto"/>
            <w:u w:val="none"/>
          </w:rPr>
          <w:t>13</w:t>
        </w:r>
      </w:hyperlink>
      <w:r w:rsidR="00CB3F74" w:rsidRPr="00832B22">
        <w:t xml:space="preserve">And He said to </w:t>
      </w:r>
      <w:proofErr w:type="spellStart"/>
      <w:r w:rsidR="00CB3F74" w:rsidRPr="00832B22">
        <w:t>A</w:t>
      </w:r>
      <w:r w:rsidR="00CB3F74" w:rsidRPr="00832B22">
        <w:rPr>
          <w:rFonts w:ascii="Calibri" w:hAnsi="Calibri" w:cs="Calibri"/>
        </w:rPr>
        <w:t>ḇ</w:t>
      </w:r>
      <w:r w:rsidR="00CB3F74" w:rsidRPr="00832B22">
        <w:t>ram</w:t>
      </w:r>
      <w:proofErr w:type="spellEnd"/>
      <w:r w:rsidR="00CB3F74" w:rsidRPr="00832B22">
        <w:t xml:space="preserve">, `Know for certain that your seed are to be sojourners in a land that is not theirs, and shall serve them, and they shall afflict them four hundred years. </w:t>
      </w:r>
      <w:hyperlink r:id="rId18" w:history="1">
        <w:r w:rsidR="00CB3F74" w:rsidRPr="00832B22">
          <w:rPr>
            <w:rStyle w:val="Hyperlink"/>
            <w:color w:val="auto"/>
            <w:u w:val="none"/>
          </w:rPr>
          <w:t>14</w:t>
        </w:r>
      </w:hyperlink>
      <w:r w:rsidR="00CB3F74" w:rsidRPr="00832B22">
        <w:rPr>
          <w:rStyle w:val="reftext"/>
        </w:rPr>
        <w:t xml:space="preserve"> </w:t>
      </w:r>
      <w:r w:rsidR="00CB3F74" w:rsidRPr="00832B22">
        <w:t>But the nation whom they serve I am going to judge, and afterward let them come out with great possessions.</w:t>
      </w:r>
      <w:hyperlink r:id="rId19" w:history="1">
        <w:r w:rsidR="00CB3F74" w:rsidRPr="00832B22">
          <w:rPr>
            <w:rStyle w:val="Hyperlink"/>
            <w:color w:val="auto"/>
            <w:u w:val="none"/>
          </w:rPr>
          <w:t>15</w:t>
        </w:r>
      </w:hyperlink>
      <w:r w:rsidR="00CB3F74" w:rsidRPr="00832B22">
        <w:rPr>
          <w:rStyle w:val="reftext"/>
        </w:rPr>
        <w:t xml:space="preserve"> </w:t>
      </w:r>
      <w:r w:rsidR="00CB3F74" w:rsidRPr="00832B22">
        <w:t xml:space="preserve">Now as for you, you are to go to your fathers in peace, you are to be buried at a good old age. </w:t>
      </w:r>
      <w:hyperlink r:id="rId20" w:history="1">
        <w:r w:rsidR="00CB3F74" w:rsidRPr="00832B22">
          <w:rPr>
            <w:rStyle w:val="Hyperlink"/>
            <w:color w:val="auto"/>
            <w:u w:val="none"/>
          </w:rPr>
          <w:t>16</w:t>
        </w:r>
      </w:hyperlink>
      <w:r w:rsidR="00CB3F74" w:rsidRPr="00832B22">
        <w:t>Then, in the fourth generation they shall return here, for the crookedness of the Amorites is not yet complete.</w:t>
      </w:r>
      <w:r w:rsidRPr="00832B22">
        <w:t xml:space="preserve">’ </w:t>
      </w:r>
      <w:hyperlink r:id="rId21" w:history="1">
        <w:r w:rsidR="00CB3F74" w:rsidRPr="00832B22">
          <w:rPr>
            <w:rStyle w:val="Hyperlink"/>
            <w:b/>
            <w:bCs/>
            <w:color w:val="auto"/>
            <w:u w:val="none"/>
          </w:rPr>
          <w:t>17</w:t>
        </w:r>
      </w:hyperlink>
      <w:r w:rsidR="00CB3F74" w:rsidRPr="00832B22">
        <w:rPr>
          <w:b/>
          <w:bCs/>
        </w:rPr>
        <w:t>And it came to be, when the sun went down and it was dark, that see, a smoking oven and a burning torch passing between those pieces.</w:t>
      </w:r>
      <w:r w:rsidRPr="00832B22">
        <w:rPr>
          <w:b/>
          <w:bCs/>
        </w:rPr>
        <w:t xml:space="preserve">’ </w:t>
      </w:r>
      <w:hyperlink r:id="rId22" w:history="1">
        <w:r w:rsidR="00CB3F74" w:rsidRPr="00832B22">
          <w:rPr>
            <w:rStyle w:val="Hyperlink"/>
            <w:b/>
            <w:bCs/>
            <w:color w:val="auto"/>
            <w:u w:val="none"/>
          </w:rPr>
          <w:t>18</w:t>
        </w:r>
      </w:hyperlink>
      <w:r w:rsidRPr="00832B22">
        <w:rPr>
          <w:rStyle w:val="reftext"/>
          <w:b/>
          <w:bCs/>
        </w:rPr>
        <w:t xml:space="preserve"> </w:t>
      </w:r>
      <w:r w:rsidR="00CB3F74" w:rsidRPr="00832B22">
        <w:rPr>
          <w:b/>
          <w:bCs/>
        </w:rPr>
        <w:t xml:space="preserve">On the same day </w:t>
      </w:r>
      <w:proofErr w:type="spellStart"/>
      <w:r w:rsidR="00CB3F74" w:rsidRPr="00832B22">
        <w:rPr>
          <w:rFonts w:ascii="Arial" w:hAnsi="Arial" w:cs="Arial"/>
          <w:b/>
          <w:bCs/>
        </w:rPr>
        <w:t>יהוה</w:t>
      </w:r>
      <w:proofErr w:type="spellEnd"/>
      <w:r w:rsidR="00CB3F74" w:rsidRPr="00832B22">
        <w:rPr>
          <w:b/>
          <w:bCs/>
        </w:rPr>
        <w:t xml:space="preserve"> made a covenant with </w:t>
      </w:r>
      <w:proofErr w:type="spellStart"/>
      <w:r w:rsidR="00CB3F74" w:rsidRPr="00832B22">
        <w:rPr>
          <w:b/>
          <w:bCs/>
        </w:rPr>
        <w:t>A</w:t>
      </w:r>
      <w:r w:rsidR="00CB3F74" w:rsidRPr="00832B22">
        <w:rPr>
          <w:rFonts w:ascii="Calibri" w:hAnsi="Calibri" w:cs="Calibri"/>
          <w:b/>
          <w:bCs/>
        </w:rPr>
        <w:t>ḇ</w:t>
      </w:r>
      <w:r w:rsidR="00CB3F74" w:rsidRPr="00832B22">
        <w:rPr>
          <w:b/>
          <w:bCs/>
        </w:rPr>
        <w:t>ram</w:t>
      </w:r>
      <w:proofErr w:type="spellEnd"/>
      <w:r w:rsidR="00CB3F74" w:rsidRPr="00832B22">
        <w:t xml:space="preserve">, saying, </w:t>
      </w:r>
      <w:r w:rsidRPr="00832B22">
        <w:t>`</w:t>
      </w:r>
      <w:r w:rsidR="00CB3F74" w:rsidRPr="00832B22">
        <w:t xml:space="preserve">I have given this land to your seed, from the river of </w:t>
      </w:r>
      <w:proofErr w:type="spellStart"/>
      <w:r w:rsidR="00CB3F74" w:rsidRPr="00832B22">
        <w:t>Mitsrayim</w:t>
      </w:r>
      <w:proofErr w:type="spellEnd"/>
      <w:r w:rsidR="00CB3F74" w:rsidRPr="00832B22">
        <w:t xml:space="preserve"> to the great river, the River Euphrates,</w:t>
      </w:r>
      <w:r w:rsidRPr="00832B22">
        <w:t xml:space="preserve"> </w:t>
      </w:r>
      <w:hyperlink r:id="rId23" w:history="1">
        <w:r w:rsidR="00CB3F74" w:rsidRPr="00832B22">
          <w:rPr>
            <w:rStyle w:val="Hyperlink"/>
            <w:color w:val="auto"/>
            <w:u w:val="none"/>
          </w:rPr>
          <w:t>19</w:t>
        </w:r>
      </w:hyperlink>
      <w:r w:rsidR="00CB3F74" w:rsidRPr="00832B22">
        <w:t xml:space="preserve">with the </w:t>
      </w:r>
      <w:proofErr w:type="spellStart"/>
      <w:r w:rsidR="00CB3F74" w:rsidRPr="00832B22">
        <w:t>Qĕynite</w:t>
      </w:r>
      <w:proofErr w:type="spellEnd"/>
      <w:r w:rsidR="00CB3F74" w:rsidRPr="00832B22">
        <w:t xml:space="preserve">, and the </w:t>
      </w:r>
      <w:proofErr w:type="spellStart"/>
      <w:r w:rsidR="00CB3F74" w:rsidRPr="00832B22">
        <w:t>Qenizzite</w:t>
      </w:r>
      <w:proofErr w:type="spellEnd"/>
      <w:r w:rsidR="00CB3F74" w:rsidRPr="00832B22">
        <w:t xml:space="preserve">, and the </w:t>
      </w:r>
      <w:proofErr w:type="spellStart"/>
      <w:r w:rsidR="00CB3F74" w:rsidRPr="00832B22">
        <w:t>Qa</w:t>
      </w:r>
      <w:r w:rsidR="00CB3F74" w:rsidRPr="00832B22">
        <w:rPr>
          <w:rFonts w:ascii="Calibri" w:hAnsi="Calibri" w:cs="Calibri"/>
        </w:rPr>
        <w:t>ḏ</w:t>
      </w:r>
      <w:r w:rsidR="00CB3F74" w:rsidRPr="00832B22">
        <w:t>monite</w:t>
      </w:r>
      <w:proofErr w:type="spellEnd"/>
      <w:r w:rsidR="00CB3F74" w:rsidRPr="00832B22">
        <w:t>,</w:t>
      </w:r>
      <w:r w:rsidRPr="00832B22">
        <w:t xml:space="preserve"> </w:t>
      </w:r>
      <w:hyperlink r:id="rId24" w:history="1">
        <w:r w:rsidR="00CB3F74" w:rsidRPr="00832B22">
          <w:rPr>
            <w:rStyle w:val="Hyperlink"/>
            <w:color w:val="auto"/>
            <w:u w:val="none"/>
          </w:rPr>
          <w:t>20</w:t>
        </w:r>
      </w:hyperlink>
      <w:r w:rsidR="00CB3F74" w:rsidRPr="00832B22">
        <w:t xml:space="preserve">and the </w:t>
      </w:r>
      <w:proofErr w:type="spellStart"/>
      <w:r w:rsidR="00CB3F74" w:rsidRPr="00832B22">
        <w:rPr>
          <w:rFonts w:ascii="Calibri" w:hAnsi="Calibri" w:cs="Calibri"/>
        </w:rPr>
        <w:t>Ḥ</w:t>
      </w:r>
      <w:r w:rsidR="00CB3F74" w:rsidRPr="00832B22">
        <w:t>ittite</w:t>
      </w:r>
      <w:proofErr w:type="spellEnd"/>
      <w:r w:rsidR="00CB3F74" w:rsidRPr="00832B22">
        <w:t xml:space="preserve">, and the Perizzite, and the </w:t>
      </w:r>
      <w:proofErr w:type="spellStart"/>
      <w:r w:rsidR="00CB3F74" w:rsidRPr="00832B22">
        <w:t>Repha’im</w:t>
      </w:r>
      <w:proofErr w:type="spellEnd"/>
      <w:r w:rsidR="00CB3F74" w:rsidRPr="00832B22">
        <w:t>,</w:t>
      </w:r>
      <w:r w:rsidRPr="00832B22">
        <w:t xml:space="preserve"> </w:t>
      </w:r>
      <w:hyperlink r:id="rId25" w:history="1">
        <w:r w:rsidR="00CB3F74" w:rsidRPr="00832B22">
          <w:rPr>
            <w:rStyle w:val="Hyperlink"/>
            <w:color w:val="auto"/>
            <w:u w:val="none"/>
          </w:rPr>
          <w:t>21</w:t>
        </w:r>
      </w:hyperlink>
      <w:r w:rsidR="00CB3F74" w:rsidRPr="00832B22">
        <w:t xml:space="preserve">and the Amorite, and the </w:t>
      </w:r>
      <w:proofErr w:type="spellStart"/>
      <w:r w:rsidR="00CB3F74" w:rsidRPr="00832B22">
        <w:t>Kena‛anite</w:t>
      </w:r>
      <w:proofErr w:type="spellEnd"/>
      <w:r w:rsidR="00CB3F74" w:rsidRPr="00832B22">
        <w:t xml:space="preserve">, and the </w:t>
      </w:r>
      <w:proofErr w:type="spellStart"/>
      <w:r w:rsidR="00CB3F74" w:rsidRPr="00832B22">
        <w:t>Girgashite</w:t>
      </w:r>
      <w:proofErr w:type="spellEnd"/>
      <w:r w:rsidR="00CB3F74" w:rsidRPr="00832B22">
        <w:t xml:space="preserve">, and the </w:t>
      </w:r>
      <w:proofErr w:type="spellStart"/>
      <w:r w:rsidR="00CB3F74" w:rsidRPr="00832B22">
        <w:t>Ye</w:t>
      </w:r>
      <w:r w:rsidR="00CB3F74" w:rsidRPr="00832B22">
        <w:rPr>
          <w:rFonts w:ascii="Calibri" w:hAnsi="Calibri" w:cs="Calibri"/>
        </w:rPr>
        <w:t>ḇ</w:t>
      </w:r>
      <w:r w:rsidR="00CB3F74" w:rsidRPr="00832B22">
        <w:t>usite</w:t>
      </w:r>
      <w:proofErr w:type="spellEnd"/>
      <w:r w:rsidR="00CB3F74" w:rsidRPr="00832B22">
        <w:t>.</w:t>
      </w:r>
      <w:r w:rsidRPr="00832B22">
        <w:t>’</w:t>
      </w:r>
      <w:r w:rsidR="00CB3F74" w:rsidRPr="00832B22">
        <w:t>”</w:t>
      </w:r>
    </w:p>
    <w:p w14:paraId="526B462A" w14:textId="786F93EB" w:rsidR="00D04C06" w:rsidRPr="00832B22" w:rsidRDefault="00D04C06" w:rsidP="00832B22">
      <w:pPr>
        <w:pStyle w:val="NoSpacing"/>
      </w:pPr>
    </w:p>
    <w:p w14:paraId="6AA9446D" w14:textId="7430A15E" w:rsidR="00D04C06" w:rsidRPr="00832B22" w:rsidRDefault="00D04C06" w:rsidP="00832B22">
      <w:pPr>
        <w:pStyle w:val="NoSpacing"/>
      </w:pPr>
      <w:r w:rsidRPr="00832B22">
        <w:rPr>
          <w:b/>
          <w:bCs/>
        </w:rPr>
        <w:t>Genesis 16</w:t>
      </w:r>
      <w:r w:rsidR="00721003" w:rsidRPr="00832B22">
        <w:rPr>
          <w:b/>
          <w:bCs/>
        </w:rPr>
        <w:t xml:space="preserve">: </w:t>
      </w:r>
      <w:r w:rsidRPr="00832B22">
        <w:t xml:space="preserve">“And Sarai, </w:t>
      </w:r>
      <w:proofErr w:type="spellStart"/>
      <w:r w:rsidRPr="00832B22">
        <w:t>A</w:t>
      </w:r>
      <w:r w:rsidRPr="00832B22">
        <w:rPr>
          <w:rFonts w:ascii="Calibri" w:hAnsi="Calibri" w:cs="Calibri"/>
        </w:rPr>
        <w:t>ḇ</w:t>
      </w:r>
      <w:r w:rsidRPr="00832B22">
        <w:t>ram’s</w:t>
      </w:r>
      <w:proofErr w:type="spellEnd"/>
      <w:r w:rsidRPr="00832B22">
        <w:t xml:space="preserve"> wife, had borne him no child. And she had a </w:t>
      </w:r>
      <w:proofErr w:type="spellStart"/>
      <w:r w:rsidRPr="00832B22">
        <w:t>Mitsrite</w:t>
      </w:r>
      <w:proofErr w:type="spellEnd"/>
      <w:r w:rsidRPr="00832B22">
        <w:t xml:space="preserve"> female servant whose name was </w:t>
      </w:r>
      <w:proofErr w:type="spellStart"/>
      <w:r w:rsidRPr="00832B22">
        <w:t>Hag</w:t>
      </w:r>
      <w:r w:rsidRPr="00832B22">
        <w:rPr>
          <w:rFonts w:ascii="Arial" w:hAnsi="Arial" w:cs="Arial"/>
        </w:rPr>
        <w:t>̅</w:t>
      </w:r>
      <w:r w:rsidRPr="00832B22">
        <w:t>ar</w:t>
      </w:r>
      <w:proofErr w:type="spellEnd"/>
      <w:r w:rsidRPr="00832B22">
        <w:t xml:space="preserve">. </w:t>
      </w:r>
      <w:hyperlink r:id="rId26" w:history="1">
        <w:r w:rsidRPr="00832B22">
          <w:rPr>
            <w:rStyle w:val="Hyperlink"/>
            <w:color w:val="auto"/>
            <w:u w:val="none"/>
          </w:rPr>
          <w:t>2</w:t>
        </w:r>
      </w:hyperlink>
      <w:r w:rsidRPr="00832B22">
        <w:t xml:space="preserve">And Sarai said to </w:t>
      </w:r>
      <w:proofErr w:type="spellStart"/>
      <w:r w:rsidRPr="00832B22">
        <w:t>A</w:t>
      </w:r>
      <w:r w:rsidRPr="00832B22">
        <w:rPr>
          <w:rFonts w:ascii="Calibri" w:hAnsi="Calibri" w:cs="Calibri"/>
        </w:rPr>
        <w:t>ḇ</w:t>
      </w:r>
      <w:r w:rsidRPr="00832B22">
        <w:t>ram</w:t>
      </w:r>
      <w:proofErr w:type="spellEnd"/>
      <w:r w:rsidRPr="00832B22">
        <w:t xml:space="preserve">, `See, </w:t>
      </w:r>
      <w:proofErr w:type="spellStart"/>
      <w:r w:rsidRPr="00832B22">
        <w:rPr>
          <w:rFonts w:ascii="Arial" w:hAnsi="Arial" w:cs="Arial"/>
        </w:rPr>
        <w:t>יהוה</w:t>
      </w:r>
      <w:proofErr w:type="spellEnd"/>
      <w:r w:rsidRPr="00832B22">
        <w:t xml:space="preserve"> has kept me from bearing children. Please, go in to my female servant. It might be that I am </w:t>
      </w:r>
      <w:r w:rsidRPr="00832B22">
        <w:rPr>
          <w:b/>
          <w:bCs/>
        </w:rPr>
        <w:t>built up</w:t>
      </w:r>
      <w:r w:rsidRPr="00832B22">
        <w:t xml:space="preserve"> by her.’ And </w:t>
      </w:r>
      <w:proofErr w:type="spellStart"/>
      <w:r w:rsidRPr="00832B22">
        <w:rPr>
          <w:b/>
          <w:bCs/>
        </w:rPr>
        <w:t>A</w:t>
      </w:r>
      <w:r w:rsidRPr="00832B22">
        <w:rPr>
          <w:rFonts w:ascii="Calibri" w:hAnsi="Calibri" w:cs="Calibri"/>
          <w:b/>
          <w:bCs/>
        </w:rPr>
        <w:t>ḇ</w:t>
      </w:r>
      <w:r w:rsidRPr="00832B22">
        <w:rPr>
          <w:b/>
          <w:bCs/>
        </w:rPr>
        <w:t>ram</w:t>
      </w:r>
      <w:proofErr w:type="spellEnd"/>
      <w:r w:rsidRPr="00832B22">
        <w:rPr>
          <w:b/>
          <w:bCs/>
        </w:rPr>
        <w:t xml:space="preserve"> listened to the voice of Sarai</w:t>
      </w:r>
      <w:r w:rsidRPr="00832B22">
        <w:t xml:space="preserve">. </w:t>
      </w:r>
      <w:hyperlink r:id="rId27" w:history="1">
        <w:r w:rsidRPr="00832B22">
          <w:rPr>
            <w:rStyle w:val="Hyperlink"/>
            <w:color w:val="auto"/>
            <w:u w:val="none"/>
          </w:rPr>
          <w:t>3</w:t>
        </w:r>
      </w:hyperlink>
      <w:r w:rsidRPr="00832B22">
        <w:t xml:space="preserve">And Sarai, </w:t>
      </w:r>
      <w:proofErr w:type="spellStart"/>
      <w:r w:rsidRPr="00832B22">
        <w:t>A</w:t>
      </w:r>
      <w:r w:rsidRPr="00832B22">
        <w:rPr>
          <w:rFonts w:ascii="Calibri" w:hAnsi="Calibri" w:cs="Calibri"/>
        </w:rPr>
        <w:t>ḇ</w:t>
      </w:r>
      <w:r w:rsidRPr="00832B22">
        <w:t>ram’s</w:t>
      </w:r>
      <w:proofErr w:type="spellEnd"/>
      <w:r w:rsidRPr="00832B22">
        <w:t xml:space="preserve"> wife, took </w:t>
      </w:r>
      <w:proofErr w:type="spellStart"/>
      <w:r w:rsidRPr="00832B22">
        <w:t>Hag</w:t>
      </w:r>
      <w:r w:rsidRPr="00832B22">
        <w:rPr>
          <w:rFonts w:ascii="Arial" w:hAnsi="Arial" w:cs="Arial"/>
        </w:rPr>
        <w:t>̅</w:t>
      </w:r>
      <w:r w:rsidRPr="00832B22">
        <w:t>ar</w:t>
      </w:r>
      <w:proofErr w:type="spellEnd"/>
      <w:r w:rsidRPr="00832B22">
        <w:t xml:space="preserve"> her female servant, the </w:t>
      </w:r>
      <w:proofErr w:type="spellStart"/>
      <w:r w:rsidRPr="00832B22">
        <w:t>Mitsrite</w:t>
      </w:r>
      <w:proofErr w:type="spellEnd"/>
      <w:r w:rsidRPr="00832B22">
        <w:t xml:space="preserve">, and gave her to her husband </w:t>
      </w:r>
      <w:proofErr w:type="spellStart"/>
      <w:r w:rsidRPr="00832B22">
        <w:t>A</w:t>
      </w:r>
      <w:r w:rsidRPr="00832B22">
        <w:rPr>
          <w:rFonts w:ascii="Calibri" w:hAnsi="Calibri" w:cs="Calibri"/>
        </w:rPr>
        <w:t>ḇ</w:t>
      </w:r>
      <w:r w:rsidRPr="00832B22">
        <w:t>ram</w:t>
      </w:r>
      <w:proofErr w:type="spellEnd"/>
      <w:r w:rsidRPr="00832B22">
        <w:t xml:space="preserve"> to be his wife, after </w:t>
      </w:r>
      <w:proofErr w:type="spellStart"/>
      <w:r w:rsidRPr="00832B22">
        <w:t>A</w:t>
      </w:r>
      <w:r w:rsidRPr="00832B22">
        <w:rPr>
          <w:rFonts w:ascii="Calibri" w:hAnsi="Calibri" w:cs="Calibri"/>
        </w:rPr>
        <w:t>ḇ</w:t>
      </w:r>
      <w:r w:rsidRPr="00832B22">
        <w:t>ram</w:t>
      </w:r>
      <w:proofErr w:type="spellEnd"/>
      <w:r w:rsidRPr="00832B22">
        <w:t xml:space="preserve"> had dwelt ten years in the land of </w:t>
      </w:r>
      <w:proofErr w:type="spellStart"/>
      <w:r w:rsidRPr="00832B22">
        <w:t>Kena‛an</w:t>
      </w:r>
      <w:proofErr w:type="spellEnd"/>
      <w:r w:rsidRPr="00832B22">
        <w:t xml:space="preserve">. </w:t>
      </w:r>
      <w:hyperlink r:id="rId28" w:history="1">
        <w:r w:rsidRPr="00832B22">
          <w:rPr>
            <w:rStyle w:val="Hyperlink"/>
            <w:color w:val="auto"/>
            <w:u w:val="none"/>
          </w:rPr>
          <w:t>4</w:t>
        </w:r>
      </w:hyperlink>
      <w:r w:rsidRPr="00832B22">
        <w:t xml:space="preserve">And he went in to </w:t>
      </w:r>
      <w:proofErr w:type="spellStart"/>
      <w:r w:rsidRPr="00832B22">
        <w:t>Hag</w:t>
      </w:r>
      <w:r w:rsidRPr="00832B22">
        <w:rPr>
          <w:rFonts w:ascii="Arial" w:hAnsi="Arial" w:cs="Arial"/>
        </w:rPr>
        <w:t>̅</w:t>
      </w:r>
      <w:r w:rsidRPr="00832B22">
        <w:t>ar</w:t>
      </w:r>
      <w:proofErr w:type="spellEnd"/>
      <w:r w:rsidRPr="00832B22">
        <w:t xml:space="preserve">, and she conceived. And when she saw that she had conceived, her mistress was despised in her eyes. </w:t>
      </w:r>
      <w:hyperlink r:id="rId29" w:history="1">
        <w:r w:rsidRPr="00832B22">
          <w:rPr>
            <w:rStyle w:val="Hyperlink"/>
            <w:color w:val="auto"/>
            <w:u w:val="none"/>
          </w:rPr>
          <w:t>5</w:t>
        </w:r>
      </w:hyperlink>
      <w:r w:rsidRPr="00832B22">
        <w:t xml:space="preserve">And Sarai said to </w:t>
      </w:r>
      <w:proofErr w:type="spellStart"/>
      <w:r w:rsidRPr="00832B22">
        <w:t>A</w:t>
      </w:r>
      <w:r w:rsidRPr="00832B22">
        <w:rPr>
          <w:rFonts w:ascii="Calibri" w:hAnsi="Calibri" w:cs="Calibri"/>
        </w:rPr>
        <w:t>ḇ</w:t>
      </w:r>
      <w:r w:rsidRPr="00832B22">
        <w:t>ram</w:t>
      </w:r>
      <w:proofErr w:type="spellEnd"/>
      <w:r w:rsidRPr="00832B22">
        <w:t xml:space="preserve">, `My wrong be upon you! I gave my female servant into your bosom. And when she saw that she had conceived, I was despised in her eyes. Let </w:t>
      </w:r>
      <w:proofErr w:type="spellStart"/>
      <w:r w:rsidRPr="00832B22">
        <w:rPr>
          <w:rFonts w:ascii="Arial" w:hAnsi="Arial" w:cs="Arial"/>
        </w:rPr>
        <w:t>יהוה</w:t>
      </w:r>
      <w:proofErr w:type="spellEnd"/>
      <w:r w:rsidRPr="00832B22">
        <w:t xml:space="preserve"> judge between you and me.’ </w:t>
      </w:r>
      <w:hyperlink r:id="rId30" w:history="1">
        <w:r w:rsidRPr="00832B22">
          <w:rPr>
            <w:rStyle w:val="Hyperlink"/>
            <w:color w:val="auto"/>
            <w:u w:val="none"/>
          </w:rPr>
          <w:t>6</w:t>
        </w:r>
      </w:hyperlink>
      <w:r w:rsidRPr="00832B22">
        <w:t xml:space="preserve">And </w:t>
      </w:r>
      <w:proofErr w:type="spellStart"/>
      <w:r w:rsidRPr="00832B22">
        <w:t>A</w:t>
      </w:r>
      <w:r w:rsidRPr="00832B22">
        <w:rPr>
          <w:rFonts w:ascii="Calibri" w:hAnsi="Calibri" w:cs="Calibri"/>
        </w:rPr>
        <w:t>ḇ</w:t>
      </w:r>
      <w:r w:rsidRPr="00832B22">
        <w:t>ram</w:t>
      </w:r>
      <w:proofErr w:type="spellEnd"/>
      <w:r w:rsidRPr="00832B22">
        <w:t xml:space="preserve"> said to Sarai, `See, your female servant is in your hand, do </w:t>
      </w:r>
      <w:r w:rsidRPr="00832B22">
        <w:lastRenderedPageBreak/>
        <w:t>to her what is good in your eyes.’ And Sarai treated her harshly, and she fled from her presence.</w:t>
      </w:r>
      <w:r w:rsidR="00721003" w:rsidRPr="00832B22">
        <w:t xml:space="preserve"> </w:t>
      </w:r>
      <w:hyperlink r:id="rId31" w:history="1">
        <w:r w:rsidRPr="00832B22">
          <w:rPr>
            <w:rStyle w:val="Hyperlink"/>
            <w:color w:val="auto"/>
            <w:u w:val="none"/>
          </w:rPr>
          <w:t>7</w:t>
        </w:r>
      </w:hyperlink>
      <w:r w:rsidRPr="00832B22">
        <w:t xml:space="preserve">And the Messenger [the “Malak” of Yahuwah is Yahushua] of </w:t>
      </w:r>
      <w:proofErr w:type="spellStart"/>
      <w:r w:rsidRPr="00832B22">
        <w:rPr>
          <w:rFonts w:ascii="Arial" w:hAnsi="Arial" w:cs="Arial"/>
        </w:rPr>
        <w:t>יהוה</w:t>
      </w:r>
      <w:proofErr w:type="spellEnd"/>
      <w:r w:rsidRPr="00832B22">
        <w:t xml:space="preserve"> found her by a spring of water in the wilderness, by the spring on the way to </w:t>
      </w:r>
      <w:proofErr w:type="spellStart"/>
      <w:r w:rsidRPr="00832B22">
        <w:t>Shur</w:t>
      </w:r>
      <w:proofErr w:type="spellEnd"/>
      <w:r w:rsidRPr="00832B22">
        <w:t xml:space="preserve">, </w:t>
      </w:r>
      <w:hyperlink r:id="rId32" w:history="1">
        <w:r w:rsidRPr="00832B22">
          <w:rPr>
            <w:rStyle w:val="Hyperlink"/>
            <w:color w:val="auto"/>
            <w:u w:val="none"/>
          </w:rPr>
          <w:t>8</w:t>
        </w:r>
      </w:hyperlink>
      <w:r w:rsidRPr="00832B22">
        <w:t>and He said, `</w:t>
      </w:r>
      <w:proofErr w:type="spellStart"/>
      <w:r w:rsidRPr="00832B22">
        <w:t>Hag</w:t>
      </w:r>
      <w:r w:rsidRPr="00832B22">
        <w:rPr>
          <w:rFonts w:ascii="Arial" w:hAnsi="Arial" w:cs="Arial"/>
        </w:rPr>
        <w:t>̅</w:t>
      </w:r>
      <w:r w:rsidRPr="00832B22">
        <w:t>ar</w:t>
      </w:r>
      <w:proofErr w:type="spellEnd"/>
      <w:r w:rsidRPr="00832B22">
        <w:t>, Sarai</w:t>
      </w:r>
      <w:r w:rsidRPr="00832B22">
        <w:rPr>
          <w:rFonts w:cs="Verdana"/>
        </w:rPr>
        <w:t>’</w:t>
      </w:r>
      <w:r w:rsidRPr="00832B22">
        <w:t xml:space="preserve">s female servant, where have you come from, and where are you going?’ And she said, `I am fleeing from the presence of Sarai, my mistress.’ </w:t>
      </w:r>
    </w:p>
    <w:p w14:paraId="0160D0A6" w14:textId="74C6B90B" w:rsidR="00CB3F74" w:rsidRPr="00832B22" w:rsidRDefault="00431D25" w:rsidP="00832B22">
      <w:pPr>
        <w:pStyle w:val="NoSpacing"/>
        <w:rPr>
          <w:color w:val="001320"/>
        </w:rPr>
      </w:pPr>
      <w:hyperlink r:id="rId33" w:history="1">
        <w:r w:rsidR="00D04C06" w:rsidRPr="00832B22">
          <w:rPr>
            <w:rStyle w:val="Hyperlink"/>
            <w:color w:val="auto"/>
            <w:u w:val="none"/>
          </w:rPr>
          <w:t>9</w:t>
        </w:r>
      </w:hyperlink>
      <w:r w:rsidR="00D04C06" w:rsidRPr="00832B22">
        <w:t xml:space="preserve">And the Messenger of </w:t>
      </w:r>
      <w:proofErr w:type="spellStart"/>
      <w:r w:rsidR="00D04C06" w:rsidRPr="00832B22">
        <w:rPr>
          <w:rFonts w:ascii="Arial" w:hAnsi="Arial" w:cs="Arial"/>
        </w:rPr>
        <w:t>יהוה</w:t>
      </w:r>
      <w:proofErr w:type="spellEnd"/>
      <w:r w:rsidR="00D04C06" w:rsidRPr="00832B22">
        <w:t xml:space="preserve"> said to her, </w:t>
      </w:r>
      <w:r w:rsidR="00721003" w:rsidRPr="00832B22">
        <w:t>`</w:t>
      </w:r>
      <w:r w:rsidR="00D04C06" w:rsidRPr="00832B22">
        <w:t xml:space="preserve">Return to your mistress, and humble yourself under her hand.’ </w:t>
      </w:r>
      <w:hyperlink r:id="rId34" w:history="1">
        <w:r w:rsidR="00D04C06" w:rsidRPr="00832B22">
          <w:rPr>
            <w:rStyle w:val="Hyperlink"/>
            <w:color w:val="auto"/>
            <w:u w:val="none"/>
          </w:rPr>
          <w:t>10</w:t>
        </w:r>
      </w:hyperlink>
      <w:r w:rsidR="00D04C06" w:rsidRPr="00832B22">
        <w:t xml:space="preserve">And the Messenger of </w:t>
      </w:r>
      <w:proofErr w:type="spellStart"/>
      <w:r w:rsidR="00D04C06" w:rsidRPr="00832B22">
        <w:rPr>
          <w:rFonts w:ascii="Arial" w:hAnsi="Arial" w:cs="Arial"/>
        </w:rPr>
        <w:t>יהוה</w:t>
      </w:r>
      <w:proofErr w:type="spellEnd"/>
      <w:r w:rsidR="00D04C06" w:rsidRPr="00832B22">
        <w:t xml:space="preserve"> said to her, `</w:t>
      </w:r>
      <w:r w:rsidR="00D04C06" w:rsidRPr="00832B22">
        <w:rPr>
          <w:b/>
          <w:bCs/>
        </w:rPr>
        <w:t>I am going to increase your seed greatly, too numerous to be counted</w:t>
      </w:r>
      <w:r w:rsidR="00D04C06" w:rsidRPr="00832B22">
        <w:t xml:space="preserve">.’ </w:t>
      </w:r>
      <w:hyperlink r:id="rId35" w:history="1">
        <w:r w:rsidR="00D04C06" w:rsidRPr="00832B22">
          <w:rPr>
            <w:rStyle w:val="Hyperlink"/>
            <w:color w:val="auto"/>
            <w:u w:val="none"/>
          </w:rPr>
          <w:t>11</w:t>
        </w:r>
      </w:hyperlink>
      <w:r w:rsidR="00D04C06" w:rsidRPr="00832B22">
        <w:t xml:space="preserve">And the Messenger of </w:t>
      </w:r>
      <w:proofErr w:type="spellStart"/>
      <w:r w:rsidR="00D04C06" w:rsidRPr="00832B22">
        <w:rPr>
          <w:rFonts w:ascii="Arial" w:hAnsi="Arial" w:cs="Arial"/>
        </w:rPr>
        <w:t>יהוה</w:t>
      </w:r>
      <w:proofErr w:type="spellEnd"/>
      <w:r w:rsidR="00D04C06" w:rsidRPr="00832B22">
        <w:t xml:space="preserve"> said to her, `See, you are conceiving and bearing a son, and shall call his name </w:t>
      </w:r>
      <w:proofErr w:type="spellStart"/>
      <w:r w:rsidR="00D04C06" w:rsidRPr="00832B22">
        <w:t>Yishma‛ĕl</w:t>
      </w:r>
      <w:proofErr w:type="spellEnd"/>
      <w:r w:rsidR="00D04C06" w:rsidRPr="00832B22">
        <w:t xml:space="preserve">, because </w:t>
      </w:r>
      <w:proofErr w:type="spellStart"/>
      <w:r w:rsidR="00D04C06" w:rsidRPr="00832B22">
        <w:rPr>
          <w:rFonts w:ascii="Arial" w:hAnsi="Arial" w:cs="Arial"/>
        </w:rPr>
        <w:t>יהוה</w:t>
      </w:r>
      <w:proofErr w:type="spellEnd"/>
      <w:r w:rsidR="00D04C06" w:rsidRPr="00832B22">
        <w:t xml:space="preserve"> has heard your affliction. </w:t>
      </w:r>
      <w:hyperlink r:id="rId36" w:history="1">
        <w:r w:rsidR="00D04C06" w:rsidRPr="00832B22">
          <w:rPr>
            <w:rStyle w:val="Hyperlink"/>
            <w:color w:val="auto"/>
            <w:u w:val="none"/>
          </w:rPr>
          <w:t>12</w:t>
        </w:r>
      </w:hyperlink>
      <w:r w:rsidR="00D04C06" w:rsidRPr="00832B22">
        <w:rPr>
          <w:rStyle w:val="reftext"/>
        </w:rPr>
        <w:t xml:space="preserve"> </w:t>
      </w:r>
      <w:r w:rsidR="00D04C06" w:rsidRPr="00832B22">
        <w:t xml:space="preserve">And he is to be a wild man, his hand against every one and every one’s hand against him, and dwell over against all his brothers.’ </w:t>
      </w:r>
      <w:hyperlink r:id="rId37" w:history="1">
        <w:r w:rsidR="00D04C06" w:rsidRPr="00832B22">
          <w:rPr>
            <w:rStyle w:val="Hyperlink"/>
            <w:color w:val="auto"/>
            <w:u w:val="none"/>
          </w:rPr>
          <w:t>13</w:t>
        </w:r>
      </w:hyperlink>
      <w:r w:rsidR="00D04C06" w:rsidRPr="00832B22">
        <w:t xml:space="preserve">And she called the Name of </w:t>
      </w:r>
      <w:proofErr w:type="spellStart"/>
      <w:r w:rsidR="00D04C06" w:rsidRPr="00832B22">
        <w:rPr>
          <w:rFonts w:ascii="Arial" w:hAnsi="Arial" w:cs="Arial"/>
        </w:rPr>
        <w:t>יהוה</w:t>
      </w:r>
      <w:proofErr w:type="spellEnd"/>
      <w:r w:rsidR="00D04C06" w:rsidRPr="00832B22">
        <w:t xml:space="preserve"> who spoke to her</w:t>
      </w:r>
      <w:r w:rsidR="00721003" w:rsidRPr="00832B22">
        <w:t>.</w:t>
      </w:r>
      <w:r w:rsidR="00D04C06" w:rsidRPr="00832B22">
        <w:t xml:space="preserve"> </w:t>
      </w:r>
      <w:r w:rsidR="00D04C06" w:rsidRPr="00832B22">
        <w:rPr>
          <w:b/>
          <w:bCs/>
        </w:rPr>
        <w:t xml:space="preserve">`You are the </w:t>
      </w:r>
      <w:proofErr w:type="spellStart"/>
      <w:r w:rsidR="00D04C06" w:rsidRPr="00832B22">
        <w:rPr>
          <w:b/>
          <w:bCs/>
        </w:rPr>
        <w:t>Ěl</w:t>
      </w:r>
      <w:proofErr w:type="spellEnd"/>
      <w:r w:rsidR="00D04C06" w:rsidRPr="00832B22">
        <w:rPr>
          <w:b/>
          <w:bCs/>
        </w:rPr>
        <w:t xml:space="preserve"> who sees,’ for she said, `Even here have I seen after Him who sees me?’</w:t>
      </w:r>
      <w:r w:rsidR="00D04C06" w:rsidRPr="00832B22">
        <w:t xml:space="preserve"> </w:t>
      </w:r>
      <w:hyperlink r:id="rId38" w:history="1">
        <w:r w:rsidR="00D04C06" w:rsidRPr="00832B22">
          <w:rPr>
            <w:rStyle w:val="Hyperlink"/>
            <w:color w:val="auto"/>
            <w:u w:val="none"/>
          </w:rPr>
          <w:t>14</w:t>
        </w:r>
      </w:hyperlink>
      <w:r w:rsidR="00D04C06" w:rsidRPr="00832B22">
        <w:t xml:space="preserve">That is why the well was called </w:t>
      </w:r>
      <w:proofErr w:type="spellStart"/>
      <w:r w:rsidR="00D04C06" w:rsidRPr="00832B22">
        <w:t>Be’ĕr</w:t>
      </w:r>
      <w:proofErr w:type="spellEnd"/>
      <w:r w:rsidR="00D04C06" w:rsidRPr="00832B22">
        <w:t xml:space="preserve"> </w:t>
      </w:r>
      <w:proofErr w:type="spellStart"/>
      <w:r w:rsidR="00D04C06" w:rsidRPr="00832B22">
        <w:t>La</w:t>
      </w:r>
      <w:r w:rsidR="00D04C06" w:rsidRPr="00832B22">
        <w:rPr>
          <w:rFonts w:ascii="Calibri" w:hAnsi="Calibri" w:cs="Calibri"/>
        </w:rPr>
        <w:t>ḥ</w:t>
      </w:r>
      <w:r w:rsidR="00D04C06" w:rsidRPr="00832B22">
        <w:t>ai</w:t>
      </w:r>
      <w:proofErr w:type="spellEnd"/>
      <w:r w:rsidR="00D04C06" w:rsidRPr="00832B22">
        <w:t xml:space="preserve"> </w:t>
      </w:r>
      <w:proofErr w:type="spellStart"/>
      <w:r w:rsidR="00D04C06" w:rsidRPr="00832B22">
        <w:t>Ro’i</w:t>
      </w:r>
      <w:proofErr w:type="spellEnd"/>
      <w:r w:rsidR="00D04C06" w:rsidRPr="00832B22">
        <w:t xml:space="preserve">, see, it is between </w:t>
      </w:r>
      <w:proofErr w:type="spellStart"/>
      <w:r w:rsidR="00D04C06" w:rsidRPr="00832B22">
        <w:t>Qa</w:t>
      </w:r>
      <w:r w:rsidR="00D04C06" w:rsidRPr="00832B22">
        <w:rPr>
          <w:rFonts w:ascii="Calibri" w:hAnsi="Calibri" w:cs="Calibri"/>
        </w:rPr>
        <w:t>ḏ</w:t>
      </w:r>
      <w:r w:rsidR="00D04C06" w:rsidRPr="00832B22">
        <w:t>ĕsh</w:t>
      </w:r>
      <w:proofErr w:type="spellEnd"/>
      <w:r w:rsidR="00D04C06" w:rsidRPr="00832B22">
        <w:t xml:space="preserve"> and </w:t>
      </w:r>
      <w:proofErr w:type="spellStart"/>
      <w:r w:rsidR="00D04C06" w:rsidRPr="00832B22">
        <w:t>Bere</w:t>
      </w:r>
      <w:r w:rsidR="00D04C06" w:rsidRPr="00832B22">
        <w:rPr>
          <w:rFonts w:ascii="Calibri" w:hAnsi="Calibri" w:cs="Calibri"/>
        </w:rPr>
        <w:t>ḏ</w:t>
      </w:r>
      <w:proofErr w:type="spellEnd"/>
      <w:r w:rsidR="00D04C06" w:rsidRPr="00832B22">
        <w:t>.</w:t>
      </w:r>
      <w:r w:rsidR="00721003" w:rsidRPr="00832B22">
        <w:t xml:space="preserve"> </w:t>
      </w:r>
      <w:hyperlink r:id="rId39" w:history="1">
        <w:r w:rsidR="00D04C06" w:rsidRPr="00832B22">
          <w:rPr>
            <w:rStyle w:val="Hyperlink"/>
            <w:color w:val="auto"/>
            <w:u w:val="none"/>
          </w:rPr>
          <w:t>15</w:t>
        </w:r>
      </w:hyperlink>
      <w:r w:rsidR="00D04C06" w:rsidRPr="00832B22">
        <w:t xml:space="preserve">And </w:t>
      </w:r>
      <w:proofErr w:type="spellStart"/>
      <w:r w:rsidR="00D04C06" w:rsidRPr="00832B22">
        <w:t>Hag</w:t>
      </w:r>
      <w:r w:rsidR="00D04C06" w:rsidRPr="00832B22">
        <w:rPr>
          <w:rFonts w:ascii="Arial" w:hAnsi="Arial" w:cs="Arial"/>
        </w:rPr>
        <w:t>̅</w:t>
      </w:r>
      <w:r w:rsidR="00D04C06" w:rsidRPr="00832B22">
        <w:t>ar</w:t>
      </w:r>
      <w:proofErr w:type="spellEnd"/>
      <w:r w:rsidR="00D04C06" w:rsidRPr="00832B22">
        <w:t xml:space="preserve"> bore </w:t>
      </w:r>
      <w:proofErr w:type="spellStart"/>
      <w:r w:rsidR="00D04C06" w:rsidRPr="00832B22">
        <w:t>A</w:t>
      </w:r>
      <w:r w:rsidR="00D04C06" w:rsidRPr="00832B22">
        <w:rPr>
          <w:rFonts w:ascii="Calibri" w:hAnsi="Calibri" w:cs="Calibri"/>
        </w:rPr>
        <w:t>ḇ</w:t>
      </w:r>
      <w:r w:rsidR="00D04C06" w:rsidRPr="00832B22">
        <w:t>ram</w:t>
      </w:r>
      <w:proofErr w:type="spellEnd"/>
      <w:r w:rsidR="00D04C06" w:rsidRPr="00832B22">
        <w:t xml:space="preserve"> a son, and </w:t>
      </w:r>
      <w:proofErr w:type="spellStart"/>
      <w:r w:rsidR="00D04C06" w:rsidRPr="00832B22">
        <w:t>A</w:t>
      </w:r>
      <w:r w:rsidR="00D04C06" w:rsidRPr="00832B22">
        <w:rPr>
          <w:rFonts w:ascii="Calibri" w:hAnsi="Calibri" w:cs="Calibri"/>
        </w:rPr>
        <w:t>ḇ</w:t>
      </w:r>
      <w:r w:rsidR="00D04C06" w:rsidRPr="00832B22">
        <w:t>ram</w:t>
      </w:r>
      <w:proofErr w:type="spellEnd"/>
      <w:r w:rsidR="00D04C06" w:rsidRPr="00832B22">
        <w:t xml:space="preserve"> called the name of his son, whom </w:t>
      </w:r>
      <w:proofErr w:type="spellStart"/>
      <w:r w:rsidR="00D04C06" w:rsidRPr="00832B22">
        <w:t>Hag</w:t>
      </w:r>
      <w:r w:rsidR="00D04C06" w:rsidRPr="00832B22">
        <w:rPr>
          <w:rFonts w:ascii="Arial" w:hAnsi="Arial" w:cs="Arial"/>
        </w:rPr>
        <w:t>̅</w:t>
      </w:r>
      <w:r w:rsidR="00D04C06" w:rsidRPr="00832B22">
        <w:t>ar</w:t>
      </w:r>
      <w:proofErr w:type="spellEnd"/>
      <w:r w:rsidR="00D04C06" w:rsidRPr="00832B22">
        <w:t xml:space="preserve"> bore, </w:t>
      </w:r>
      <w:proofErr w:type="spellStart"/>
      <w:r w:rsidR="00D04C06" w:rsidRPr="00832B22">
        <w:t>Yishma</w:t>
      </w:r>
      <w:r w:rsidR="00D04C06" w:rsidRPr="00832B22">
        <w:rPr>
          <w:rFonts w:cs="Verdana"/>
        </w:rPr>
        <w:t>‛ĕ</w:t>
      </w:r>
      <w:r w:rsidR="00D04C06" w:rsidRPr="00832B22">
        <w:t>l</w:t>
      </w:r>
      <w:proofErr w:type="spellEnd"/>
      <w:r w:rsidR="00D04C06" w:rsidRPr="00832B22">
        <w:t xml:space="preserve">. </w:t>
      </w:r>
      <w:hyperlink r:id="rId40" w:history="1">
        <w:r w:rsidR="00D04C06" w:rsidRPr="00832B22">
          <w:rPr>
            <w:rStyle w:val="Hyperlink"/>
            <w:color w:val="auto"/>
            <w:u w:val="none"/>
          </w:rPr>
          <w:t>16</w:t>
        </w:r>
      </w:hyperlink>
      <w:r w:rsidR="00D04C06" w:rsidRPr="00832B22">
        <w:t xml:space="preserve">And </w:t>
      </w:r>
      <w:proofErr w:type="spellStart"/>
      <w:r w:rsidR="00D04C06" w:rsidRPr="00832B22">
        <w:t>A</w:t>
      </w:r>
      <w:r w:rsidR="00D04C06" w:rsidRPr="00832B22">
        <w:rPr>
          <w:rFonts w:ascii="Calibri" w:hAnsi="Calibri" w:cs="Calibri"/>
        </w:rPr>
        <w:t>ḇ</w:t>
      </w:r>
      <w:r w:rsidR="00D04C06" w:rsidRPr="00832B22">
        <w:t>ram</w:t>
      </w:r>
      <w:proofErr w:type="spellEnd"/>
      <w:r w:rsidR="00D04C06" w:rsidRPr="00832B22">
        <w:t xml:space="preserve"> was eighty-six years old when </w:t>
      </w:r>
      <w:proofErr w:type="spellStart"/>
      <w:r w:rsidR="00D04C06" w:rsidRPr="00832B22">
        <w:t>Hag</w:t>
      </w:r>
      <w:r w:rsidR="00D04C06" w:rsidRPr="00832B22">
        <w:rPr>
          <w:rFonts w:ascii="Arial" w:hAnsi="Arial" w:cs="Arial"/>
        </w:rPr>
        <w:t>̅</w:t>
      </w:r>
      <w:r w:rsidR="00D04C06" w:rsidRPr="00832B22">
        <w:t>ar</w:t>
      </w:r>
      <w:proofErr w:type="spellEnd"/>
      <w:r w:rsidR="00D04C06" w:rsidRPr="00832B22">
        <w:t xml:space="preserve"> bore </w:t>
      </w:r>
      <w:proofErr w:type="spellStart"/>
      <w:r w:rsidR="00D04C06" w:rsidRPr="00832B22">
        <w:t>Yishma</w:t>
      </w:r>
      <w:r w:rsidR="00D04C06" w:rsidRPr="00832B22">
        <w:rPr>
          <w:rFonts w:cs="Verdana"/>
        </w:rPr>
        <w:t>‛ĕ</w:t>
      </w:r>
      <w:r w:rsidR="00D04C06" w:rsidRPr="00832B22">
        <w:t>l</w:t>
      </w:r>
      <w:proofErr w:type="spellEnd"/>
      <w:r w:rsidR="00D04C06" w:rsidRPr="00832B22">
        <w:t xml:space="preserve"> to </w:t>
      </w:r>
      <w:proofErr w:type="spellStart"/>
      <w:r w:rsidR="00D04C06" w:rsidRPr="00832B22">
        <w:t>A</w:t>
      </w:r>
      <w:r w:rsidR="00D04C06" w:rsidRPr="00832B22">
        <w:rPr>
          <w:rFonts w:ascii="Calibri" w:hAnsi="Calibri" w:cs="Calibri"/>
        </w:rPr>
        <w:t>ḇ</w:t>
      </w:r>
      <w:r w:rsidR="00D04C06" w:rsidRPr="00832B22">
        <w:t>ram</w:t>
      </w:r>
      <w:proofErr w:type="spellEnd"/>
      <w:r w:rsidR="00D04C06" w:rsidRPr="00832B22">
        <w:rPr>
          <w:color w:val="001320"/>
        </w:rPr>
        <w:t xml:space="preserve">.” </w:t>
      </w:r>
    </w:p>
    <w:p w14:paraId="02E90386" w14:textId="4038E526" w:rsidR="00D04C06" w:rsidRPr="00832B22" w:rsidRDefault="00D04C06" w:rsidP="00832B22">
      <w:pPr>
        <w:pStyle w:val="NoSpacing"/>
        <w:rPr>
          <w:color w:val="001320"/>
        </w:rPr>
      </w:pPr>
    </w:p>
    <w:p w14:paraId="61BBC8DC" w14:textId="4D3D5C18" w:rsidR="00D04C06" w:rsidRPr="00832B22" w:rsidRDefault="00721003" w:rsidP="00832B22">
      <w:pPr>
        <w:pStyle w:val="NoSpacing"/>
        <w:rPr>
          <w:b/>
          <w:bCs/>
        </w:rPr>
      </w:pPr>
      <w:r w:rsidRPr="00832B22">
        <w:rPr>
          <w:b/>
          <w:bCs/>
        </w:rPr>
        <w:t>Notes from The Passion Translation of Genesis</w:t>
      </w:r>
    </w:p>
    <w:p w14:paraId="4602E800" w14:textId="77777777" w:rsidR="007A054E" w:rsidRPr="00832B22" w:rsidRDefault="007A054E" w:rsidP="00832B22">
      <w:pPr>
        <w:pStyle w:val="NoSpacing"/>
        <w:rPr>
          <w:b/>
          <w:bCs/>
        </w:rPr>
      </w:pPr>
    </w:p>
    <w:p w14:paraId="0D382572" w14:textId="2C33C991" w:rsidR="007A054E" w:rsidRPr="00832B22" w:rsidRDefault="006D6F12" w:rsidP="00832B22">
      <w:pPr>
        <w:pStyle w:val="NoSpacing"/>
      </w:pPr>
      <w:r w:rsidRPr="006D6F12">
        <w:rPr>
          <w:b/>
          <w:bCs/>
        </w:rPr>
        <w:t>Genesis 15:1</w:t>
      </w:r>
      <w:r>
        <w:t xml:space="preserve">: </w:t>
      </w:r>
      <w:r w:rsidR="007A054E" w:rsidRPr="00832B22">
        <w:t xml:space="preserve">“The phrase `the word of Yahweh came’ is found 245 times in the </w:t>
      </w:r>
      <w:proofErr w:type="spellStart"/>
      <w:r w:rsidR="007A054E" w:rsidRPr="00832B22">
        <w:t>Tena</w:t>
      </w:r>
      <w:r w:rsidR="00E63648">
        <w:t>c</w:t>
      </w:r>
      <w:r w:rsidR="007A054E" w:rsidRPr="00832B22">
        <w:t>h</w:t>
      </w:r>
      <w:proofErr w:type="spellEnd"/>
      <w:r w:rsidR="007A054E" w:rsidRPr="00832B22">
        <w:t>. In this instance, the word of Yahweh came in a vision. It is possible that Yahweh appeared again before Abraham.” He refers to Acts 7:2</w:t>
      </w:r>
    </w:p>
    <w:p w14:paraId="07B466C6" w14:textId="2ED760AB" w:rsidR="007A054E" w:rsidRPr="00832B22" w:rsidRDefault="007A054E" w:rsidP="00832B22">
      <w:pPr>
        <w:pStyle w:val="NoSpacing"/>
      </w:pPr>
    </w:p>
    <w:p w14:paraId="17A45671" w14:textId="3C6AC943" w:rsidR="007A054E" w:rsidRPr="00832B22" w:rsidRDefault="006D6F12" w:rsidP="00832B22">
      <w:pPr>
        <w:pStyle w:val="NoSpacing"/>
      </w:pPr>
      <w:r>
        <w:t>Genesis 15:1: “</w:t>
      </w:r>
      <w:r w:rsidR="007A054E" w:rsidRPr="00832B22">
        <w:t>Yahuwah is assuring Abram that he would now be a Shield to protect Abram from any retaliation by the kings he had conquered.</w:t>
      </w:r>
      <w:r>
        <w:t>”</w:t>
      </w:r>
      <w:r w:rsidR="007A054E" w:rsidRPr="00832B22">
        <w:t xml:space="preserve"> See Deuteronomy 33:29, Psalm 84:11; Psalm 91:1, Proverbs 30:5.</w:t>
      </w:r>
    </w:p>
    <w:p w14:paraId="14FB429C" w14:textId="441570AC" w:rsidR="007A054E" w:rsidRPr="00832B22" w:rsidRDefault="007A054E" w:rsidP="00832B22">
      <w:pPr>
        <w:pStyle w:val="NoSpacing"/>
      </w:pPr>
      <w:r w:rsidRPr="00832B22">
        <w:t xml:space="preserve">Each of us can claim </w:t>
      </w:r>
      <w:r w:rsidR="006D6F12">
        <w:t>this -</w:t>
      </w:r>
      <w:r w:rsidRPr="00832B22">
        <w:t xml:space="preserve"> to </w:t>
      </w:r>
      <w:r w:rsidR="006D6F12">
        <w:t>h</w:t>
      </w:r>
      <w:r w:rsidRPr="00832B22">
        <w:t xml:space="preserve">ave God </w:t>
      </w:r>
      <w:r w:rsidR="006D6F12">
        <w:t>H</w:t>
      </w:r>
      <w:r w:rsidRPr="00832B22">
        <w:t>imself as our Faithful Shield.</w:t>
      </w:r>
    </w:p>
    <w:p w14:paraId="34DA4AC4" w14:textId="1AA75167" w:rsidR="007A054E" w:rsidRPr="00832B22" w:rsidRDefault="007A054E" w:rsidP="00832B22">
      <w:pPr>
        <w:pStyle w:val="NoSpacing"/>
      </w:pPr>
    </w:p>
    <w:p w14:paraId="1FEAAB05" w14:textId="39A2CD18" w:rsidR="007A054E" w:rsidRPr="00832B22" w:rsidRDefault="006D6F12" w:rsidP="00832B22">
      <w:pPr>
        <w:pStyle w:val="NoSpacing"/>
      </w:pPr>
      <w:r>
        <w:t>Genesis 15:1: “</w:t>
      </w:r>
      <w:r w:rsidR="007A054E" w:rsidRPr="00832B22">
        <w:t xml:space="preserve">Because of what Abram had done by rescuing </w:t>
      </w:r>
      <w:r w:rsidR="00D122D6">
        <w:t>Lot an</w:t>
      </w:r>
      <w:r w:rsidR="007A054E" w:rsidRPr="00832B22">
        <w:t>d refusing to take financial reward for noble acts, Yahweh himself would become Abram’s reward. The new intimate relationship with God exceeded any financial loss Abram experienced. A new intimacy with God always emerges when we choose Him over the world’s pleasures.”</w:t>
      </w:r>
    </w:p>
    <w:p w14:paraId="51519180" w14:textId="4147C17A" w:rsidR="007A054E" w:rsidRPr="00832B22" w:rsidRDefault="007A054E" w:rsidP="00832B22">
      <w:pPr>
        <w:pStyle w:val="NoSpacing"/>
      </w:pPr>
    </w:p>
    <w:p w14:paraId="1E258ABB" w14:textId="50A0D632" w:rsidR="00432B5C" w:rsidRPr="00832B22" w:rsidRDefault="007A054E" w:rsidP="00832B22">
      <w:pPr>
        <w:pStyle w:val="NoSpacing"/>
      </w:pPr>
      <w:r w:rsidRPr="00832B22">
        <w:t xml:space="preserve">Genesis 15:5: </w:t>
      </w:r>
      <w:r w:rsidR="006D6F12">
        <w:t>“</w:t>
      </w:r>
      <w:r w:rsidRPr="00832B22">
        <w:t xml:space="preserve">God wants to take us outside of our `tents’ of limitations and opinion of </w:t>
      </w:r>
      <w:r w:rsidR="00DC473E">
        <w:t>h</w:t>
      </w:r>
      <w:r w:rsidRPr="00832B22">
        <w:t>ow God can do a miracle.</w:t>
      </w:r>
      <w:r w:rsidR="006D6F12">
        <w:t xml:space="preserve"> </w:t>
      </w:r>
      <w:r w:rsidRPr="00832B22">
        <w:t xml:space="preserve">See Hebrews 11:12 The seed </w:t>
      </w:r>
      <w:r w:rsidR="00432B5C" w:rsidRPr="00832B22">
        <w:t>of Abraham is both earthly (as many as the grains of san</w:t>
      </w:r>
      <w:r w:rsidR="006D6F12">
        <w:t>d</w:t>
      </w:r>
      <w:r w:rsidR="00432B5C" w:rsidRPr="00832B22">
        <w:t>) and the hea</w:t>
      </w:r>
      <w:r w:rsidR="006D6F12">
        <w:t>v</w:t>
      </w:r>
      <w:r w:rsidR="00432B5C" w:rsidRPr="00832B22">
        <w:t>e</w:t>
      </w:r>
      <w:r w:rsidR="006D6F12">
        <w:t>n</w:t>
      </w:r>
      <w:r w:rsidR="00432B5C" w:rsidRPr="00832B22">
        <w:t>ly (as many as th</w:t>
      </w:r>
      <w:r w:rsidR="006D6F12">
        <w:t>e</w:t>
      </w:r>
      <w:r w:rsidR="00432B5C" w:rsidRPr="00832B22">
        <w:t xml:space="preserve"> stars). Daniel 12:3, Matthew 13:43; I Cor. 15:41. Rev 1:20 2:20. The heavenly stars point to the heaven-born assembly of Jesus/Yahushua, the grains </w:t>
      </w:r>
      <w:r w:rsidR="006D6F12">
        <w:t>o</w:t>
      </w:r>
      <w:r w:rsidR="00432B5C" w:rsidRPr="00832B22">
        <w:t xml:space="preserve">f sand point to the earthly seed of Abraham, the Jews </w:t>
      </w:r>
      <w:r w:rsidR="00DC473E">
        <w:t xml:space="preserve">[12 tribes of </w:t>
      </w:r>
      <w:proofErr w:type="spellStart"/>
      <w:r w:rsidR="00DC473E">
        <w:t>Ya’cob</w:t>
      </w:r>
      <w:proofErr w:type="spellEnd"/>
      <w:r w:rsidR="00DC473E">
        <w:t xml:space="preserve">] </w:t>
      </w:r>
      <w:r w:rsidR="00432B5C" w:rsidRPr="00832B22">
        <w:t>who inherit Abraham’s promises</w:t>
      </w:r>
      <w:r w:rsidR="00DC473E">
        <w:t xml:space="preserve">. </w:t>
      </w:r>
      <w:r w:rsidR="00432B5C" w:rsidRPr="00832B22">
        <w:t xml:space="preserve">Genesis 15:6: God accepted Abram and </w:t>
      </w:r>
      <w:r w:rsidR="006D6F12">
        <w:t>m</w:t>
      </w:r>
      <w:r w:rsidR="00432B5C" w:rsidRPr="00832B22">
        <w:t>ade him righteous by his faith.</w:t>
      </w:r>
      <w:r w:rsidR="006D6F12">
        <w:t>”</w:t>
      </w:r>
      <w:r w:rsidR="00432B5C" w:rsidRPr="00832B22">
        <w:t xml:space="preserve"> See Romans 4:3, 6, 11, 18-22, Galati</w:t>
      </w:r>
      <w:r w:rsidR="006D6F12">
        <w:t>ans</w:t>
      </w:r>
      <w:r w:rsidR="00432B5C" w:rsidRPr="00832B22">
        <w:t xml:space="preserve"> 3:6, Hebrews 10:38, James 2:23. </w:t>
      </w:r>
    </w:p>
    <w:p w14:paraId="53C12B4B" w14:textId="08AF2E24" w:rsidR="006D6F12" w:rsidRDefault="00DC473E" w:rsidP="00832B22">
      <w:pPr>
        <w:pStyle w:val="NoSpacing"/>
      </w:pPr>
      <w:r>
        <w:t xml:space="preserve">     </w:t>
      </w:r>
    </w:p>
    <w:p w14:paraId="5EF2A97E" w14:textId="4580DF5E" w:rsidR="00432B5C" w:rsidRPr="00832B22" w:rsidRDefault="00432B5C" w:rsidP="00832B22">
      <w:pPr>
        <w:pStyle w:val="NoSpacing"/>
      </w:pPr>
      <w:r w:rsidRPr="00832B22">
        <w:t xml:space="preserve">Genesis 15:8: </w:t>
      </w:r>
      <w:r w:rsidR="006D6F12">
        <w:t>“</w:t>
      </w:r>
      <w:r w:rsidRPr="00832B22">
        <w:t>Abram was asking God for a sign to assure him that he had legal standing to stake a claim in the land and possess it.</w:t>
      </w:r>
      <w:r w:rsidR="006D6F12">
        <w:t>”</w:t>
      </w:r>
    </w:p>
    <w:p w14:paraId="1ADDD7C3" w14:textId="11AAFD0B" w:rsidR="00432B5C" w:rsidRPr="00832B22" w:rsidRDefault="00432B5C" w:rsidP="00832B22">
      <w:pPr>
        <w:pStyle w:val="NoSpacing"/>
      </w:pPr>
      <w:r w:rsidRPr="00832B22">
        <w:t xml:space="preserve"> Genesis 15:11: “`Birds of prey.’ Some expositors see </w:t>
      </w:r>
      <w:r w:rsidR="006D6F12" w:rsidRPr="00832B22">
        <w:t>vulchers</w:t>
      </w:r>
      <w:r w:rsidRPr="00832B22">
        <w:t xml:space="preserve"> as symbolic of evil pow</w:t>
      </w:r>
      <w:r w:rsidR="006D6F12">
        <w:t>e</w:t>
      </w:r>
      <w:r w:rsidRPr="00832B22">
        <w:t>rs setting to interfere with the covenant ritual. When we step into covenant with God, it is important to stand on the pr</w:t>
      </w:r>
      <w:r w:rsidR="006D6F12">
        <w:t>omises,</w:t>
      </w:r>
      <w:r w:rsidRPr="00832B22">
        <w:t xml:space="preserve"> and drive away our own fears </w:t>
      </w:r>
      <w:proofErr w:type="gramStart"/>
      <w:r w:rsidRPr="00832B22">
        <w:t>an</w:t>
      </w:r>
      <w:proofErr w:type="gramEnd"/>
      <w:r w:rsidRPr="00832B22">
        <w:t xml:space="preserve"> doubts that rise up in ou</w:t>
      </w:r>
      <w:r w:rsidR="006D6F12">
        <w:t>r</w:t>
      </w:r>
      <w:r w:rsidRPr="00832B22">
        <w:t xml:space="preserve"> own </w:t>
      </w:r>
      <w:r w:rsidR="006D6F12">
        <w:t>s</w:t>
      </w:r>
      <w:r w:rsidRPr="00832B22">
        <w:t>oul.</w:t>
      </w:r>
      <w:r w:rsidR="006D6F12">
        <w:t>”</w:t>
      </w:r>
      <w:r w:rsidRPr="00832B22">
        <w:t xml:space="preserve"> Matt 13:4, 19; Eph 6:12]</w:t>
      </w:r>
    </w:p>
    <w:p w14:paraId="426C3C0E" w14:textId="4D48C4B2" w:rsidR="00432B5C" w:rsidRPr="00832B22" w:rsidRDefault="00432B5C" w:rsidP="00832B22">
      <w:pPr>
        <w:pStyle w:val="NoSpacing"/>
      </w:pPr>
    </w:p>
    <w:p w14:paraId="7BAEB1CF" w14:textId="053F3F8A" w:rsidR="00432B5C" w:rsidRPr="00832B22" w:rsidRDefault="00432B5C" w:rsidP="00832B22">
      <w:pPr>
        <w:pStyle w:val="NoSpacing"/>
      </w:pPr>
      <w:r w:rsidRPr="00832B22">
        <w:t>Genesis 15:12: “</w:t>
      </w:r>
      <w:r w:rsidR="006D6F12">
        <w:t>…</w:t>
      </w:r>
      <w:r w:rsidRPr="00832B22">
        <w:t>or a `trance-like state.’ – same wor</w:t>
      </w:r>
      <w:r w:rsidR="006D6F12">
        <w:t>d</w:t>
      </w:r>
      <w:r w:rsidRPr="00832B22">
        <w:t xml:space="preserve"> used in Genesis 2:21</w:t>
      </w:r>
      <w:r w:rsidR="006D6F12">
        <w:t>”</w:t>
      </w:r>
    </w:p>
    <w:p w14:paraId="7A7F5638" w14:textId="021BA985" w:rsidR="00432B5C" w:rsidRPr="00832B22" w:rsidRDefault="00432B5C" w:rsidP="00832B22">
      <w:pPr>
        <w:pStyle w:val="NoSpacing"/>
      </w:pPr>
    </w:p>
    <w:p w14:paraId="7A42FA80" w14:textId="2FD78234" w:rsidR="00432B5C" w:rsidRPr="00832B22" w:rsidRDefault="00432B5C" w:rsidP="00832B22">
      <w:pPr>
        <w:pStyle w:val="NoSpacing"/>
      </w:pPr>
      <w:r w:rsidRPr="00832B22">
        <w:t>Genesis 15:12: “For those of us with prophetic promises yet to be fulfilled, we must conten</w:t>
      </w:r>
      <w:r w:rsidR="00DC473E">
        <w:t>d</w:t>
      </w:r>
      <w:r w:rsidRPr="00832B22">
        <w:t xml:space="preserve"> with the doubts and wait on God with faith and </w:t>
      </w:r>
      <w:r w:rsidR="006D6F12">
        <w:t>p</w:t>
      </w:r>
      <w:r w:rsidRPr="00832B22">
        <w:t>atience</w:t>
      </w:r>
      <w:r w:rsidR="006D6F12">
        <w:t>. E</w:t>
      </w:r>
      <w:r w:rsidRPr="00832B22">
        <w:t xml:space="preserve">ven in our dreadful darkness, our Father </w:t>
      </w:r>
      <w:r w:rsidR="006D6F12">
        <w:t>God</w:t>
      </w:r>
      <w:r w:rsidRPr="00832B22">
        <w:t xml:space="preserve"> will not disappoint us</w:t>
      </w:r>
      <w:r w:rsidR="006D6F12">
        <w:t>…”</w:t>
      </w:r>
    </w:p>
    <w:p w14:paraId="65ED5713" w14:textId="5D326C50" w:rsidR="00432B5C" w:rsidRPr="00832B22" w:rsidRDefault="00432B5C" w:rsidP="00832B22">
      <w:pPr>
        <w:pStyle w:val="NoSpacing"/>
      </w:pPr>
    </w:p>
    <w:p w14:paraId="72720EED" w14:textId="62378312" w:rsidR="00432B5C" w:rsidRPr="00832B22" w:rsidRDefault="00432B5C" w:rsidP="00832B22">
      <w:pPr>
        <w:pStyle w:val="NoSpacing"/>
      </w:pPr>
      <w:r w:rsidRPr="00832B22">
        <w:t xml:space="preserve">Genesis 15:13: </w:t>
      </w:r>
      <w:r w:rsidR="006D6F12">
        <w:t>“This</w:t>
      </w:r>
      <w:r w:rsidRPr="00832B22">
        <w:t xml:space="preserve"> was a prophecy that the Israelites would be enslaved in Egypt.</w:t>
      </w:r>
      <w:r w:rsidR="006D6F12">
        <w:t>”</w:t>
      </w:r>
      <w:r w:rsidRPr="00832B22">
        <w:t xml:space="preserve"> See Exodus 12:40-41</w:t>
      </w:r>
    </w:p>
    <w:p w14:paraId="20BC86B9" w14:textId="03EC6E68" w:rsidR="00432B5C" w:rsidRPr="00832B22" w:rsidRDefault="00432B5C" w:rsidP="00832B22">
      <w:pPr>
        <w:pStyle w:val="NoSpacing"/>
      </w:pPr>
    </w:p>
    <w:p w14:paraId="205445C7" w14:textId="5EF1EA3C" w:rsidR="00030FE5" w:rsidRPr="00832B22" w:rsidRDefault="00030FE5" w:rsidP="00832B22">
      <w:pPr>
        <w:pStyle w:val="NoSpacing"/>
      </w:pPr>
      <w:r w:rsidRPr="00832B22">
        <w:t xml:space="preserve">Exodus 15:14: </w:t>
      </w:r>
      <w:r w:rsidR="006D6F12">
        <w:t>“</w:t>
      </w:r>
      <w:r w:rsidRPr="00832B22">
        <w:t>At the time of their exodus, God would</w:t>
      </w:r>
      <w:r w:rsidR="006D6F12">
        <w:t xml:space="preserve"> g</w:t>
      </w:r>
      <w:r w:rsidRPr="00832B22">
        <w:t>ive the Israelites the back wages for four hundred years</w:t>
      </w:r>
      <w:r w:rsidR="006D6F12">
        <w:t>, which</w:t>
      </w:r>
      <w:r w:rsidRPr="00832B22">
        <w:t xml:space="preserve"> they </w:t>
      </w:r>
      <w:r w:rsidR="006D6F12">
        <w:t>deserved.</w:t>
      </w:r>
      <w:r w:rsidRPr="00832B22">
        <w:t xml:space="preserve"> As they departed the Egyptians gave great riches to the Israelites.</w:t>
      </w:r>
      <w:r w:rsidR="006D6F12">
        <w:t>”</w:t>
      </w:r>
    </w:p>
    <w:p w14:paraId="2AF5108B" w14:textId="168863F7" w:rsidR="00030FE5" w:rsidRPr="00832B22" w:rsidRDefault="00030FE5" w:rsidP="00832B22">
      <w:pPr>
        <w:pStyle w:val="NoSpacing"/>
      </w:pPr>
    </w:p>
    <w:p w14:paraId="096FA871" w14:textId="2AFAC6C9" w:rsidR="00030FE5" w:rsidRPr="00832B22" w:rsidRDefault="00030FE5" w:rsidP="00832B22">
      <w:pPr>
        <w:pStyle w:val="NoSpacing"/>
      </w:pPr>
      <w:r w:rsidRPr="00832B22">
        <w:t xml:space="preserve">Genesis 15:25: </w:t>
      </w:r>
      <w:r w:rsidR="006D6F12">
        <w:t>“</w:t>
      </w:r>
      <w:r w:rsidRPr="00832B22">
        <w:t>Abraham lived one hundred and seventy</w:t>
      </w:r>
      <w:r w:rsidR="006D6F12">
        <w:t>-</w:t>
      </w:r>
      <w:r w:rsidRPr="00832B22">
        <w:t>five years</w:t>
      </w:r>
      <w:r w:rsidR="006D6F12">
        <w:t>”</w:t>
      </w:r>
      <w:r w:rsidRPr="00832B22">
        <w:t xml:space="preserve"> (Gen 25:7)</w:t>
      </w:r>
    </w:p>
    <w:p w14:paraId="20B16E73" w14:textId="3F075437" w:rsidR="00030FE5" w:rsidRPr="00832B22" w:rsidRDefault="00030FE5" w:rsidP="00832B22">
      <w:pPr>
        <w:pStyle w:val="NoSpacing"/>
      </w:pPr>
      <w:r w:rsidRPr="00832B22">
        <w:t>Genesis 15:16: “One reason why the Israelites were kept in Egypt for four hundred years was the justice of God. He had to wait until the sin of the Amorites was fully deserving of God’s judgment so that he could righteously destroy them from the land.</w:t>
      </w:r>
      <w:r w:rsidR="006D6F12">
        <w:t>”</w:t>
      </w:r>
    </w:p>
    <w:p w14:paraId="4E31BE88" w14:textId="3650FCA9" w:rsidR="00030FE5" w:rsidRDefault="006D6F12" w:rsidP="00832B22">
      <w:pPr>
        <w:pStyle w:val="NoSpacing"/>
      </w:pPr>
      <w:r>
        <w:t>[Yahuwah had to cleanse the Promised Land of Amorites before He</w:t>
      </w:r>
      <w:r w:rsidR="00DC473E">
        <w:t xml:space="preserve"> </w:t>
      </w:r>
      <w:r>
        <w:t>let His people enter the land. What if His people intermarried with these hybrids?]</w:t>
      </w:r>
    </w:p>
    <w:p w14:paraId="362265EA" w14:textId="77777777" w:rsidR="006D6F12" w:rsidRPr="00832B22" w:rsidRDefault="006D6F12" w:rsidP="00832B22">
      <w:pPr>
        <w:pStyle w:val="NoSpacing"/>
      </w:pPr>
    </w:p>
    <w:p w14:paraId="4818FEB6" w14:textId="60AC8285" w:rsidR="00030FE5" w:rsidRPr="00832B22" w:rsidRDefault="00030FE5" w:rsidP="00832B22">
      <w:pPr>
        <w:pStyle w:val="NoSpacing"/>
      </w:pPr>
      <w:r w:rsidRPr="00832B22">
        <w:t>Genesis 15:17: or, “with a flash of fire there appeared” LXX</w:t>
      </w:r>
    </w:p>
    <w:p w14:paraId="2E5036F1" w14:textId="56587B9D" w:rsidR="00030FE5" w:rsidRPr="00832B22" w:rsidRDefault="00030FE5" w:rsidP="00832B22">
      <w:pPr>
        <w:pStyle w:val="NoSpacing"/>
      </w:pPr>
    </w:p>
    <w:p w14:paraId="3ABCB62A" w14:textId="5BF9AB72" w:rsidR="0098567A" w:rsidRPr="00FD7F20" w:rsidRDefault="00030FE5" w:rsidP="00FD7F20">
      <w:pPr>
        <w:pStyle w:val="NoSpacing"/>
      </w:pPr>
      <w:r w:rsidRPr="00FD7F20">
        <w:t xml:space="preserve">Genesis 15:17: </w:t>
      </w:r>
      <w:r w:rsidR="0098567A" w:rsidRPr="00FD7F20">
        <w:t>[Yedidah:</w:t>
      </w:r>
      <w:r w:rsidRPr="00FD7F20">
        <w:t xml:space="preserve"> Passion translator’s notes confirm what I have known for over 50 years – that the “two” who walked the 8 pattern was the Spirit of Yahuwah and Yahushua in His pre-incarnate state.</w:t>
      </w:r>
      <w:r w:rsidR="0098567A" w:rsidRPr="00FD7F20">
        <w:t xml:space="preserve"> </w:t>
      </w:r>
      <w:r w:rsidR="0098567A" w:rsidRPr="00FD7F20">
        <w:rPr>
          <w:b/>
          <w:bCs/>
        </w:rPr>
        <w:t>II Corinthians 13:1</w:t>
      </w:r>
      <w:r w:rsidR="0098567A" w:rsidRPr="00FD7F20">
        <w:t>, NKJ: “By the mouth of two or three witnesses every word shall be established.”]</w:t>
      </w:r>
    </w:p>
    <w:p w14:paraId="73D08042" w14:textId="0815C33F" w:rsidR="00030FE5" w:rsidRPr="00FD7F20" w:rsidRDefault="00FD7F20" w:rsidP="00FD7F20">
      <w:pPr>
        <w:pStyle w:val="NoSpacing"/>
      </w:pPr>
      <w:r w:rsidRPr="00FD7F20">
        <w:t xml:space="preserve"> </w:t>
      </w:r>
      <w:r w:rsidR="00030FE5" w:rsidRPr="00FD7F20">
        <w:t xml:space="preserve"> </w:t>
      </w:r>
    </w:p>
    <w:p w14:paraId="2407B55E" w14:textId="45EFEE66" w:rsidR="0098567A" w:rsidRDefault="0098567A" w:rsidP="00832B22">
      <w:pPr>
        <w:pStyle w:val="NoSpacing"/>
      </w:pPr>
      <w:r w:rsidRPr="00FD7F20">
        <w:rPr>
          <w:b/>
          <w:bCs/>
        </w:rPr>
        <w:t xml:space="preserve">Passion </w:t>
      </w:r>
      <w:r w:rsidR="00FD7F20">
        <w:rPr>
          <w:b/>
          <w:bCs/>
        </w:rPr>
        <w:t xml:space="preserve">Translation </w:t>
      </w:r>
      <w:r w:rsidRPr="00FD7F20">
        <w:rPr>
          <w:b/>
          <w:bCs/>
        </w:rPr>
        <w:t>Note</w:t>
      </w:r>
      <w:r>
        <w:t xml:space="preserve">: </w:t>
      </w:r>
      <w:r w:rsidR="00030FE5" w:rsidRPr="00832B22">
        <w:t>“God’s manifested presence app</w:t>
      </w:r>
      <w:r>
        <w:t>e</w:t>
      </w:r>
      <w:r w:rsidR="00030FE5" w:rsidRPr="00832B22">
        <w:t>ared as a smoking firepot, and a blazing torch. The smol</w:t>
      </w:r>
      <w:r>
        <w:t>d</w:t>
      </w:r>
      <w:r w:rsidR="00030FE5" w:rsidRPr="00832B22">
        <w:t>ering firepot p</w:t>
      </w:r>
      <w:r>
        <w:t>o</w:t>
      </w:r>
      <w:r w:rsidR="00030FE5" w:rsidRPr="00832B22">
        <w:t xml:space="preserve">ints to the </w:t>
      </w:r>
      <w:proofErr w:type="gramStart"/>
      <w:r w:rsidR="00030FE5" w:rsidRPr="00832B22">
        <w:t>Father</w:t>
      </w:r>
      <w:proofErr w:type="gramEnd"/>
      <w:r w:rsidR="00030FE5" w:rsidRPr="00832B22">
        <w:t>. (Exodus 19:18; Isaiah 31:9) The blazing torch speaks of the Son, our Lord Jesus (see Sam 22</w:t>
      </w:r>
      <w:r>
        <w:t>:9; Isaiah</w:t>
      </w:r>
      <w:r w:rsidR="00030FE5" w:rsidRPr="00832B22">
        <w:t xml:space="preserve"> 62:1</w:t>
      </w:r>
      <w:r>
        <w:t>;</w:t>
      </w:r>
      <w:r w:rsidR="00030FE5" w:rsidRPr="00832B22">
        <w:t xml:space="preserve"> Ne</w:t>
      </w:r>
      <w:r>
        <w:t>hemiah</w:t>
      </w:r>
      <w:r w:rsidR="00030FE5" w:rsidRPr="00832B22">
        <w:t xml:space="preserve"> 2:3-4</w:t>
      </w:r>
      <w:r>
        <w:t>;</w:t>
      </w:r>
      <w:r w:rsidR="00030FE5" w:rsidRPr="00832B22">
        <w:t xml:space="preserve"> Zechariah 12:6. </w:t>
      </w:r>
    </w:p>
    <w:p w14:paraId="5AAAD101" w14:textId="14331C45" w:rsidR="00030FE5" w:rsidRDefault="00FD7F20" w:rsidP="00832B22">
      <w:pPr>
        <w:pStyle w:val="NoSpacing"/>
      </w:pPr>
      <w:r>
        <w:t xml:space="preserve">      </w:t>
      </w:r>
      <w:r w:rsidR="00030FE5" w:rsidRPr="00832B22">
        <w:t xml:space="preserve">It was the custom in the ancient near east to light a torch (lamp) when making a covenant, </w:t>
      </w:r>
      <w:r w:rsidR="00030FE5" w:rsidRPr="008478D1">
        <w:rPr>
          <w:b/>
          <w:bCs/>
        </w:rPr>
        <w:t>symbolizing the fire of destruction that would come if the covenant were to be broken</w:t>
      </w:r>
      <w:r w:rsidR="00030FE5" w:rsidRPr="00832B22">
        <w:t xml:space="preserve">. See Matthew 25:41-43. </w:t>
      </w:r>
      <w:r w:rsidR="00030FE5" w:rsidRPr="008478D1">
        <w:rPr>
          <w:b/>
          <w:bCs/>
        </w:rPr>
        <w:t>God’s promise to Abram, spoken that mysterious night, became the `title deed’ to the land</w:t>
      </w:r>
      <w:r w:rsidR="00030FE5" w:rsidRPr="00832B22">
        <w:t>. Yahweh gave Abram the boundaries of the expanse of the land of promise. R</w:t>
      </w:r>
      <w:r w:rsidR="008478D1">
        <w:t>i</w:t>
      </w:r>
      <w:r w:rsidR="00030FE5" w:rsidRPr="00832B22">
        <w:t>vers and</w:t>
      </w:r>
      <w:r w:rsidR="008478D1">
        <w:t xml:space="preserve"> </w:t>
      </w:r>
      <w:r w:rsidR="00030FE5" w:rsidRPr="00832B22">
        <w:t>la</w:t>
      </w:r>
      <w:r w:rsidR="008478D1">
        <w:t>n</w:t>
      </w:r>
      <w:r w:rsidR="00030FE5" w:rsidRPr="00832B22">
        <w:t>d</w:t>
      </w:r>
      <w:r w:rsidR="00DC473E">
        <w:t>s</w:t>
      </w:r>
      <w:r w:rsidR="00030FE5" w:rsidRPr="00832B22">
        <w:t xml:space="preserve"> would be </w:t>
      </w:r>
      <w:r w:rsidR="003935AF" w:rsidRPr="00832B22">
        <w:t>part of the inheritance – land occupied by the enemy. Powerful princes would be dethroned as</w:t>
      </w:r>
      <w:r w:rsidR="008478D1">
        <w:t xml:space="preserve"> the Israelites would walk </w:t>
      </w:r>
      <w:r w:rsidR="003935AF" w:rsidRPr="00832B22">
        <w:t>through the promised land and conquer their foes</w:t>
      </w:r>
      <w:r w:rsidR="008478D1">
        <w:t>”</w:t>
      </w:r>
      <w:r w:rsidR="003935AF" w:rsidRPr="00832B22">
        <w:t xml:space="preserve"> (Isaiah 43</w:t>
      </w:r>
      <w:r w:rsidR="008478D1">
        <w:t>:</w:t>
      </w:r>
      <w:r w:rsidR="003935AF" w:rsidRPr="00832B22">
        <w:t>1-7)</w:t>
      </w:r>
    </w:p>
    <w:p w14:paraId="671ABFAD" w14:textId="77777777" w:rsidR="008478D1" w:rsidRPr="00832B22" w:rsidRDefault="008478D1" w:rsidP="00832B22">
      <w:pPr>
        <w:pStyle w:val="NoSpacing"/>
      </w:pPr>
    </w:p>
    <w:p w14:paraId="0034FBAB" w14:textId="74CC956E" w:rsidR="003935AF" w:rsidRPr="00832B22" w:rsidRDefault="003935AF" w:rsidP="00832B22">
      <w:pPr>
        <w:pStyle w:val="NoSpacing"/>
      </w:pPr>
      <w:r w:rsidRPr="00832B22">
        <w:t xml:space="preserve">Genesis 15:18: “cut a covenant” </w:t>
      </w:r>
    </w:p>
    <w:p w14:paraId="1BA6483C" w14:textId="1989CD90" w:rsidR="003935AF" w:rsidRPr="00832B22" w:rsidRDefault="00FD7F20" w:rsidP="00832B22">
      <w:pPr>
        <w:pStyle w:val="NoSpacing"/>
      </w:pPr>
      <w:r>
        <w:t xml:space="preserve">     </w:t>
      </w:r>
      <w:r w:rsidR="008478D1">
        <w:t xml:space="preserve">[Yedidah: </w:t>
      </w:r>
      <w:r w:rsidR="003935AF" w:rsidRPr="00832B22">
        <w:t xml:space="preserve">I learned a long time ago during a study on how covenants were cut in the ancient middle east. Covenant refers to sacrifice, and each one in the covenant passes around the pieces of the burned offering and eats. All participate in “eating” the flesh of the Covenant lamb, goat, or bull. </w:t>
      </w:r>
    </w:p>
    <w:p w14:paraId="126CDAE9" w14:textId="2505267A" w:rsidR="003935AF" w:rsidRPr="00832B22" w:rsidRDefault="00FD7F20" w:rsidP="00832B22">
      <w:pPr>
        <w:pStyle w:val="NoSpacing"/>
      </w:pPr>
      <w:r>
        <w:rPr>
          <w:b/>
          <w:bCs/>
        </w:rPr>
        <w:t xml:space="preserve">     </w:t>
      </w:r>
      <w:r w:rsidR="003935AF" w:rsidRPr="00FD7F20">
        <w:rPr>
          <w:b/>
          <w:bCs/>
        </w:rPr>
        <w:t>John 6</w:t>
      </w:r>
      <w:r w:rsidR="003935AF" w:rsidRPr="00832B22">
        <w:t xml:space="preserve">: Yahushua ran off a lot of </w:t>
      </w:r>
      <w:r w:rsidR="008478D1">
        <w:t>H</w:t>
      </w:r>
      <w:r w:rsidR="003935AF" w:rsidRPr="00832B22">
        <w:t xml:space="preserve">is followers when He said they had to eat of His body and drink His blood. Drinking of blood is forbidden in the Torah, as in Leviticus 19. The eating of human flesh – well, that’s cannibalism. </w:t>
      </w:r>
    </w:p>
    <w:p w14:paraId="16B271AF" w14:textId="76A8783C" w:rsidR="003935AF" w:rsidRPr="00832B22" w:rsidRDefault="00FD7F20" w:rsidP="00832B22">
      <w:pPr>
        <w:pStyle w:val="NoSpacing"/>
      </w:pPr>
      <w:r>
        <w:t xml:space="preserve">     </w:t>
      </w:r>
      <w:r w:rsidR="003935AF" w:rsidRPr="00832B22">
        <w:t xml:space="preserve">Of course, </w:t>
      </w:r>
      <w:r w:rsidR="008478D1">
        <w:t>Messiah</w:t>
      </w:r>
      <w:r w:rsidR="003935AF" w:rsidRPr="00832B22">
        <w:t xml:space="preserve"> was speaking spiritually – but in it, He was referring to covenant – the Covenant based on His sacrifice as the Lamb of Yahuwah, who takes away the sin of the world (</w:t>
      </w:r>
      <w:r w:rsidR="003935AF" w:rsidRPr="00FE002A">
        <w:rPr>
          <w:b/>
          <w:bCs/>
        </w:rPr>
        <w:t>John 1:29</w:t>
      </w:r>
      <w:r w:rsidR="003935AF" w:rsidRPr="00832B22">
        <w:t>). We partake, pass around the pieces, drink spiritual of His shed blood, so that His life flows through us and we are empowered in cove</w:t>
      </w:r>
      <w:r w:rsidR="008478D1">
        <w:t>n</w:t>
      </w:r>
      <w:r w:rsidR="003935AF" w:rsidRPr="00832B22">
        <w:t>ant with Him and thus with His Father.</w:t>
      </w:r>
      <w:r w:rsidR="008478D1">
        <w:t>]</w:t>
      </w:r>
    </w:p>
    <w:p w14:paraId="2160CE6F" w14:textId="77777777" w:rsidR="003935AF" w:rsidRPr="00832B22" w:rsidRDefault="003935AF" w:rsidP="00832B22">
      <w:pPr>
        <w:pStyle w:val="NoSpacing"/>
      </w:pPr>
    </w:p>
    <w:p w14:paraId="5342F48B" w14:textId="6497921F" w:rsidR="003935AF" w:rsidRPr="008478D1" w:rsidRDefault="003935AF" w:rsidP="00832B22">
      <w:pPr>
        <w:pStyle w:val="NoSpacing"/>
        <w:rPr>
          <w:b/>
          <w:bCs/>
        </w:rPr>
      </w:pPr>
      <w:r w:rsidRPr="008478D1">
        <w:rPr>
          <w:b/>
          <w:bCs/>
        </w:rPr>
        <w:t>Genesis Chapter 16 Notes from The Passion Translation Tra</w:t>
      </w:r>
      <w:r w:rsidR="008478D1">
        <w:rPr>
          <w:b/>
          <w:bCs/>
        </w:rPr>
        <w:t>n</w:t>
      </w:r>
      <w:r w:rsidRPr="008478D1">
        <w:rPr>
          <w:b/>
          <w:bCs/>
        </w:rPr>
        <w:t>slator</w:t>
      </w:r>
    </w:p>
    <w:p w14:paraId="5399D3FA" w14:textId="77777777" w:rsidR="003935AF" w:rsidRPr="00832B22" w:rsidRDefault="003935AF" w:rsidP="00832B22">
      <w:pPr>
        <w:pStyle w:val="NoSpacing"/>
      </w:pPr>
    </w:p>
    <w:p w14:paraId="3C6E10BF" w14:textId="0F03AAF2" w:rsidR="003935AF" w:rsidRPr="00832B22" w:rsidRDefault="003935AF" w:rsidP="00832B22">
      <w:pPr>
        <w:pStyle w:val="NoSpacing"/>
      </w:pPr>
      <w:r w:rsidRPr="00832B22">
        <w:t>Genesis 16:5: “In the honor/</w:t>
      </w:r>
      <w:proofErr w:type="gramStart"/>
      <w:r w:rsidRPr="00832B22">
        <w:t>shame</w:t>
      </w:r>
      <w:proofErr w:type="gramEnd"/>
      <w:r w:rsidRPr="00832B22">
        <w:t xml:space="preserve"> culture of the ancient Near East, barrenness was a disgrace. The shame that Hagar heaped on Sarai was culturally and emotionally more than she could bear.</w:t>
      </w:r>
      <w:r w:rsidR="008478D1">
        <w:t>”</w:t>
      </w:r>
      <w:r w:rsidRPr="00832B22">
        <w:t xml:space="preserve"> </w:t>
      </w:r>
    </w:p>
    <w:p w14:paraId="59145BFD" w14:textId="77777777" w:rsidR="008478D1" w:rsidRDefault="008478D1" w:rsidP="00832B22">
      <w:pPr>
        <w:pStyle w:val="NoSpacing"/>
      </w:pPr>
    </w:p>
    <w:p w14:paraId="2452186E" w14:textId="1F1E7BC8" w:rsidR="003935AF" w:rsidRPr="00832B22" w:rsidRDefault="003935AF" w:rsidP="00832B22">
      <w:pPr>
        <w:pStyle w:val="NoSpacing"/>
      </w:pPr>
      <w:r w:rsidRPr="00832B22">
        <w:t xml:space="preserve">Genesis 16:7: “This is likely a preincarnate appearance of Christ, called a </w:t>
      </w:r>
      <w:proofErr w:type="spellStart"/>
      <w:r w:rsidRPr="00832B22">
        <w:t>Christiophany</w:t>
      </w:r>
      <w:proofErr w:type="spellEnd"/>
      <w:r w:rsidRPr="00832B22">
        <w:t>, for the angel is calle</w:t>
      </w:r>
      <w:r w:rsidR="008478D1">
        <w:t>d</w:t>
      </w:r>
      <w:r w:rsidRPr="00832B22">
        <w:t xml:space="preserve"> `Yahweh.’ In Genesis 15:13, the `angel of Yahweh’ refers to an appearance of Yahu</w:t>
      </w:r>
      <w:r w:rsidR="00DC473E">
        <w:t>shua</w:t>
      </w:r>
      <w:r w:rsidRPr="00832B22">
        <w:t xml:space="preserve"> </w:t>
      </w:r>
      <w:r w:rsidR="00DC473E">
        <w:t>in</w:t>
      </w:r>
      <w:r w:rsidRPr="00832B22">
        <w:t xml:space="preserve"> </w:t>
      </w:r>
      <w:r w:rsidR="00DC473E">
        <w:t xml:space="preserve">(preincarnate) </w:t>
      </w:r>
      <w:r w:rsidRPr="00832B22">
        <w:t>human form. This is first mention of an angel in Scripture.</w:t>
      </w:r>
      <w:r w:rsidR="008478D1">
        <w:t>”</w:t>
      </w:r>
      <w:r w:rsidR="00DC473E">
        <w:t xml:space="preserve"> </w:t>
      </w:r>
    </w:p>
    <w:p w14:paraId="6207894F" w14:textId="77777777" w:rsidR="008478D1" w:rsidRDefault="008478D1" w:rsidP="00832B22">
      <w:pPr>
        <w:pStyle w:val="NoSpacing"/>
      </w:pPr>
    </w:p>
    <w:p w14:paraId="69F293FD" w14:textId="7D19CE2D" w:rsidR="00B227BF" w:rsidRPr="00832B22" w:rsidRDefault="00B227BF" w:rsidP="00832B22">
      <w:pPr>
        <w:pStyle w:val="NoSpacing"/>
      </w:pPr>
      <w:r w:rsidRPr="00832B22">
        <w:t>Genesis 16:17: “</w:t>
      </w:r>
      <w:proofErr w:type="spellStart"/>
      <w:r w:rsidRPr="00832B22">
        <w:t>Shur</w:t>
      </w:r>
      <w:proofErr w:type="spellEnd"/>
      <w:r w:rsidRPr="00832B22">
        <w:t xml:space="preserve"> means `all’ and is identified with a wilderness near the Egyptian-Israeli border.”</w:t>
      </w:r>
    </w:p>
    <w:p w14:paraId="7BA51598" w14:textId="77777777" w:rsidR="00B227BF" w:rsidRPr="00832B22" w:rsidRDefault="00B227BF" w:rsidP="00832B22">
      <w:pPr>
        <w:pStyle w:val="NoSpacing"/>
      </w:pPr>
    </w:p>
    <w:p w14:paraId="78915496" w14:textId="056AEE74" w:rsidR="00B227BF" w:rsidRPr="00832B22" w:rsidRDefault="00B227BF" w:rsidP="00832B22">
      <w:pPr>
        <w:pStyle w:val="NoSpacing"/>
      </w:pPr>
      <w:r w:rsidRPr="00832B22">
        <w:t>Genesis 16:10: “</w:t>
      </w:r>
      <w:r w:rsidR="008478D1">
        <w:t>O</w:t>
      </w:r>
      <w:r w:rsidRPr="00832B22">
        <w:t>nly God could multiply Hagar’s descendants. We see the kind</w:t>
      </w:r>
      <w:r w:rsidR="008478D1">
        <w:t>n</w:t>
      </w:r>
      <w:r w:rsidRPr="00832B22">
        <w:t>ess of God rev</w:t>
      </w:r>
      <w:r w:rsidR="008478D1">
        <w:t>e</w:t>
      </w:r>
      <w:r w:rsidRPr="00832B22">
        <w:t>ale</w:t>
      </w:r>
      <w:r w:rsidR="008478D1">
        <w:t>d</w:t>
      </w:r>
      <w:r w:rsidRPr="00832B22">
        <w:t xml:space="preserve"> by his prom</w:t>
      </w:r>
      <w:r w:rsidR="008478D1">
        <w:t>ise</w:t>
      </w:r>
      <w:r w:rsidRPr="00832B22">
        <w:t xml:space="preserve"> to Hagar. God is the guardian of the weak and the suffering. See Romans 2:4; Hebrews 4:15,</w:t>
      </w:r>
      <w:r w:rsidR="008478D1">
        <w:t xml:space="preserve"> </w:t>
      </w:r>
      <w:r w:rsidRPr="00832B22">
        <w:t>Genesis 16:11</w:t>
      </w:r>
      <w:r w:rsidR="008478D1">
        <w:t>.</w:t>
      </w:r>
      <w:r w:rsidRPr="00832B22">
        <w:t xml:space="preserve"> “Ishmael means `God hears,’ or `May God hear.’”</w:t>
      </w:r>
    </w:p>
    <w:p w14:paraId="336A6096" w14:textId="77777777" w:rsidR="008478D1" w:rsidRDefault="008478D1" w:rsidP="00832B22">
      <w:pPr>
        <w:pStyle w:val="NoSpacing"/>
      </w:pPr>
    </w:p>
    <w:p w14:paraId="5AFE1327" w14:textId="6FF77559" w:rsidR="00B227BF" w:rsidRPr="00832B22" w:rsidRDefault="00B227BF" w:rsidP="00832B22">
      <w:pPr>
        <w:pStyle w:val="NoSpacing"/>
      </w:pPr>
      <w:r w:rsidRPr="00832B22">
        <w:t xml:space="preserve">Genesis 16:12: </w:t>
      </w:r>
      <w:r w:rsidR="008478D1">
        <w:t>“</w:t>
      </w:r>
      <w:r w:rsidRPr="00832B22">
        <w:t>He will be a wild donkey of a man.” This was not necessarily a crude insult, but is a figure of speech indicating that Ishmael would live a solitary existence. Like a wild donkey left in the desert. He would be wild and untamed. This is the beas</w:t>
      </w:r>
      <w:r w:rsidR="008478D1">
        <w:t>t</w:t>
      </w:r>
      <w:r w:rsidRPr="00832B22">
        <w:t>ly nature of fallen man, the wild Adam, the flesh.”</w:t>
      </w:r>
    </w:p>
    <w:p w14:paraId="68358CD2" w14:textId="6968311F" w:rsidR="00B227BF" w:rsidRPr="00832B22" w:rsidRDefault="00B227BF" w:rsidP="00832B22">
      <w:pPr>
        <w:pStyle w:val="NoSpacing"/>
      </w:pPr>
    </w:p>
    <w:p w14:paraId="5D31747C" w14:textId="3E7779D8" w:rsidR="00B227BF" w:rsidRDefault="00B227BF" w:rsidP="00832B22">
      <w:pPr>
        <w:pStyle w:val="NoSpacing"/>
      </w:pPr>
      <w:r w:rsidRPr="00832B22">
        <w:t>Genesis 16:13 “You are the God who sees me” or “You are the God whom I see.” This encou</w:t>
      </w:r>
      <w:r w:rsidR="00902E01">
        <w:t>n</w:t>
      </w:r>
      <w:r w:rsidRPr="00832B22">
        <w:t>ter at the well reminds us of a later time when Jesus would journey</w:t>
      </w:r>
      <w:r w:rsidR="00902E01">
        <w:t xml:space="preserve"> </w:t>
      </w:r>
      <w:r w:rsidRPr="00832B22">
        <w:t xml:space="preserve">to a well and meet a woman who had a history of running from God. At this well of Jacob, the Living </w:t>
      </w:r>
      <w:proofErr w:type="gramStart"/>
      <w:r w:rsidRPr="00832B22">
        <w:t>One</w:t>
      </w:r>
      <w:proofErr w:type="gramEnd"/>
      <w:r w:rsidRPr="00832B22">
        <w:t xml:space="preserve"> again saw into the heart of a woman and spoke mercy to her. At Jesus’ encounter with the woma</w:t>
      </w:r>
      <w:r w:rsidR="00902E01">
        <w:t>n</w:t>
      </w:r>
      <w:r w:rsidRPr="00832B22">
        <w:t xml:space="preserve"> at Jacob’s well, God saw into her heart and she saw into God’s</w:t>
      </w:r>
      <w:r w:rsidR="00902E01">
        <w:t>”</w:t>
      </w:r>
      <w:r w:rsidRPr="00832B22">
        <w:t xml:space="preserve"> John 4:1-30.</w:t>
      </w:r>
    </w:p>
    <w:p w14:paraId="797A1047" w14:textId="77777777" w:rsidR="00902E01" w:rsidRPr="00832B22" w:rsidRDefault="00902E01" w:rsidP="00832B22">
      <w:pPr>
        <w:pStyle w:val="NoSpacing"/>
      </w:pPr>
    </w:p>
    <w:p w14:paraId="23F28133" w14:textId="6F7F682B" w:rsidR="00B227BF" w:rsidRPr="00832B22" w:rsidRDefault="00902E01" w:rsidP="00832B22">
      <w:pPr>
        <w:pStyle w:val="NoSpacing"/>
      </w:pPr>
      <w:r>
        <w:t>[</w:t>
      </w:r>
      <w:r w:rsidR="00B227BF" w:rsidRPr="00832B22">
        <w:t>In Season I</w:t>
      </w:r>
      <w:r>
        <w:t>, the</w:t>
      </w:r>
      <w:r w:rsidR="00B227BF" w:rsidRPr="00832B22">
        <w:t xml:space="preserve"> Episode</w:t>
      </w:r>
      <w:r>
        <w:t xml:space="preserve"> “I Am He,”</w:t>
      </w:r>
      <w:r w:rsidR="00B227BF" w:rsidRPr="00832B22">
        <w:t xml:space="preserve"> of </w:t>
      </w:r>
      <w:r w:rsidR="00502CD4" w:rsidRPr="00832B22">
        <w:t>“</w:t>
      </w:r>
      <w:r w:rsidR="00B227BF" w:rsidRPr="00832B22">
        <w:t>The Chosen</w:t>
      </w:r>
      <w:r w:rsidR="00502CD4" w:rsidRPr="00832B22">
        <w:t>”</w:t>
      </w:r>
      <w:r>
        <w:t xml:space="preserve"> series,</w:t>
      </w:r>
      <w:r w:rsidR="00B227BF" w:rsidRPr="00832B22">
        <w:t xml:space="preserve"> this scene is amazingly portrayed, showing the total transformation that began with this destitute </w:t>
      </w:r>
      <w:r>
        <w:t xml:space="preserve">Samaritan woman in John 4 </w:t>
      </w:r>
      <w:r w:rsidR="00B227BF" w:rsidRPr="00832B22">
        <w:t>because Yahushua spoke to her as One who loves and cares.</w:t>
      </w:r>
      <w:r>
        <w:t xml:space="preserve"> </w:t>
      </w:r>
      <w:r w:rsidR="00B227BF" w:rsidRPr="00832B22">
        <w:t>You can also impact lives with “divine appointments” like this in your everyday life.</w:t>
      </w:r>
      <w:r w:rsidR="00DC473E">
        <w:t>]</w:t>
      </w:r>
    </w:p>
    <w:p w14:paraId="47099CBD" w14:textId="56CECE88" w:rsidR="00B227BF" w:rsidRDefault="00B227BF" w:rsidP="00721003">
      <w:pPr>
        <w:pStyle w:val="NoSpacing"/>
        <w:rPr>
          <w:sz w:val="24"/>
          <w:szCs w:val="24"/>
        </w:rPr>
      </w:pPr>
    </w:p>
    <w:p w14:paraId="27089C09" w14:textId="1FF3E806" w:rsidR="00B227BF" w:rsidRPr="00502CD4" w:rsidRDefault="00502CD4" w:rsidP="00721003">
      <w:pPr>
        <w:pStyle w:val="NoSpacing"/>
        <w:rPr>
          <w:b/>
          <w:bCs/>
          <w:sz w:val="24"/>
          <w:szCs w:val="24"/>
        </w:rPr>
      </w:pPr>
      <w:r w:rsidRPr="00502CD4">
        <w:rPr>
          <w:b/>
          <w:bCs/>
          <w:sz w:val="24"/>
          <w:szCs w:val="24"/>
        </w:rPr>
        <w:t>Looking at the text to find the jewels for us today…</w:t>
      </w:r>
    </w:p>
    <w:p w14:paraId="3122DE4A" w14:textId="24BDE477" w:rsidR="00B227BF" w:rsidRPr="00502CD4" w:rsidRDefault="00B227BF" w:rsidP="00721003">
      <w:pPr>
        <w:pStyle w:val="NoSpacing"/>
        <w:rPr>
          <w:b/>
          <w:bCs/>
          <w:sz w:val="24"/>
          <w:szCs w:val="24"/>
        </w:rPr>
      </w:pPr>
      <w:r w:rsidRPr="00502CD4">
        <w:rPr>
          <w:b/>
          <w:bCs/>
          <w:sz w:val="24"/>
          <w:szCs w:val="24"/>
        </w:rPr>
        <w:t xml:space="preserve"> </w:t>
      </w:r>
    </w:p>
    <w:p w14:paraId="678DA46E" w14:textId="5F3281EE" w:rsidR="003935AF" w:rsidRPr="00832B22" w:rsidRDefault="00FE002A" w:rsidP="00832B22">
      <w:pPr>
        <w:pStyle w:val="NoSpacing"/>
      </w:pPr>
      <w:r>
        <w:rPr>
          <w:b/>
          <w:bCs/>
        </w:rPr>
        <w:t xml:space="preserve">     </w:t>
      </w:r>
      <w:r w:rsidR="00502CD4" w:rsidRPr="00FE002A">
        <w:rPr>
          <w:b/>
          <w:bCs/>
        </w:rPr>
        <w:t>Romans 4:3</w:t>
      </w:r>
      <w:r w:rsidR="00502CD4" w:rsidRPr="00832B22">
        <w:t xml:space="preserve">: “Abraham believed Elohim and it was reckoned to him for righteousness.” </w:t>
      </w:r>
    </w:p>
    <w:p w14:paraId="0EEA9DF5" w14:textId="53A40038" w:rsidR="00502CD4" w:rsidRPr="00832B22" w:rsidRDefault="00FE002A" w:rsidP="00832B22">
      <w:pPr>
        <w:pStyle w:val="NoSpacing"/>
      </w:pPr>
      <w:r>
        <w:rPr>
          <w:b/>
          <w:bCs/>
        </w:rPr>
        <w:t xml:space="preserve">     </w:t>
      </w:r>
      <w:r w:rsidR="00502CD4" w:rsidRPr="00FE002A">
        <w:rPr>
          <w:b/>
          <w:bCs/>
        </w:rPr>
        <w:t>Romans 4:16b-25</w:t>
      </w:r>
      <w:r w:rsidR="00502CD4" w:rsidRPr="00832B22">
        <w:t>: “… </w:t>
      </w:r>
      <w:proofErr w:type="spellStart"/>
      <w:r w:rsidR="00502CD4" w:rsidRPr="00832B22">
        <w:t>A</w:t>
      </w:r>
      <w:r w:rsidR="00502CD4" w:rsidRPr="00832B22">
        <w:rPr>
          <w:rFonts w:ascii="Calibri" w:hAnsi="Calibri" w:cs="Calibri"/>
        </w:rPr>
        <w:t>ḇ</w:t>
      </w:r>
      <w:r w:rsidR="00502CD4" w:rsidRPr="00832B22">
        <w:t>raham</w:t>
      </w:r>
      <w:proofErr w:type="spellEnd"/>
      <w:r w:rsidR="00502CD4" w:rsidRPr="00832B22">
        <w:t xml:space="preserve">, who is father of us all – </w:t>
      </w:r>
      <w:hyperlink r:id="rId41" w:history="1">
        <w:r w:rsidR="00502CD4" w:rsidRPr="00832B22">
          <w:t>17</w:t>
        </w:r>
      </w:hyperlink>
      <w:r w:rsidR="00502CD4" w:rsidRPr="00832B22">
        <w:t xml:space="preserve">as it has been written, `I have made you a father of many nations” – in the presence of Him whom he believed, even Elohim, who gives life to the dead and calls that which does not exist as existing, </w:t>
      </w:r>
      <w:hyperlink r:id="rId42" w:history="1">
        <w:r w:rsidR="00502CD4" w:rsidRPr="00832B22">
          <w:t>18</w:t>
        </w:r>
      </w:hyperlink>
      <w:r w:rsidR="00502CD4" w:rsidRPr="00832B22">
        <w:t xml:space="preserve">who against all expectation did believe, in expectation, so that he should become father of many nations, according to what was said, “So shall your seed be.’” </w:t>
      </w:r>
      <w:hyperlink r:id="rId43" w:history="1">
        <w:r w:rsidR="00502CD4" w:rsidRPr="00832B22">
          <w:t>19</w:t>
        </w:r>
      </w:hyperlink>
      <w:r w:rsidR="00502CD4" w:rsidRPr="00832B22">
        <w:t xml:space="preserve">And not having grown weak in belief, he did not consider his own body, already dead, being about a hundred years old, and the deadness of Sarah’s womb, </w:t>
      </w:r>
      <w:hyperlink r:id="rId44" w:history="1">
        <w:r w:rsidR="00502CD4" w:rsidRPr="00832B22">
          <w:t>20</w:t>
        </w:r>
      </w:hyperlink>
      <w:r w:rsidR="00502CD4" w:rsidRPr="00832B22">
        <w:t xml:space="preserve">he did not hesitate about the promise of Elohim through unbelief, but was strengthened in belief, giving esteem to Elohim, </w:t>
      </w:r>
      <w:hyperlink r:id="rId45" w:history="1">
        <w:r w:rsidR="00502CD4" w:rsidRPr="00832B22">
          <w:t>21</w:t>
        </w:r>
      </w:hyperlink>
      <w:r w:rsidR="00502CD4" w:rsidRPr="00832B22">
        <w:t xml:space="preserve">and being completely persuaded that what He had promised He was also able to do. </w:t>
      </w:r>
      <w:hyperlink r:id="rId46" w:history="1">
        <w:r w:rsidR="00502CD4" w:rsidRPr="00832B22">
          <w:t>22</w:t>
        </w:r>
      </w:hyperlink>
      <w:r w:rsidR="00502CD4" w:rsidRPr="00832B22">
        <w:t xml:space="preserve">Therefore also `it was reckoned to him for righteousness.’ </w:t>
      </w:r>
      <w:hyperlink r:id="rId47" w:history="1">
        <w:r w:rsidR="00502CD4" w:rsidRPr="00832B22">
          <w:t>23</w:t>
        </w:r>
      </w:hyperlink>
      <w:r w:rsidR="00502CD4" w:rsidRPr="00832B22">
        <w:t xml:space="preserve">And not because of him alone was it written that it was reckoned to him, </w:t>
      </w:r>
      <w:hyperlink r:id="rId48" w:history="1">
        <w:r w:rsidR="00502CD4" w:rsidRPr="00832B22">
          <w:t>24</w:t>
        </w:r>
      </w:hyperlink>
      <w:r w:rsidR="00502CD4" w:rsidRPr="00832B22">
        <w:t xml:space="preserve">but also because of us, to whom it shall be reckoned, to us who believe in Him who raised up </w:t>
      </w:r>
      <w:proofErr w:type="spellStart"/>
      <w:r w:rsidR="00502CD4" w:rsidRPr="00832B22">
        <w:rPr>
          <w:rFonts w:ascii="Arial" w:hAnsi="Arial" w:cs="Arial"/>
        </w:rPr>
        <w:t>יהושע</w:t>
      </w:r>
      <w:proofErr w:type="spellEnd"/>
      <w:r w:rsidR="00502CD4" w:rsidRPr="00832B22">
        <w:t xml:space="preserve"> our Master from the dead,</w:t>
      </w:r>
    </w:p>
    <w:p w14:paraId="260265CD" w14:textId="452EBE4F" w:rsidR="00902E01" w:rsidRDefault="00431D25" w:rsidP="00832B22">
      <w:pPr>
        <w:pStyle w:val="NoSpacing"/>
      </w:pPr>
      <w:hyperlink r:id="rId49" w:history="1">
        <w:r w:rsidR="00502CD4" w:rsidRPr="00832B22">
          <w:t>25</w:t>
        </w:r>
      </w:hyperlink>
      <w:r w:rsidR="00502CD4" w:rsidRPr="00832B22">
        <w:t>who was delivered up because of our trespasses, and was raised for us to be declared right.</w:t>
      </w:r>
      <w:r w:rsidR="00902E01">
        <w:t xml:space="preserve">” </w:t>
      </w:r>
    </w:p>
    <w:p w14:paraId="639344B7" w14:textId="77777777" w:rsidR="00902E01" w:rsidRDefault="00902E01" w:rsidP="00832B22">
      <w:pPr>
        <w:pStyle w:val="NoSpacing"/>
      </w:pPr>
    </w:p>
    <w:p w14:paraId="4197AC3B" w14:textId="2BBB8ECF" w:rsidR="00902E01" w:rsidRDefault="00902E01" w:rsidP="00832B22">
      <w:pPr>
        <w:pStyle w:val="NoSpacing"/>
      </w:pPr>
      <w:r>
        <w:t xml:space="preserve">     </w:t>
      </w:r>
      <w:r w:rsidR="00502CD4" w:rsidRPr="00832B22">
        <w:t xml:space="preserve">Abram was a gentile from Iraq. </w:t>
      </w:r>
      <w:r>
        <w:t>It was this gentile who was our father in faith, showing that Messiah</w:t>
      </w:r>
      <w:r w:rsidR="00DC473E">
        <w:t>, from</w:t>
      </w:r>
      <w:r>
        <w:t xml:space="preserve"> his lineage</w:t>
      </w:r>
      <w:r w:rsidR="00DC473E">
        <w:t>,</w:t>
      </w:r>
      <w:r>
        <w:t xml:space="preserve"> died to save human beings of all nations. </w:t>
      </w:r>
    </w:p>
    <w:p w14:paraId="23FAB38B" w14:textId="4FC229E9" w:rsidR="00902E01" w:rsidRDefault="00902E01" w:rsidP="00832B22">
      <w:pPr>
        <w:pStyle w:val="NoSpacing"/>
      </w:pPr>
      <w:r>
        <w:t xml:space="preserve">It was not until Jacob had twelve sons that the twelve tribes of Israel (name given to Jacob by Messiah) were a reality. </w:t>
      </w:r>
    </w:p>
    <w:p w14:paraId="63D93AE7" w14:textId="098A2334" w:rsidR="00502CD4" w:rsidRPr="00832B22" w:rsidRDefault="00902E01" w:rsidP="00832B22">
      <w:pPr>
        <w:pStyle w:val="NoSpacing"/>
      </w:pPr>
      <w:r>
        <w:t xml:space="preserve">     To Abram</w:t>
      </w:r>
      <w:r w:rsidR="00502CD4" w:rsidRPr="00832B22">
        <w:t xml:space="preserve"> was given the sign of circumcision. In </w:t>
      </w:r>
      <w:r w:rsidR="00502CD4" w:rsidRPr="00FE002A">
        <w:rPr>
          <w:b/>
          <w:bCs/>
        </w:rPr>
        <w:t>Exodus 12:48-49,</w:t>
      </w:r>
      <w:r w:rsidR="00502CD4" w:rsidRPr="00832B22">
        <w:t xml:space="preserve"> we see that Yahuwah included Egyptians in the exodus from Egypt IF they would observe the sign of circumcision. Remember that Moses was lax in his observance of the sign with his own son. His Midianite wife knew the sign, for it was part of the culture of the ancient Middle East, and she circumcised </w:t>
      </w:r>
      <w:r w:rsidR="00E776C1" w:rsidRPr="00832B22">
        <w:t xml:space="preserve">the son to keep Yahuwah from killing Moses. </w:t>
      </w:r>
      <w:r w:rsidR="00FE002A">
        <w:t>She was very angry about having to do that.</w:t>
      </w:r>
    </w:p>
    <w:p w14:paraId="027BDCA4" w14:textId="67767E8C" w:rsidR="00E776C1" w:rsidRPr="00832B22" w:rsidRDefault="00FE002A" w:rsidP="00832B22">
      <w:pPr>
        <w:pStyle w:val="NoSpacing"/>
      </w:pPr>
      <w:r>
        <w:t xml:space="preserve">     </w:t>
      </w:r>
      <w:r w:rsidR="00E776C1" w:rsidRPr="00832B22">
        <w:t xml:space="preserve">Those Egyptians in </w:t>
      </w:r>
      <w:r w:rsidR="00E776C1" w:rsidRPr="00FE002A">
        <w:rPr>
          <w:b/>
          <w:bCs/>
        </w:rPr>
        <w:t>Exodus 12</w:t>
      </w:r>
      <w:r w:rsidR="00E776C1" w:rsidRPr="00832B22">
        <w:t xml:space="preserve"> who wanted to leave Egypt with the Hebrews had to have their men circumcised</w:t>
      </w:r>
      <w:r>
        <w:t xml:space="preserve">. Then, and only then, </w:t>
      </w:r>
      <w:r w:rsidR="00E776C1" w:rsidRPr="00832B22">
        <w:t xml:space="preserve">could </w:t>
      </w:r>
      <w:r>
        <w:t>they perform</w:t>
      </w:r>
      <w:r w:rsidR="00E776C1" w:rsidRPr="00832B22">
        <w:t xml:space="preserve"> the Passover </w:t>
      </w:r>
      <w:r>
        <w:t xml:space="preserve">with the children of Jacob </w:t>
      </w:r>
      <w:r w:rsidR="00E776C1" w:rsidRPr="00832B22">
        <w:t>and go out with the Hebrews.</w:t>
      </w:r>
    </w:p>
    <w:p w14:paraId="526435DD" w14:textId="29ADD8DF" w:rsidR="00E776C1" w:rsidRPr="00832B22" w:rsidRDefault="00FE002A" w:rsidP="00832B22">
      <w:pPr>
        <w:pStyle w:val="NoSpacing"/>
      </w:pPr>
      <w:r>
        <w:t xml:space="preserve">     Circumcision is</w:t>
      </w:r>
      <w:r w:rsidR="00E776C1" w:rsidRPr="00832B22">
        <w:t xml:space="preserve"> </w:t>
      </w:r>
      <w:r>
        <w:t>symbolic of</w:t>
      </w:r>
      <w:r w:rsidR="00E776C1" w:rsidRPr="00832B22">
        <w:t xml:space="preserve"> the true new birth</w:t>
      </w:r>
      <w:r>
        <w:t xml:space="preserve"> that would be offered mankind as a whole from the day of Yahushua’s resurrection. </w:t>
      </w:r>
      <w:r w:rsidR="00E776C1" w:rsidRPr="00832B22">
        <w:t>If a person wants to be truly born again</w:t>
      </w:r>
      <w:r w:rsidR="00DC473E">
        <w:t xml:space="preserve"> (male of female)</w:t>
      </w:r>
      <w:r w:rsidR="00E776C1" w:rsidRPr="00832B22">
        <w:t>, leave the kingdom of darkness to enter the Kingdom of light and enter heaven, they must be spiritually circumcised – repent of their sin, allow the Spirit of Yahuwah to cut away their sin, so that they are free from the kingdom of slavery and darkness and the worship of Nephilim gods, to serve the true God of heaven and Earth and His Messiah.</w:t>
      </w:r>
    </w:p>
    <w:p w14:paraId="5007A29F" w14:textId="6534A893" w:rsidR="00E776C1" w:rsidRPr="00832B22" w:rsidRDefault="00FE002A" w:rsidP="00832B22">
      <w:pPr>
        <w:pStyle w:val="NoSpacing"/>
      </w:pPr>
      <w:r>
        <w:t xml:space="preserve">     </w:t>
      </w:r>
      <w:r w:rsidR="00E776C1" w:rsidRPr="00832B22">
        <w:t xml:space="preserve">Passover is a picture of the death of Messiah, Unleavened Bread is a picture of His burial, First Fruits is a picture of His resurrection. The 7 Festivals of </w:t>
      </w:r>
      <w:r w:rsidR="00E776C1" w:rsidRPr="00FE002A">
        <w:rPr>
          <w:b/>
          <w:bCs/>
        </w:rPr>
        <w:t>Leviticus 23</w:t>
      </w:r>
      <w:r w:rsidR="00E776C1" w:rsidRPr="00832B22">
        <w:t xml:space="preserve"> are symbolic of Elohim’s plan of salvation before the foundation of the world.</w:t>
      </w:r>
    </w:p>
    <w:p w14:paraId="5ECF9984" w14:textId="5D41378A" w:rsidR="00832B22" w:rsidRPr="00832B22" w:rsidRDefault="00832B22" w:rsidP="00832B22">
      <w:pPr>
        <w:pStyle w:val="NoSpacing"/>
      </w:pPr>
    </w:p>
    <w:p w14:paraId="29FC9A20" w14:textId="27D923DA" w:rsidR="00832B22" w:rsidRPr="00832B22" w:rsidRDefault="00FE002A" w:rsidP="00832B22">
      <w:pPr>
        <w:pStyle w:val="NoSpacing"/>
      </w:pPr>
      <w:r>
        <w:t xml:space="preserve">     </w:t>
      </w:r>
      <w:r w:rsidR="00832B22" w:rsidRPr="00832B22">
        <w:t xml:space="preserve">Our salvation is based on faith in what Yahushua did on the stake/cross for us, and in His resurrection. It is solely based on faith – just as Abraham was our father in faith – He believed what He could not see – seeking a “fatherland.” </w:t>
      </w:r>
    </w:p>
    <w:p w14:paraId="442FDEE5" w14:textId="4D58F37B" w:rsidR="00832B22" w:rsidRDefault="00FE002A" w:rsidP="00832B22">
      <w:pPr>
        <w:pStyle w:val="NoSpacing"/>
      </w:pPr>
      <w:r w:rsidRPr="00FE002A">
        <w:rPr>
          <w:b/>
          <w:bCs/>
        </w:rPr>
        <w:t xml:space="preserve">     </w:t>
      </w:r>
      <w:r w:rsidR="00832B22" w:rsidRPr="00FE002A">
        <w:rPr>
          <w:b/>
          <w:bCs/>
        </w:rPr>
        <w:t>Hebrews 11:8-19</w:t>
      </w:r>
      <w:r w:rsidR="00832B22" w:rsidRPr="00832B22">
        <w:t>:</w:t>
      </w:r>
      <w:r>
        <w:t xml:space="preserve"> “</w:t>
      </w:r>
      <w:r w:rsidR="00832B22" w:rsidRPr="00832B22">
        <w:t xml:space="preserve">By belief, </w:t>
      </w:r>
      <w:proofErr w:type="spellStart"/>
      <w:r w:rsidR="00832B22" w:rsidRPr="00832B22">
        <w:t>A</w:t>
      </w:r>
      <w:r w:rsidR="00832B22" w:rsidRPr="00832B22">
        <w:rPr>
          <w:rFonts w:ascii="Calibri" w:hAnsi="Calibri" w:cs="Calibri"/>
        </w:rPr>
        <w:t>ḇ</w:t>
      </w:r>
      <w:r w:rsidR="00832B22" w:rsidRPr="00832B22">
        <w:t>raham</w:t>
      </w:r>
      <w:proofErr w:type="spellEnd"/>
      <w:r w:rsidR="00832B22" w:rsidRPr="00832B22">
        <w:t xml:space="preserve"> obeyed when he was called to go out to the place which he was about to receive as an inheritance. And he went out, not knowing where he was going.</w:t>
      </w:r>
      <w:r>
        <w:t xml:space="preserve"> </w:t>
      </w:r>
      <w:hyperlink r:id="rId50" w:history="1">
        <w:r w:rsidR="00832B22" w:rsidRPr="00832B22">
          <w:t>9</w:t>
        </w:r>
      </w:hyperlink>
      <w:r w:rsidR="00832B22" w:rsidRPr="00832B22">
        <w:t xml:space="preserve">By belief, he sojourned in the land of promise as a stranger, dwelling in tents with </w:t>
      </w:r>
      <w:proofErr w:type="spellStart"/>
      <w:r w:rsidR="00832B22" w:rsidRPr="00832B22">
        <w:t>Yits</w:t>
      </w:r>
      <w:r w:rsidR="00832B22" w:rsidRPr="00832B22">
        <w:rPr>
          <w:rFonts w:ascii="Calibri" w:hAnsi="Calibri" w:cs="Calibri"/>
        </w:rPr>
        <w:t>ḥ</w:t>
      </w:r>
      <w:r w:rsidR="00832B22" w:rsidRPr="00832B22">
        <w:t>aq</w:t>
      </w:r>
      <w:proofErr w:type="spellEnd"/>
      <w:r w:rsidR="00832B22" w:rsidRPr="00832B22">
        <w:t xml:space="preserve"> and </w:t>
      </w:r>
      <w:proofErr w:type="spellStart"/>
      <w:r w:rsidR="00832B22" w:rsidRPr="00832B22">
        <w:t>Ya‛aqo</w:t>
      </w:r>
      <w:r w:rsidR="00832B22" w:rsidRPr="00832B22">
        <w:rPr>
          <w:rFonts w:ascii="Calibri" w:hAnsi="Calibri" w:cs="Calibri"/>
        </w:rPr>
        <w:t>ḇ</w:t>
      </w:r>
      <w:proofErr w:type="spellEnd"/>
      <w:r w:rsidR="00832B22" w:rsidRPr="00832B22">
        <w:t>, the heirs with him of the same promise,</w:t>
      </w:r>
      <w:r>
        <w:t xml:space="preserve"> </w:t>
      </w:r>
      <w:hyperlink r:id="rId51" w:history="1">
        <w:r w:rsidR="00832B22" w:rsidRPr="00832B22">
          <w:t>10</w:t>
        </w:r>
      </w:hyperlink>
      <w:r w:rsidR="00832B22" w:rsidRPr="00832B22">
        <w:t>for he was looking for the city having foundations, whose builder and maker is Elohim.</w:t>
      </w:r>
      <w:r>
        <w:t xml:space="preserve"> </w:t>
      </w:r>
      <w:hyperlink r:id="rId52" w:history="1">
        <w:r w:rsidR="00832B22" w:rsidRPr="00832B22">
          <w:t>11</w:t>
        </w:r>
      </w:hyperlink>
      <w:r w:rsidR="00832B22" w:rsidRPr="00832B22">
        <w:t>By belief also, Sarah herself was enabled to conceive seed, and she bore a child when she was past the normal age, because she deemed Him trustworthy who had promised.</w:t>
      </w:r>
      <w:r>
        <w:t xml:space="preserve"> </w:t>
      </w:r>
      <w:hyperlink r:id="rId53" w:history="1">
        <w:r w:rsidR="00832B22" w:rsidRPr="00832B22">
          <w:t>12</w:t>
        </w:r>
      </w:hyperlink>
      <w:r w:rsidR="00832B22" w:rsidRPr="00832B22">
        <w:t>And so from one, and him as good as dead, were born as numerous as the stars of the heaven, as countless as the sand which is by the seashore.</w:t>
      </w:r>
      <w:r>
        <w:t xml:space="preserve"> </w:t>
      </w:r>
      <w:hyperlink r:id="rId54" w:history="1">
        <w:r w:rsidR="00832B22" w:rsidRPr="00832B22">
          <w:t>13</w:t>
        </w:r>
      </w:hyperlink>
      <w:r w:rsidR="00832B22" w:rsidRPr="00832B22">
        <w:t xml:space="preserve">In belief all these died, not having received the </w:t>
      </w:r>
      <w:proofErr w:type="spellStart"/>
      <w:r w:rsidR="00832B22" w:rsidRPr="00832B22">
        <w:t>promises,</w:t>
      </w:r>
      <w:hyperlink r:id="rId55" w:anchor="footnotes" w:tooltip="See v. 39." w:history="1">
        <w:r w:rsidR="00832B22" w:rsidRPr="00832B22">
          <w:t>a</w:t>
        </w:r>
        <w:proofErr w:type="spellEnd"/>
      </w:hyperlink>
      <w:r w:rsidR="00832B22" w:rsidRPr="00832B22">
        <w:t> but seeing them from a distance, welcomed and embraced them, and confessed that they were aliens and strangers on the earth.</w:t>
      </w:r>
      <w:r>
        <w:t xml:space="preserve"> </w:t>
      </w:r>
      <w:hyperlink r:id="rId56" w:history="1">
        <w:r w:rsidR="00832B22" w:rsidRPr="00832B22">
          <w:t>14</w:t>
        </w:r>
      </w:hyperlink>
      <w:r w:rsidR="00832B22" w:rsidRPr="00832B22">
        <w:t>For those who speak this way make it clear that they seek a fatherland.</w:t>
      </w:r>
      <w:r>
        <w:t xml:space="preserve"> </w:t>
      </w:r>
      <w:hyperlink r:id="rId57" w:history="1">
        <w:r w:rsidR="00832B22" w:rsidRPr="00832B22">
          <w:t>15</w:t>
        </w:r>
      </w:hyperlink>
      <w:r w:rsidR="00832B22" w:rsidRPr="00832B22">
        <w:t>And yet, if they had indeed kept</w:t>
      </w:r>
      <w:r>
        <w:t xml:space="preserve"> </w:t>
      </w:r>
      <w:r w:rsidR="00832B22" w:rsidRPr="00832B22">
        <w:t>remembering that place from which they had come out, they would have had the chance to return.</w:t>
      </w:r>
      <w:r>
        <w:t xml:space="preserve"> </w:t>
      </w:r>
      <w:hyperlink r:id="rId58" w:history="1">
        <w:r w:rsidR="00832B22" w:rsidRPr="00832B22">
          <w:t>16</w:t>
        </w:r>
      </w:hyperlink>
      <w:r w:rsidR="00832B22" w:rsidRPr="00832B22">
        <w:t>But now they long for a better place, that is, a heavenly. Therefore</w:t>
      </w:r>
      <w:r>
        <w:t>,</w:t>
      </w:r>
      <w:r w:rsidR="00832B22" w:rsidRPr="00832B22">
        <w:t xml:space="preserve"> Elohim is not ashamed to be called their Elohim, for He has prepared a city for them.</w:t>
      </w:r>
      <w:r>
        <w:t xml:space="preserve"> </w:t>
      </w:r>
      <w:hyperlink r:id="rId59" w:history="1">
        <w:r w:rsidR="00832B22" w:rsidRPr="00832B22">
          <w:t>17</w:t>
        </w:r>
      </w:hyperlink>
      <w:r w:rsidR="00832B22" w:rsidRPr="00832B22">
        <w:t xml:space="preserve">By belief, </w:t>
      </w:r>
      <w:proofErr w:type="spellStart"/>
      <w:r w:rsidR="00832B22" w:rsidRPr="00832B22">
        <w:t>A</w:t>
      </w:r>
      <w:r w:rsidR="00832B22" w:rsidRPr="00832B22">
        <w:rPr>
          <w:rFonts w:ascii="Calibri" w:hAnsi="Calibri" w:cs="Calibri"/>
        </w:rPr>
        <w:t>ḇ</w:t>
      </w:r>
      <w:r w:rsidR="00832B22" w:rsidRPr="00832B22">
        <w:t>raham</w:t>
      </w:r>
      <w:proofErr w:type="spellEnd"/>
      <w:r w:rsidR="00832B22" w:rsidRPr="00832B22">
        <w:t xml:space="preserve">, when he was tried, offered up </w:t>
      </w:r>
      <w:proofErr w:type="spellStart"/>
      <w:r w:rsidR="00832B22" w:rsidRPr="00832B22">
        <w:t>Yits</w:t>
      </w:r>
      <w:r w:rsidR="00832B22" w:rsidRPr="00832B22">
        <w:rPr>
          <w:rFonts w:ascii="Calibri" w:hAnsi="Calibri" w:cs="Calibri"/>
        </w:rPr>
        <w:t>ḥ</w:t>
      </w:r>
      <w:r w:rsidR="00832B22" w:rsidRPr="00832B22">
        <w:t>aq</w:t>
      </w:r>
      <w:proofErr w:type="spellEnd"/>
      <w:r w:rsidR="00832B22" w:rsidRPr="00832B22">
        <w:t>, and he who had received the promises offered up his only brought-forth son,</w:t>
      </w:r>
      <w:r>
        <w:t xml:space="preserve"> </w:t>
      </w:r>
      <w:hyperlink r:id="rId60" w:history="1">
        <w:r w:rsidR="00832B22" w:rsidRPr="00832B22">
          <w:t>18</w:t>
        </w:r>
      </w:hyperlink>
      <w:r w:rsidR="00832B22" w:rsidRPr="00832B22">
        <w:t xml:space="preserve">of whom it was said, “In </w:t>
      </w:r>
      <w:proofErr w:type="spellStart"/>
      <w:r w:rsidR="00832B22" w:rsidRPr="00832B22">
        <w:t>Yits</w:t>
      </w:r>
      <w:r w:rsidR="00832B22" w:rsidRPr="00832B22">
        <w:rPr>
          <w:rFonts w:ascii="Calibri" w:hAnsi="Calibri" w:cs="Calibri"/>
        </w:rPr>
        <w:t>ḥ</w:t>
      </w:r>
      <w:r w:rsidR="00832B22" w:rsidRPr="00832B22">
        <w:t>aq</w:t>
      </w:r>
      <w:proofErr w:type="spellEnd"/>
      <w:r w:rsidR="00832B22" w:rsidRPr="00832B22">
        <w:t xml:space="preserve"> your seed shall be called,”</w:t>
      </w:r>
      <w:r>
        <w:t xml:space="preserve"> </w:t>
      </w:r>
      <w:hyperlink r:id="rId61" w:history="1">
        <w:r w:rsidR="00832B22" w:rsidRPr="00832B22">
          <w:t>19</w:t>
        </w:r>
      </w:hyperlink>
      <w:r w:rsidR="00832B22" w:rsidRPr="00832B22">
        <w:t>reckoning that Elohim was able to raise, even from the dead, from which he received him back, as a type.</w:t>
      </w:r>
      <w:r>
        <w:t>”</w:t>
      </w:r>
    </w:p>
    <w:p w14:paraId="4121FC30" w14:textId="175A9557" w:rsidR="00E63648" w:rsidRPr="00E63648" w:rsidRDefault="00FE002A" w:rsidP="00832B22">
      <w:pPr>
        <w:pStyle w:val="NoSpacing"/>
      </w:pPr>
      <w:r>
        <w:t xml:space="preserve">     </w:t>
      </w:r>
      <w:r w:rsidR="00E63648" w:rsidRPr="00E63648">
        <w:t>The Covenant that was made between Abram and Yahuwah and Yahushua was done while he slept. He only knew of it via a vision beforehand</w:t>
      </w:r>
      <w:r>
        <w:t>, and by Yahuwah’s further explanations later on</w:t>
      </w:r>
      <w:r w:rsidR="00E63648" w:rsidRPr="00E63648">
        <w:t>.</w:t>
      </w:r>
    </w:p>
    <w:p w14:paraId="4E27AD54" w14:textId="70F30AC4" w:rsidR="00E63648" w:rsidRPr="00E63648" w:rsidRDefault="00FE002A" w:rsidP="00832B22">
      <w:pPr>
        <w:pStyle w:val="NoSpacing"/>
      </w:pPr>
      <w:r>
        <w:t xml:space="preserve">     </w:t>
      </w:r>
      <w:r w:rsidR="00E63648" w:rsidRPr="00E63648">
        <w:t xml:space="preserve">Messiah sovereignly died for our sins and gave us a covenant for eternity. </w:t>
      </w:r>
    </w:p>
    <w:p w14:paraId="37C13E6A" w14:textId="5D3B03E3" w:rsidR="00FE002A" w:rsidRDefault="00FE002A" w:rsidP="00832B22">
      <w:pPr>
        <w:pStyle w:val="NoSpacing"/>
        <w:rPr>
          <w:rStyle w:val="highl"/>
          <w:shd w:val="clear" w:color="auto" w:fill="F5F5F5"/>
        </w:rPr>
      </w:pPr>
      <w:r>
        <w:t xml:space="preserve">     </w:t>
      </w:r>
      <w:r w:rsidR="00E63648" w:rsidRPr="00FE002A">
        <w:rPr>
          <w:b/>
          <w:bCs/>
        </w:rPr>
        <w:t>Romans 5:8</w:t>
      </w:r>
      <w:r w:rsidR="00E63648" w:rsidRPr="00FE002A">
        <w:t>,</w:t>
      </w:r>
      <w:r w:rsidR="00E63648" w:rsidRPr="00E63648">
        <w:t xml:space="preserve"> Berean Study Bible: “</w:t>
      </w:r>
      <w:r w:rsidR="00E63648" w:rsidRPr="00E63648">
        <w:rPr>
          <w:shd w:val="clear" w:color="auto" w:fill="FFFFFF"/>
        </w:rPr>
        <w:t>Very rarely will anyone die for a righteous man, though for a good man someone might possibly dare to</w:t>
      </w:r>
      <w:r>
        <w:rPr>
          <w:shd w:val="clear" w:color="auto" w:fill="FFFFFF"/>
        </w:rPr>
        <w:t xml:space="preserve"> </w:t>
      </w:r>
      <w:proofErr w:type="spellStart"/>
      <w:r w:rsidR="00E63648" w:rsidRPr="00E63648">
        <w:rPr>
          <w:shd w:val="clear" w:color="auto" w:fill="FFFFFF"/>
        </w:rPr>
        <w:t>ie</w:t>
      </w:r>
      <w:proofErr w:type="spellEnd"/>
      <w:r w:rsidR="00E63648" w:rsidRPr="00E63648">
        <w:rPr>
          <w:shd w:val="clear" w:color="auto" w:fill="FFFFFF"/>
        </w:rPr>
        <w:t>. </w:t>
      </w:r>
      <w:r w:rsidR="00E63648" w:rsidRPr="00E63648">
        <w:rPr>
          <w:rStyle w:val="reftext"/>
          <w:b/>
          <w:bCs/>
          <w:shd w:val="clear" w:color="auto" w:fill="FFFFFF"/>
        </w:rPr>
        <w:t>8</w:t>
      </w:r>
      <w:hyperlink r:id="rId62" w:tooltip="1161: de (Conj) -- A primary particle; but, and, etc." w:history="1">
        <w:r w:rsidR="00E63648" w:rsidRPr="00E63648">
          <w:rPr>
            <w:rStyle w:val="Hyperlink"/>
            <w:color w:val="auto"/>
            <w:u w:val="none"/>
            <w:shd w:val="clear" w:color="auto" w:fill="F5F5F5"/>
          </w:rPr>
          <w:t>But</w:t>
        </w:r>
      </w:hyperlink>
      <w:r>
        <w:rPr>
          <w:rStyle w:val="highl"/>
          <w:shd w:val="clear" w:color="auto" w:fill="F5F5F5"/>
        </w:rPr>
        <w:t xml:space="preserve"> </w:t>
      </w:r>
      <w:hyperlink r:id="rId63" w:tooltip="2316: Theos (N-NMS) -- A deity, especially the supreme Divinity; figuratively, a magistrate; by Hebraism, very." w:history="1">
        <w:r w:rsidR="00E63648" w:rsidRPr="00E63648">
          <w:rPr>
            <w:rStyle w:val="Hyperlink"/>
            <w:color w:val="auto"/>
            <w:u w:val="none"/>
            <w:shd w:val="clear" w:color="auto" w:fill="F5F5F5"/>
          </w:rPr>
          <w:t>God</w:t>
        </w:r>
      </w:hyperlink>
      <w:r w:rsidR="00E63648" w:rsidRPr="00E63648">
        <w:rPr>
          <w:rStyle w:val="highl"/>
          <w:shd w:val="clear" w:color="auto" w:fill="F5F5F5"/>
        </w:rPr>
        <w:t> </w:t>
      </w:r>
      <w:hyperlink r:id="rId64" w:tooltip="4921: synistēsin (V-PIA-3S) -- To place together, commend, prove, exhibit; instrans: I stand with; To be composed of, cohere. " w:history="1">
        <w:r w:rsidR="00E63648" w:rsidRPr="00E63648">
          <w:rPr>
            <w:rStyle w:val="Hyperlink"/>
            <w:color w:val="auto"/>
            <w:u w:val="none"/>
            <w:shd w:val="clear" w:color="auto" w:fill="F5F5F5"/>
          </w:rPr>
          <w:t>proves</w:t>
        </w:r>
      </w:hyperlink>
    </w:p>
    <w:p w14:paraId="06612F94" w14:textId="36F0EBAD" w:rsidR="00E63648" w:rsidRDefault="00431D25" w:rsidP="00832B22">
      <w:pPr>
        <w:pStyle w:val="NoSpacing"/>
      </w:pPr>
      <w:hyperlink r:id="rId65" w:tooltip="1438: heautou (RefPro-GM3S) -- Himself, herself, itself. " w:history="1">
        <w:r w:rsidR="00E63648" w:rsidRPr="00E63648">
          <w:rPr>
            <w:rStyle w:val="Hyperlink"/>
            <w:color w:val="auto"/>
            <w:u w:val="none"/>
            <w:shd w:val="clear" w:color="auto" w:fill="F5F5F5"/>
          </w:rPr>
          <w:t>His</w:t>
        </w:r>
      </w:hyperlink>
      <w:r w:rsidR="00E63648" w:rsidRPr="00E63648">
        <w:rPr>
          <w:rStyle w:val="highl"/>
          <w:shd w:val="clear" w:color="auto" w:fill="F5F5F5"/>
        </w:rPr>
        <w:t> </w:t>
      </w:r>
      <w:hyperlink r:id="rId66" w:tooltip="26: agapēn (N-AFS) -- From agapao; love, i.e. Affection or benevolence; specially a love-feast." w:history="1">
        <w:r w:rsidR="00E63648" w:rsidRPr="00E63648">
          <w:rPr>
            <w:rStyle w:val="Hyperlink"/>
            <w:color w:val="auto"/>
            <w:u w:val="none"/>
            <w:shd w:val="clear" w:color="auto" w:fill="F5F5F5"/>
          </w:rPr>
          <w:t>love</w:t>
        </w:r>
      </w:hyperlink>
      <w:r w:rsidR="00E63648" w:rsidRPr="00E63648">
        <w:rPr>
          <w:rStyle w:val="highl"/>
          <w:shd w:val="clear" w:color="auto" w:fill="F5F5F5"/>
        </w:rPr>
        <w:t> </w:t>
      </w:r>
      <w:hyperlink r:id="rId67" w:tooltip="1519: eis (Prep) -- A primary preposition; to or into, of place, time, or purpose; also in adverbial phrases." w:history="1">
        <w:r w:rsidR="00E63648" w:rsidRPr="00E63648">
          <w:rPr>
            <w:rStyle w:val="Hyperlink"/>
            <w:color w:val="auto"/>
            <w:u w:val="none"/>
            <w:shd w:val="clear" w:color="auto" w:fill="F5F5F5"/>
          </w:rPr>
          <w:t>for</w:t>
        </w:r>
      </w:hyperlink>
      <w:r w:rsidR="00E63648" w:rsidRPr="00E63648">
        <w:rPr>
          <w:rStyle w:val="highl"/>
          <w:shd w:val="clear" w:color="auto" w:fill="F5F5F5"/>
        </w:rPr>
        <w:t> </w:t>
      </w:r>
      <w:hyperlink r:id="rId68" w:tooltip="1473: hēmas (PPro-A1P) -- I, the first-person pronoun. A primary pronoun of the first person I." w:history="1">
        <w:r w:rsidR="00E63648" w:rsidRPr="00E63648">
          <w:rPr>
            <w:rStyle w:val="Hyperlink"/>
            <w:color w:val="auto"/>
            <w:u w:val="none"/>
            <w:shd w:val="clear" w:color="auto" w:fill="F5F5F5"/>
          </w:rPr>
          <w:t>us</w:t>
        </w:r>
      </w:hyperlink>
      <w:r w:rsidR="00E63648" w:rsidRPr="00E63648">
        <w:rPr>
          <w:rStyle w:val="highl"/>
          <w:shd w:val="clear" w:color="auto" w:fill="F5F5F5"/>
        </w:rPr>
        <w:t> </w:t>
      </w:r>
      <w:hyperlink r:id="rId69" w:tooltip="3754: hoti (Conj) -- Neuter of hostis as conjunction; demonstrative, that; causative, because." w:history="1">
        <w:r w:rsidR="00E63648" w:rsidRPr="00E63648">
          <w:rPr>
            <w:rStyle w:val="Hyperlink"/>
            <w:color w:val="auto"/>
            <w:u w:val="none"/>
            <w:shd w:val="clear" w:color="auto" w:fill="F5F5F5"/>
          </w:rPr>
          <w:t>in this:</w:t>
        </w:r>
      </w:hyperlink>
      <w:r w:rsidR="00E63648" w:rsidRPr="00E63648">
        <w:rPr>
          <w:rStyle w:val="highl"/>
          <w:shd w:val="clear" w:color="auto" w:fill="F5F5F5"/>
        </w:rPr>
        <w:t> </w:t>
      </w:r>
      <w:hyperlink r:id="rId70" w:tooltip="1473: hēmōn (PPro-G1P) -- I, the first-person pronoun. A primary pronoun of the first person I." w:history="1">
        <w:r w:rsidR="00E63648" w:rsidRPr="00E63648">
          <w:rPr>
            <w:rStyle w:val="Hyperlink"/>
            <w:color w:val="auto"/>
            <w:u w:val="none"/>
            <w:shd w:val="clear" w:color="auto" w:fill="F5F5F5"/>
          </w:rPr>
          <w:t>While we</w:t>
        </w:r>
      </w:hyperlink>
      <w:r w:rsidR="00E63648" w:rsidRPr="00E63648">
        <w:rPr>
          <w:rStyle w:val="highl"/>
          <w:shd w:val="clear" w:color="auto" w:fill="F5F5F5"/>
        </w:rPr>
        <w:t> </w:t>
      </w:r>
      <w:hyperlink r:id="rId71" w:tooltip="1510: ontōn (V-PPA-GMP) -- I am, exist. The first person singular present indicative; a prolonged form of a primary and defective verb; I exist." w:history="1">
        <w:r w:rsidR="00E63648" w:rsidRPr="00E63648">
          <w:rPr>
            <w:rStyle w:val="Hyperlink"/>
            <w:color w:val="auto"/>
            <w:u w:val="none"/>
            <w:shd w:val="clear" w:color="auto" w:fill="F5F5F5"/>
          </w:rPr>
          <w:t>were</w:t>
        </w:r>
      </w:hyperlink>
      <w:r w:rsidR="00E63648" w:rsidRPr="00E63648">
        <w:rPr>
          <w:rStyle w:val="highl"/>
          <w:shd w:val="clear" w:color="auto" w:fill="F5F5F5"/>
        </w:rPr>
        <w:t> </w:t>
      </w:r>
      <w:hyperlink r:id="rId72" w:tooltip="2089: eti (Adv) -- (a) of time: still, yet, even now, (b) of degree: even, further, more, in addition. Perhaps akin to etos; yet, still." w:history="1">
        <w:r w:rsidR="00E63648" w:rsidRPr="00E63648">
          <w:rPr>
            <w:rStyle w:val="Hyperlink"/>
            <w:color w:val="auto"/>
            <w:u w:val="none"/>
            <w:shd w:val="clear" w:color="auto" w:fill="F5F5F5"/>
          </w:rPr>
          <w:t>still</w:t>
        </w:r>
      </w:hyperlink>
      <w:r w:rsidR="00E63648" w:rsidRPr="00E63648">
        <w:rPr>
          <w:rStyle w:val="highl"/>
          <w:shd w:val="clear" w:color="auto" w:fill="F5F5F5"/>
        </w:rPr>
        <w:t> </w:t>
      </w:r>
      <w:hyperlink r:id="rId73" w:tooltip="268: hamartōlōn (Adj-GMP) -- Sinning, sinful, depraved, detestable. From hamartano; sinful, i.e. A sinner." w:history="1">
        <w:r w:rsidR="00E63648" w:rsidRPr="00E63648">
          <w:rPr>
            <w:rStyle w:val="Hyperlink"/>
            <w:color w:val="auto"/>
            <w:u w:val="none"/>
            <w:shd w:val="clear" w:color="auto" w:fill="F5F5F5"/>
          </w:rPr>
          <w:t>sinners,</w:t>
        </w:r>
      </w:hyperlink>
      <w:r w:rsidR="00E63648" w:rsidRPr="00E63648">
        <w:rPr>
          <w:rStyle w:val="highl"/>
          <w:shd w:val="clear" w:color="auto" w:fill="F5F5F5"/>
        </w:rPr>
        <w:t> </w:t>
      </w:r>
      <w:hyperlink r:id="rId74" w:tooltip="5547: Christos (N-NMS) -- Anointed One; the Messiah, the Christ. From chrio; Anointed One, i.e. The Messiah, an epithet of Jesus." w:history="1">
        <w:r w:rsidR="00E63648" w:rsidRPr="00E63648">
          <w:rPr>
            <w:rStyle w:val="Hyperlink"/>
            <w:color w:val="auto"/>
            <w:u w:val="none"/>
            <w:shd w:val="clear" w:color="auto" w:fill="F5F5F5"/>
          </w:rPr>
          <w:t>Christ</w:t>
        </w:r>
      </w:hyperlink>
      <w:r w:rsidR="00E63648" w:rsidRPr="00E63648">
        <w:rPr>
          <w:rStyle w:val="highl"/>
          <w:shd w:val="clear" w:color="auto" w:fill="F5F5F5"/>
        </w:rPr>
        <w:t> </w:t>
      </w:r>
      <w:hyperlink r:id="rId75" w:tooltip="599: apethanen (V-AIA-3S) -- To be dying, be about to die, wither, decay. From apo and thnesko; to die off." w:history="1">
        <w:r w:rsidR="00E63648" w:rsidRPr="00E63648">
          <w:rPr>
            <w:rStyle w:val="Hyperlink"/>
            <w:color w:val="auto"/>
            <w:u w:val="none"/>
            <w:shd w:val="clear" w:color="auto" w:fill="F5F5F5"/>
          </w:rPr>
          <w:t>died</w:t>
        </w:r>
      </w:hyperlink>
      <w:r w:rsidR="00E63648" w:rsidRPr="00E63648">
        <w:rPr>
          <w:rStyle w:val="highl"/>
          <w:shd w:val="clear" w:color="auto" w:fill="F5F5F5"/>
        </w:rPr>
        <w:t> </w:t>
      </w:r>
      <w:hyperlink r:id="rId76" w:tooltip="5228: hyper (Prep) -- Gen: in behalf of; acc: above. " w:history="1">
        <w:r w:rsidR="00E63648" w:rsidRPr="00E63648">
          <w:rPr>
            <w:rStyle w:val="Hyperlink"/>
            <w:color w:val="auto"/>
            <w:u w:val="none"/>
            <w:shd w:val="clear" w:color="auto" w:fill="F5F5F5"/>
          </w:rPr>
          <w:t>for</w:t>
        </w:r>
      </w:hyperlink>
      <w:r w:rsidR="00E63648" w:rsidRPr="00E63648">
        <w:rPr>
          <w:rStyle w:val="highl"/>
          <w:shd w:val="clear" w:color="auto" w:fill="F5F5F5"/>
        </w:rPr>
        <w:t> </w:t>
      </w:r>
      <w:hyperlink r:id="rId77" w:tooltip="1473: hēmōn (PPro-G1P) -- I, the first-person pronoun. A primary pronoun of the first person I." w:history="1">
        <w:r w:rsidR="00E63648" w:rsidRPr="00E63648">
          <w:rPr>
            <w:rStyle w:val="Hyperlink"/>
            <w:color w:val="auto"/>
            <w:u w:val="none"/>
            <w:shd w:val="clear" w:color="auto" w:fill="F5F5F5"/>
          </w:rPr>
          <w:t>us.</w:t>
        </w:r>
      </w:hyperlink>
      <w:r w:rsidR="00E63648" w:rsidRPr="00E63648">
        <w:rPr>
          <w:rStyle w:val="highl"/>
          <w:shd w:val="clear" w:color="auto" w:fill="F5F5F5"/>
        </w:rPr>
        <w:t> </w:t>
      </w:r>
      <w:r w:rsidR="00E63648" w:rsidRPr="00E63648">
        <w:rPr>
          <w:rStyle w:val="reftext"/>
          <w:b/>
          <w:bCs/>
          <w:shd w:val="clear" w:color="auto" w:fill="FFFFFF"/>
        </w:rPr>
        <w:t>9</w:t>
      </w:r>
      <w:r w:rsidR="00E63648" w:rsidRPr="00E63648">
        <w:rPr>
          <w:shd w:val="clear" w:color="auto" w:fill="FFFFFF"/>
        </w:rPr>
        <w:t>Therefore, since we have now been justified by His blood, how much more shall we be saved from wrath through Him!…</w:t>
      </w:r>
      <w:r w:rsidR="00E63648" w:rsidRPr="00E63648">
        <w:t xml:space="preserve"> </w:t>
      </w:r>
    </w:p>
    <w:p w14:paraId="538E2A08" w14:textId="79D948A1" w:rsidR="00FE002A" w:rsidRDefault="00FE002A" w:rsidP="00832B22">
      <w:pPr>
        <w:pStyle w:val="NoSpacing"/>
      </w:pPr>
      <w:r>
        <w:t xml:space="preserve">     The true new birth is a covenant that we make with Yahuwah through faith in Yahushua. </w:t>
      </w:r>
    </w:p>
    <w:p w14:paraId="0923B9B2" w14:textId="0C934173" w:rsidR="00E63648" w:rsidRDefault="00FE002A" w:rsidP="00832B22">
      <w:pPr>
        <w:pStyle w:val="NoSpacing"/>
      </w:pPr>
      <w:r>
        <w:t xml:space="preserve">     </w:t>
      </w:r>
      <w:proofErr w:type="gramStart"/>
      <w:r w:rsidR="00E63648">
        <w:t>Oh</w:t>
      </w:r>
      <w:proofErr w:type="gramEnd"/>
      <w:r w:rsidR="00E63648">
        <w:t xml:space="preserve"> how outside</w:t>
      </w:r>
      <w:r w:rsidR="00552E98">
        <w:t>-</w:t>
      </w:r>
      <w:r w:rsidR="00E63648">
        <w:t>of</w:t>
      </w:r>
      <w:r w:rsidR="00552E98">
        <w:t>-</w:t>
      </w:r>
      <w:r w:rsidR="00E63648">
        <w:t>religion these things are</w:t>
      </w:r>
      <w:r>
        <w:t>! These truths are</w:t>
      </w:r>
      <w:r w:rsidR="00E63648">
        <w:t xml:space="preserve"> liberating, so encouraging, so uplifting, so precious, so eternal!!! Stay free of the box of religion. Be like Abraham</w:t>
      </w:r>
      <w:r>
        <w:t>! K</w:t>
      </w:r>
      <w:r w:rsidR="00E63648">
        <w:t>now Yahuwah and Yahushua as Persons to love and to receive love</w:t>
      </w:r>
      <w:r>
        <w:t xml:space="preserve"> from – on a continual unchanging level. </w:t>
      </w:r>
      <w:r w:rsidR="00E63648">
        <w:t xml:space="preserve"> </w:t>
      </w:r>
    </w:p>
    <w:p w14:paraId="0A8D773B" w14:textId="60506408" w:rsidR="00E63648" w:rsidRPr="00E63648" w:rsidRDefault="00E63648" w:rsidP="00832B22">
      <w:pPr>
        <w:pStyle w:val="NoSpacing"/>
      </w:pPr>
      <w:r>
        <w:t xml:space="preserve">Yedidah, August 21, 2021 </w:t>
      </w:r>
    </w:p>
    <w:p w14:paraId="651D03BC" w14:textId="27B582E2" w:rsidR="00E776C1" w:rsidRPr="00E63648" w:rsidRDefault="00E776C1" w:rsidP="00721003">
      <w:pPr>
        <w:pStyle w:val="NoSpacing"/>
      </w:pPr>
    </w:p>
    <w:sectPr w:rsidR="00E776C1" w:rsidRPr="00E636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CD6F6" w14:textId="77777777" w:rsidR="00431D25" w:rsidRDefault="00431D25" w:rsidP="00432B5C">
      <w:pPr>
        <w:spacing w:after="0" w:line="240" w:lineRule="auto"/>
      </w:pPr>
      <w:r>
        <w:separator/>
      </w:r>
    </w:p>
  </w:endnote>
  <w:endnote w:type="continuationSeparator" w:id="0">
    <w:p w14:paraId="2CAC45F1" w14:textId="77777777" w:rsidR="00431D25" w:rsidRDefault="00431D25" w:rsidP="00432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0C674" w14:textId="77777777" w:rsidR="00431D25" w:rsidRDefault="00431D25" w:rsidP="00432B5C">
      <w:pPr>
        <w:spacing w:after="0" w:line="240" w:lineRule="auto"/>
      </w:pPr>
      <w:r>
        <w:separator/>
      </w:r>
    </w:p>
  </w:footnote>
  <w:footnote w:type="continuationSeparator" w:id="0">
    <w:p w14:paraId="5F639E84" w14:textId="77777777" w:rsidR="00431D25" w:rsidRDefault="00431D25" w:rsidP="00432B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F74"/>
    <w:rsid w:val="00030FE5"/>
    <w:rsid w:val="003935AF"/>
    <w:rsid w:val="00431D25"/>
    <w:rsid w:val="00432B5C"/>
    <w:rsid w:val="00502CD4"/>
    <w:rsid w:val="00552E98"/>
    <w:rsid w:val="006D6F12"/>
    <w:rsid w:val="00721003"/>
    <w:rsid w:val="007A054E"/>
    <w:rsid w:val="007A4E0C"/>
    <w:rsid w:val="00832B22"/>
    <w:rsid w:val="008478D1"/>
    <w:rsid w:val="00902E01"/>
    <w:rsid w:val="0098567A"/>
    <w:rsid w:val="00A370A4"/>
    <w:rsid w:val="00B227BF"/>
    <w:rsid w:val="00C94A23"/>
    <w:rsid w:val="00C95834"/>
    <w:rsid w:val="00CB3F74"/>
    <w:rsid w:val="00D04C06"/>
    <w:rsid w:val="00D122D6"/>
    <w:rsid w:val="00DC473E"/>
    <w:rsid w:val="00E02197"/>
    <w:rsid w:val="00E63648"/>
    <w:rsid w:val="00E776C1"/>
    <w:rsid w:val="00FD7F20"/>
    <w:rsid w:val="00FE0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219A8"/>
  <w15:docId w15:val="{C859EB63-CB66-483B-99D8-2C32105A6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3F74"/>
    <w:pPr>
      <w:spacing w:after="0" w:line="240" w:lineRule="auto"/>
    </w:pPr>
  </w:style>
  <w:style w:type="paragraph" w:customStyle="1" w:styleId="sc">
    <w:name w:val="sc"/>
    <w:basedOn w:val="Normal"/>
    <w:rsid w:val="00CB3F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text">
    <w:name w:val="reftext"/>
    <w:basedOn w:val="DefaultParagraphFont"/>
    <w:rsid w:val="00CB3F74"/>
  </w:style>
  <w:style w:type="character" w:styleId="Hyperlink">
    <w:name w:val="Hyperlink"/>
    <w:basedOn w:val="DefaultParagraphFont"/>
    <w:uiPriority w:val="99"/>
    <w:semiHidden/>
    <w:unhideWhenUsed/>
    <w:rsid w:val="00CB3F74"/>
    <w:rPr>
      <w:color w:val="0000FF"/>
      <w:u w:val="single"/>
    </w:rPr>
  </w:style>
  <w:style w:type="paragraph" w:styleId="Header">
    <w:name w:val="header"/>
    <w:basedOn w:val="Normal"/>
    <w:link w:val="HeaderChar"/>
    <w:uiPriority w:val="99"/>
    <w:unhideWhenUsed/>
    <w:rsid w:val="00432B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B5C"/>
  </w:style>
  <w:style w:type="paragraph" w:styleId="Footer">
    <w:name w:val="footer"/>
    <w:basedOn w:val="Normal"/>
    <w:link w:val="FooterChar"/>
    <w:uiPriority w:val="99"/>
    <w:unhideWhenUsed/>
    <w:rsid w:val="00432B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B5C"/>
  </w:style>
  <w:style w:type="character" w:customStyle="1" w:styleId="fn">
    <w:name w:val="fn"/>
    <w:basedOn w:val="DefaultParagraphFont"/>
    <w:rsid w:val="00832B22"/>
  </w:style>
  <w:style w:type="character" w:styleId="CommentReference">
    <w:name w:val="annotation reference"/>
    <w:basedOn w:val="DefaultParagraphFont"/>
    <w:uiPriority w:val="99"/>
    <w:semiHidden/>
    <w:unhideWhenUsed/>
    <w:rsid w:val="00E63648"/>
    <w:rPr>
      <w:sz w:val="16"/>
      <w:szCs w:val="16"/>
    </w:rPr>
  </w:style>
  <w:style w:type="paragraph" w:styleId="CommentText">
    <w:name w:val="annotation text"/>
    <w:basedOn w:val="Normal"/>
    <w:link w:val="CommentTextChar"/>
    <w:uiPriority w:val="99"/>
    <w:semiHidden/>
    <w:unhideWhenUsed/>
    <w:rsid w:val="00E63648"/>
    <w:pPr>
      <w:spacing w:line="240" w:lineRule="auto"/>
    </w:pPr>
    <w:rPr>
      <w:sz w:val="20"/>
      <w:szCs w:val="20"/>
    </w:rPr>
  </w:style>
  <w:style w:type="character" w:customStyle="1" w:styleId="CommentTextChar">
    <w:name w:val="Comment Text Char"/>
    <w:basedOn w:val="DefaultParagraphFont"/>
    <w:link w:val="CommentText"/>
    <w:uiPriority w:val="99"/>
    <w:semiHidden/>
    <w:rsid w:val="00E63648"/>
    <w:rPr>
      <w:sz w:val="20"/>
      <w:szCs w:val="20"/>
    </w:rPr>
  </w:style>
  <w:style w:type="paragraph" w:styleId="CommentSubject">
    <w:name w:val="annotation subject"/>
    <w:basedOn w:val="CommentText"/>
    <w:next w:val="CommentText"/>
    <w:link w:val="CommentSubjectChar"/>
    <w:uiPriority w:val="99"/>
    <w:semiHidden/>
    <w:unhideWhenUsed/>
    <w:rsid w:val="00E63648"/>
    <w:rPr>
      <w:b/>
      <w:bCs/>
    </w:rPr>
  </w:style>
  <w:style w:type="character" w:customStyle="1" w:styleId="CommentSubjectChar">
    <w:name w:val="Comment Subject Char"/>
    <w:basedOn w:val="CommentTextChar"/>
    <w:link w:val="CommentSubject"/>
    <w:uiPriority w:val="99"/>
    <w:semiHidden/>
    <w:rsid w:val="00E63648"/>
    <w:rPr>
      <w:b/>
      <w:bCs/>
      <w:sz w:val="20"/>
      <w:szCs w:val="20"/>
    </w:rPr>
  </w:style>
  <w:style w:type="character" w:customStyle="1" w:styleId="highl">
    <w:name w:val="highl"/>
    <w:basedOn w:val="DefaultParagraphFont"/>
    <w:rsid w:val="00E63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90157">
      <w:bodyDiv w:val="1"/>
      <w:marLeft w:val="0"/>
      <w:marRight w:val="0"/>
      <w:marTop w:val="0"/>
      <w:marBottom w:val="0"/>
      <w:divBdr>
        <w:top w:val="none" w:sz="0" w:space="0" w:color="auto"/>
        <w:left w:val="none" w:sz="0" w:space="0" w:color="auto"/>
        <w:bottom w:val="none" w:sz="0" w:space="0" w:color="auto"/>
        <w:right w:val="none" w:sz="0" w:space="0" w:color="auto"/>
      </w:divBdr>
    </w:div>
    <w:div w:id="447360905">
      <w:bodyDiv w:val="1"/>
      <w:marLeft w:val="0"/>
      <w:marRight w:val="0"/>
      <w:marTop w:val="0"/>
      <w:marBottom w:val="0"/>
      <w:divBdr>
        <w:top w:val="none" w:sz="0" w:space="0" w:color="auto"/>
        <w:left w:val="none" w:sz="0" w:space="0" w:color="auto"/>
        <w:bottom w:val="none" w:sz="0" w:space="0" w:color="auto"/>
        <w:right w:val="none" w:sz="0" w:space="0" w:color="auto"/>
      </w:divBdr>
    </w:div>
    <w:div w:id="1338582288">
      <w:bodyDiv w:val="1"/>
      <w:marLeft w:val="0"/>
      <w:marRight w:val="0"/>
      <w:marTop w:val="0"/>
      <w:marBottom w:val="0"/>
      <w:divBdr>
        <w:top w:val="none" w:sz="0" w:space="0" w:color="auto"/>
        <w:left w:val="none" w:sz="0" w:space="0" w:color="auto"/>
        <w:bottom w:val="none" w:sz="0" w:space="0" w:color="auto"/>
        <w:right w:val="none" w:sz="0" w:space="0" w:color="auto"/>
      </w:divBdr>
    </w:div>
    <w:div w:id="1426075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biblehub.com/genesis/16-2.htm" TargetMode="External"/><Relationship Id="rId21" Type="http://schemas.openxmlformats.org/officeDocument/2006/relationships/hyperlink" Target="https://biblehub.com/genesis/15-17.htm" TargetMode="External"/><Relationship Id="rId42" Type="http://schemas.openxmlformats.org/officeDocument/2006/relationships/hyperlink" Target="https://biblehub.com/romans/4-18.htm" TargetMode="External"/><Relationship Id="rId47" Type="http://schemas.openxmlformats.org/officeDocument/2006/relationships/hyperlink" Target="https://biblehub.com/romans/4-23.htm" TargetMode="External"/><Relationship Id="rId63" Type="http://schemas.openxmlformats.org/officeDocument/2006/relationships/hyperlink" Target="https://biblehub.com/greek/2316.htm" TargetMode="External"/><Relationship Id="rId68" Type="http://schemas.openxmlformats.org/officeDocument/2006/relationships/hyperlink" Target="https://biblehub.com/greek/1473.htm" TargetMode="External"/><Relationship Id="rId16" Type="http://schemas.openxmlformats.org/officeDocument/2006/relationships/hyperlink" Target="https://biblehub.com/genesis/15-12.htm" TargetMode="External"/><Relationship Id="rId11" Type="http://schemas.openxmlformats.org/officeDocument/2006/relationships/hyperlink" Target="https://biblehub.com/genesis/15-7.htm" TargetMode="External"/><Relationship Id="rId24" Type="http://schemas.openxmlformats.org/officeDocument/2006/relationships/hyperlink" Target="https://biblehub.com/genesis/15-20.htm" TargetMode="External"/><Relationship Id="rId32" Type="http://schemas.openxmlformats.org/officeDocument/2006/relationships/hyperlink" Target="https://biblehub.com/genesis/16-8.htm" TargetMode="External"/><Relationship Id="rId37" Type="http://schemas.openxmlformats.org/officeDocument/2006/relationships/hyperlink" Target="https://biblehub.com/genesis/16-13.htm" TargetMode="External"/><Relationship Id="rId40" Type="http://schemas.openxmlformats.org/officeDocument/2006/relationships/hyperlink" Target="https://biblehub.com/genesis/16-16.htm" TargetMode="External"/><Relationship Id="rId45" Type="http://schemas.openxmlformats.org/officeDocument/2006/relationships/hyperlink" Target="https://biblehub.com/romans/4-21.htm" TargetMode="External"/><Relationship Id="rId53" Type="http://schemas.openxmlformats.org/officeDocument/2006/relationships/hyperlink" Target="https://biblehub.com/hebrews/11-12.htm" TargetMode="External"/><Relationship Id="rId58" Type="http://schemas.openxmlformats.org/officeDocument/2006/relationships/hyperlink" Target="https://biblehub.com/hebrews/11-16.htm" TargetMode="External"/><Relationship Id="rId66" Type="http://schemas.openxmlformats.org/officeDocument/2006/relationships/hyperlink" Target="https://biblehub.com/greek/26.htm" TargetMode="External"/><Relationship Id="rId74" Type="http://schemas.openxmlformats.org/officeDocument/2006/relationships/hyperlink" Target="https://biblehub.com/greek/5547.htm" TargetMode="External"/><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biblehub.com/hebrews/11-19.htm" TargetMode="External"/><Relationship Id="rId19" Type="http://schemas.openxmlformats.org/officeDocument/2006/relationships/hyperlink" Target="https://biblehub.com/genesis/15-15.htm" TargetMode="External"/><Relationship Id="rId14" Type="http://schemas.openxmlformats.org/officeDocument/2006/relationships/hyperlink" Target="https://biblehub.com/genesis/15-10.htm" TargetMode="External"/><Relationship Id="rId22" Type="http://schemas.openxmlformats.org/officeDocument/2006/relationships/hyperlink" Target="https://biblehub.com/genesis/15-18.htm" TargetMode="External"/><Relationship Id="rId27" Type="http://schemas.openxmlformats.org/officeDocument/2006/relationships/hyperlink" Target="https://biblehub.com/genesis/16-3.htm" TargetMode="External"/><Relationship Id="rId30" Type="http://schemas.openxmlformats.org/officeDocument/2006/relationships/hyperlink" Target="https://biblehub.com/genesis/16-6.htm" TargetMode="External"/><Relationship Id="rId35" Type="http://schemas.openxmlformats.org/officeDocument/2006/relationships/hyperlink" Target="https://biblehub.com/genesis/16-11.htm" TargetMode="External"/><Relationship Id="rId43" Type="http://schemas.openxmlformats.org/officeDocument/2006/relationships/hyperlink" Target="https://biblehub.com/romans/4-19.htm" TargetMode="External"/><Relationship Id="rId48" Type="http://schemas.openxmlformats.org/officeDocument/2006/relationships/hyperlink" Target="https://biblehub.com/romans/4-24.htm" TargetMode="External"/><Relationship Id="rId56" Type="http://schemas.openxmlformats.org/officeDocument/2006/relationships/hyperlink" Target="https://biblehub.com/hebrews/11-14.htm" TargetMode="External"/><Relationship Id="rId64" Type="http://schemas.openxmlformats.org/officeDocument/2006/relationships/hyperlink" Target="https://biblehub.com/greek/4921.htm" TargetMode="External"/><Relationship Id="rId69" Type="http://schemas.openxmlformats.org/officeDocument/2006/relationships/hyperlink" Target="https://biblehub.com/greek/3754.htm" TargetMode="External"/><Relationship Id="rId77" Type="http://schemas.openxmlformats.org/officeDocument/2006/relationships/hyperlink" Target="https://biblehub.com/greek/1473.htm" TargetMode="External"/><Relationship Id="rId8" Type="http://schemas.openxmlformats.org/officeDocument/2006/relationships/hyperlink" Target="https://biblehub.com/genesis/15-4.htm" TargetMode="External"/><Relationship Id="rId51" Type="http://schemas.openxmlformats.org/officeDocument/2006/relationships/hyperlink" Target="https://biblehub.com/hebrews/11-10.htm" TargetMode="External"/><Relationship Id="rId72" Type="http://schemas.openxmlformats.org/officeDocument/2006/relationships/hyperlink" Target="https://biblehub.com/greek/2089.htm" TargetMode="External"/><Relationship Id="rId3" Type="http://schemas.openxmlformats.org/officeDocument/2006/relationships/webSettings" Target="webSettings.xml"/><Relationship Id="rId12" Type="http://schemas.openxmlformats.org/officeDocument/2006/relationships/hyperlink" Target="https://biblehub.com/genesis/15-8.htm" TargetMode="External"/><Relationship Id="rId17" Type="http://schemas.openxmlformats.org/officeDocument/2006/relationships/hyperlink" Target="https://biblehub.com/genesis/15-13.htm" TargetMode="External"/><Relationship Id="rId25" Type="http://schemas.openxmlformats.org/officeDocument/2006/relationships/hyperlink" Target="https://biblehub.com/genesis/15-21.htm" TargetMode="External"/><Relationship Id="rId33" Type="http://schemas.openxmlformats.org/officeDocument/2006/relationships/hyperlink" Target="https://biblehub.com/genesis/16-9.htm" TargetMode="External"/><Relationship Id="rId38" Type="http://schemas.openxmlformats.org/officeDocument/2006/relationships/hyperlink" Target="https://biblehub.com/genesis/16-14.htm" TargetMode="External"/><Relationship Id="rId46" Type="http://schemas.openxmlformats.org/officeDocument/2006/relationships/hyperlink" Target="https://biblehub.com/romans/4-22.htm" TargetMode="External"/><Relationship Id="rId59" Type="http://schemas.openxmlformats.org/officeDocument/2006/relationships/hyperlink" Target="https://biblehub.com/hebrews/11-17.htm" TargetMode="External"/><Relationship Id="rId67" Type="http://schemas.openxmlformats.org/officeDocument/2006/relationships/hyperlink" Target="https://biblehub.com/greek/1519.htm" TargetMode="External"/><Relationship Id="rId20" Type="http://schemas.openxmlformats.org/officeDocument/2006/relationships/hyperlink" Target="https://biblehub.com/genesis/15-16.htm" TargetMode="External"/><Relationship Id="rId41" Type="http://schemas.openxmlformats.org/officeDocument/2006/relationships/hyperlink" Target="https://biblehub.com/romans/4-17.htm" TargetMode="External"/><Relationship Id="rId54" Type="http://schemas.openxmlformats.org/officeDocument/2006/relationships/hyperlink" Target="https://biblehub.com/hebrews/11-13.htm" TargetMode="External"/><Relationship Id="rId62" Type="http://schemas.openxmlformats.org/officeDocument/2006/relationships/hyperlink" Target="https://biblehub.com/greek/1161.htm" TargetMode="External"/><Relationship Id="rId70" Type="http://schemas.openxmlformats.org/officeDocument/2006/relationships/hyperlink" Target="https://biblehub.com/greek/1473.htm" TargetMode="External"/><Relationship Id="rId75" Type="http://schemas.openxmlformats.org/officeDocument/2006/relationships/hyperlink" Target="https://biblehub.com/greek/599.htm" TargetMode="External"/><Relationship Id="rId1" Type="http://schemas.openxmlformats.org/officeDocument/2006/relationships/styles" Target="styles.xml"/><Relationship Id="rId6" Type="http://schemas.openxmlformats.org/officeDocument/2006/relationships/hyperlink" Target="https://biblehub.com/genesis/15-2.htm" TargetMode="External"/><Relationship Id="rId15" Type="http://schemas.openxmlformats.org/officeDocument/2006/relationships/hyperlink" Target="https://biblehub.com/genesis/15-11.htm" TargetMode="External"/><Relationship Id="rId23" Type="http://schemas.openxmlformats.org/officeDocument/2006/relationships/hyperlink" Target="https://biblehub.com/genesis/15-19.htm" TargetMode="External"/><Relationship Id="rId28" Type="http://schemas.openxmlformats.org/officeDocument/2006/relationships/hyperlink" Target="https://biblehub.com/genesis/16-4.htm" TargetMode="External"/><Relationship Id="rId36" Type="http://schemas.openxmlformats.org/officeDocument/2006/relationships/hyperlink" Target="https://biblehub.com/genesis/16-12.htm" TargetMode="External"/><Relationship Id="rId49" Type="http://schemas.openxmlformats.org/officeDocument/2006/relationships/hyperlink" Target="https://biblehub.com/romans/4-25.htm" TargetMode="External"/><Relationship Id="rId57" Type="http://schemas.openxmlformats.org/officeDocument/2006/relationships/hyperlink" Target="https://biblehub.com/hebrews/11-15.htm" TargetMode="External"/><Relationship Id="rId10" Type="http://schemas.openxmlformats.org/officeDocument/2006/relationships/hyperlink" Target="https://biblehub.com/genesis/15-6.htm" TargetMode="External"/><Relationship Id="rId31" Type="http://schemas.openxmlformats.org/officeDocument/2006/relationships/hyperlink" Target="https://biblehub.com/genesis/16-7.htm" TargetMode="External"/><Relationship Id="rId44" Type="http://schemas.openxmlformats.org/officeDocument/2006/relationships/hyperlink" Target="https://biblehub.com/romans/4-20.htm" TargetMode="External"/><Relationship Id="rId52" Type="http://schemas.openxmlformats.org/officeDocument/2006/relationships/hyperlink" Target="https://biblehub.com/hebrews/11-11.htm" TargetMode="External"/><Relationship Id="rId60" Type="http://schemas.openxmlformats.org/officeDocument/2006/relationships/hyperlink" Target="https://biblehub.com/hebrews/11-18.htm" TargetMode="External"/><Relationship Id="rId65" Type="http://schemas.openxmlformats.org/officeDocument/2006/relationships/hyperlink" Target="https://biblehub.com/greek/1438.htm" TargetMode="External"/><Relationship Id="rId73" Type="http://schemas.openxmlformats.org/officeDocument/2006/relationships/hyperlink" Target="https://biblehub.com/greek/268.htm" TargetMode="External"/><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biblehub.com/genesis/15-5.htm" TargetMode="External"/><Relationship Id="rId13" Type="http://schemas.openxmlformats.org/officeDocument/2006/relationships/hyperlink" Target="https://biblehub.com/genesis/15-9.htm" TargetMode="External"/><Relationship Id="rId18" Type="http://schemas.openxmlformats.org/officeDocument/2006/relationships/hyperlink" Target="https://biblehub.com/genesis/15-14.htm" TargetMode="External"/><Relationship Id="rId39" Type="http://schemas.openxmlformats.org/officeDocument/2006/relationships/hyperlink" Target="https://biblehub.com/genesis/16-15.htm" TargetMode="External"/><Relationship Id="rId34" Type="http://schemas.openxmlformats.org/officeDocument/2006/relationships/hyperlink" Target="https://biblehub.com/genesis/16-10.htm" TargetMode="External"/><Relationship Id="rId50" Type="http://schemas.openxmlformats.org/officeDocument/2006/relationships/hyperlink" Target="https://biblehub.com/hebrews/11-9.htm" TargetMode="External"/><Relationship Id="rId55" Type="http://schemas.openxmlformats.org/officeDocument/2006/relationships/hyperlink" Target="https://biblehub.com/isr/hebrews/11.htm" TargetMode="External"/><Relationship Id="rId76" Type="http://schemas.openxmlformats.org/officeDocument/2006/relationships/hyperlink" Target="https://biblehub.com/greek/5228.htm" TargetMode="External"/><Relationship Id="rId7" Type="http://schemas.openxmlformats.org/officeDocument/2006/relationships/hyperlink" Target="https://biblehub.com/genesis/15-3.htm" TargetMode="External"/><Relationship Id="rId71" Type="http://schemas.openxmlformats.org/officeDocument/2006/relationships/hyperlink" Target="https://biblehub.com/greek/1510.htm" TargetMode="External"/><Relationship Id="rId2" Type="http://schemas.openxmlformats.org/officeDocument/2006/relationships/settings" Target="settings.xml"/><Relationship Id="rId29" Type="http://schemas.openxmlformats.org/officeDocument/2006/relationships/hyperlink" Target="https://biblehub.com/genesis/16-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3504</Words>
  <Characters>19975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7</cp:revision>
  <dcterms:created xsi:type="dcterms:W3CDTF">2021-08-20T19:16:00Z</dcterms:created>
  <dcterms:modified xsi:type="dcterms:W3CDTF">2021-08-21T18:47:00Z</dcterms:modified>
</cp:coreProperties>
</file>