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15DF5" w14:textId="3FCAFE8B" w:rsidR="006F1E66" w:rsidRDefault="00182DED">
      <w:r>
        <w:rPr>
          <w:b/>
          <w:bCs/>
          <w:color w:val="auto"/>
        </w:rPr>
        <w:t xml:space="preserve">TRANSCRIPT OF </w:t>
      </w:r>
      <w:r w:rsidR="006F1E66" w:rsidRPr="006F1E66">
        <w:rPr>
          <w:b/>
          <w:bCs/>
          <w:color w:val="auto"/>
        </w:rPr>
        <w:t>PODCAST CCCXXX</w:t>
      </w:r>
      <w:r>
        <w:rPr>
          <w:b/>
          <w:bCs/>
          <w:color w:val="auto"/>
        </w:rPr>
        <w:t>:</w:t>
      </w:r>
      <w:r w:rsidR="006F1E66" w:rsidRPr="006F1E66">
        <w:rPr>
          <w:color w:val="auto"/>
        </w:rPr>
        <w:t xml:space="preserve"> </w:t>
      </w:r>
      <w:r w:rsidR="006F1E66" w:rsidRPr="006F1E66">
        <w:rPr>
          <w:b/>
          <w:bCs/>
          <w:color w:val="auto"/>
        </w:rPr>
        <w:t>THE BOOK OF GENESIS CHAPTER 3</w:t>
      </w:r>
      <w:r w:rsidR="006F1E66">
        <w:rPr>
          <w:b/>
          <w:bCs/>
          <w:color w:val="auto"/>
        </w:rPr>
        <w:t>9</w:t>
      </w:r>
    </w:p>
    <w:p w14:paraId="6B1960C8" w14:textId="3A12B6CE" w:rsidR="006F1E66" w:rsidRPr="006F1E66" w:rsidRDefault="006F1E66" w:rsidP="006F1E66">
      <w:pPr>
        <w:pStyle w:val="NoSpacing"/>
      </w:pPr>
      <w:r w:rsidRPr="006F1E66">
        <w:rPr>
          <w:b/>
          <w:bCs/>
        </w:rPr>
        <w:t>GENESIS 39</w:t>
      </w:r>
      <w:r w:rsidRPr="006F1E66">
        <w:t xml:space="preserve">: And </w:t>
      </w:r>
      <w:proofErr w:type="spellStart"/>
      <w:r w:rsidRPr="006F1E66">
        <w:t>Yosĕph</w:t>
      </w:r>
      <w:proofErr w:type="spellEnd"/>
      <w:r w:rsidRPr="006F1E66">
        <w:t xml:space="preserve"> had been taken down to </w:t>
      </w:r>
      <w:proofErr w:type="spellStart"/>
      <w:r w:rsidRPr="006F1E66">
        <w:t>Mitsrayim</w:t>
      </w:r>
      <w:proofErr w:type="spellEnd"/>
      <w:r w:rsidRPr="006F1E66">
        <w:t xml:space="preserve">. And Potiphar, an officer of Pharaoh, captain of the guard, a </w:t>
      </w:r>
      <w:proofErr w:type="spellStart"/>
      <w:r w:rsidRPr="006F1E66">
        <w:t>Mitsrite</w:t>
      </w:r>
      <w:proofErr w:type="spellEnd"/>
      <w:r w:rsidRPr="006F1E66">
        <w:t xml:space="preserve">, bought him from the </w:t>
      </w:r>
      <w:proofErr w:type="spellStart"/>
      <w:r w:rsidRPr="006F1E66">
        <w:t>Yishma‛ĕlites</w:t>
      </w:r>
      <w:proofErr w:type="spellEnd"/>
      <w:r w:rsidRPr="006F1E66">
        <w:t xml:space="preserve"> who had taken him down there.</w:t>
      </w:r>
      <w:r>
        <w:t xml:space="preserve"> </w:t>
      </w:r>
      <w:hyperlink r:id="rId4" w:history="1">
        <w:r w:rsidRPr="006F1E66">
          <w:rPr>
            <w:rStyle w:val="Hyperlink"/>
            <w:color w:val="auto"/>
            <w:u w:val="none"/>
          </w:rPr>
          <w:t>2</w:t>
        </w:r>
      </w:hyperlink>
      <w:r w:rsidRPr="006F1E66">
        <w:t xml:space="preserve">And it came to be that </w:t>
      </w:r>
      <w:proofErr w:type="spellStart"/>
      <w:r w:rsidRPr="006F1E66">
        <w:rPr>
          <w:rFonts w:ascii="Arial" w:hAnsi="Arial" w:cs="Arial"/>
        </w:rPr>
        <w:t>יהוה</w:t>
      </w:r>
      <w:proofErr w:type="spellEnd"/>
      <w:r w:rsidRPr="006F1E66">
        <w:t xml:space="preserve"> was with </w:t>
      </w:r>
      <w:proofErr w:type="spellStart"/>
      <w:r w:rsidRPr="006F1E66">
        <w:t>Yos</w:t>
      </w:r>
      <w:r w:rsidRPr="006F1E66">
        <w:rPr>
          <w:rFonts w:cs="Verdana"/>
        </w:rPr>
        <w:t>ĕ</w:t>
      </w:r>
      <w:r w:rsidRPr="006F1E66">
        <w:t>ph</w:t>
      </w:r>
      <w:proofErr w:type="spellEnd"/>
      <w:r w:rsidRPr="006F1E66">
        <w:t xml:space="preserve">, and he became a prosperous man, and was in the house of his master the </w:t>
      </w:r>
      <w:proofErr w:type="spellStart"/>
      <w:r w:rsidRPr="006F1E66">
        <w:t>Mitsrite</w:t>
      </w:r>
      <w:proofErr w:type="spellEnd"/>
      <w:r w:rsidRPr="006F1E66">
        <w:t>.</w:t>
      </w:r>
      <w:r>
        <w:t xml:space="preserve"> </w:t>
      </w:r>
      <w:hyperlink r:id="rId5" w:history="1">
        <w:r w:rsidRPr="006F1E66">
          <w:rPr>
            <w:rStyle w:val="Hyperlink"/>
            <w:color w:val="auto"/>
            <w:u w:val="none"/>
          </w:rPr>
          <w:t>3</w:t>
        </w:r>
      </w:hyperlink>
      <w:r w:rsidRPr="006F1E66">
        <w:t xml:space="preserve">And his master saw that </w:t>
      </w:r>
      <w:proofErr w:type="spellStart"/>
      <w:r w:rsidRPr="006F1E66">
        <w:rPr>
          <w:rFonts w:ascii="Arial" w:hAnsi="Arial" w:cs="Arial"/>
        </w:rPr>
        <w:t>יהוה</w:t>
      </w:r>
      <w:proofErr w:type="spellEnd"/>
      <w:r w:rsidRPr="006F1E66">
        <w:t xml:space="preserve"> was with him and that </w:t>
      </w:r>
      <w:proofErr w:type="spellStart"/>
      <w:r w:rsidRPr="006F1E66">
        <w:rPr>
          <w:rFonts w:ascii="Arial" w:hAnsi="Arial" w:cs="Arial"/>
        </w:rPr>
        <w:t>יהוה</w:t>
      </w:r>
      <w:proofErr w:type="spellEnd"/>
      <w:r w:rsidRPr="006F1E66">
        <w:t xml:space="preserve"> made all he did to prosper in his hand.</w:t>
      </w:r>
      <w:r>
        <w:t xml:space="preserve"> </w:t>
      </w:r>
      <w:hyperlink r:id="rId6" w:history="1">
        <w:r w:rsidRPr="006F1E66">
          <w:rPr>
            <w:rStyle w:val="Hyperlink"/>
            <w:color w:val="auto"/>
            <w:u w:val="none"/>
          </w:rPr>
          <w:t>4</w:t>
        </w:r>
      </w:hyperlink>
      <w:r w:rsidRPr="006F1E66">
        <w:t xml:space="preserve">So </w:t>
      </w:r>
      <w:proofErr w:type="spellStart"/>
      <w:r w:rsidRPr="006F1E66">
        <w:t>Yosĕph</w:t>
      </w:r>
      <w:proofErr w:type="spellEnd"/>
      <w:r w:rsidRPr="006F1E66">
        <w:t xml:space="preserve"> found favour in his eyes, and served him, and he appointed him over his house, and gave into his hand all that he had.</w:t>
      </w:r>
      <w:r>
        <w:t xml:space="preserve"> </w:t>
      </w:r>
      <w:hyperlink r:id="rId7" w:history="1">
        <w:r w:rsidRPr="006F1E66">
          <w:rPr>
            <w:rStyle w:val="Hyperlink"/>
            <w:color w:val="auto"/>
            <w:u w:val="none"/>
          </w:rPr>
          <w:t>5</w:t>
        </w:r>
      </w:hyperlink>
      <w:r w:rsidRPr="006F1E66">
        <w:t xml:space="preserve">And it came to be, from the time that he appointed him over his house and all that he had, that </w:t>
      </w:r>
      <w:proofErr w:type="spellStart"/>
      <w:r w:rsidRPr="006F1E66">
        <w:rPr>
          <w:rFonts w:ascii="Arial" w:hAnsi="Arial" w:cs="Arial"/>
        </w:rPr>
        <w:t>יהוה</w:t>
      </w:r>
      <w:proofErr w:type="spellEnd"/>
      <w:r w:rsidRPr="006F1E66">
        <w:t xml:space="preserve"> blessed the </w:t>
      </w:r>
      <w:proofErr w:type="spellStart"/>
      <w:r w:rsidRPr="006F1E66">
        <w:t>Mitsrite</w:t>
      </w:r>
      <w:r w:rsidRPr="006F1E66">
        <w:rPr>
          <w:rFonts w:cs="Verdana"/>
        </w:rPr>
        <w:t>’</w:t>
      </w:r>
      <w:r w:rsidRPr="006F1E66">
        <w:t>s</w:t>
      </w:r>
      <w:proofErr w:type="spellEnd"/>
      <w:r w:rsidRPr="006F1E66">
        <w:t xml:space="preserve"> house for </w:t>
      </w:r>
      <w:proofErr w:type="spellStart"/>
      <w:r w:rsidRPr="006F1E66">
        <w:t>Yos</w:t>
      </w:r>
      <w:r w:rsidRPr="006F1E66">
        <w:rPr>
          <w:rFonts w:cs="Verdana"/>
        </w:rPr>
        <w:t>ĕ</w:t>
      </w:r>
      <w:r w:rsidRPr="006F1E66">
        <w:t>ph</w:t>
      </w:r>
      <w:r w:rsidRPr="006F1E66">
        <w:rPr>
          <w:rFonts w:cs="Verdana"/>
        </w:rPr>
        <w:t>’</w:t>
      </w:r>
      <w:r w:rsidRPr="006F1E66">
        <w:t>s</w:t>
      </w:r>
      <w:proofErr w:type="spellEnd"/>
      <w:r w:rsidRPr="006F1E66">
        <w:t xml:space="preserve"> sake. And the blessing of </w:t>
      </w:r>
      <w:proofErr w:type="spellStart"/>
      <w:r w:rsidRPr="006F1E66">
        <w:rPr>
          <w:rFonts w:ascii="Arial" w:hAnsi="Arial" w:cs="Arial"/>
        </w:rPr>
        <w:t>יהוה</w:t>
      </w:r>
      <w:proofErr w:type="spellEnd"/>
      <w:r w:rsidRPr="006F1E66">
        <w:t xml:space="preserve"> was on all that he had in the house and in the field.</w:t>
      </w:r>
      <w:r>
        <w:t xml:space="preserve"> </w:t>
      </w:r>
      <w:hyperlink r:id="rId8" w:history="1">
        <w:r w:rsidRPr="006F1E66">
          <w:rPr>
            <w:rStyle w:val="Hyperlink"/>
            <w:color w:val="auto"/>
            <w:u w:val="none"/>
          </w:rPr>
          <w:t>6</w:t>
        </w:r>
      </w:hyperlink>
      <w:r w:rsidRPr="006F1E66">
        <w:t xml:space="preserve">And he left in </w:t>
      </w:r>
      <w:proofErr w:type="spellStart"/>
      <w:r w:rsidRPr="006F1E66">
        <w:t>Yosĕph’s</w:t>
      </w:r>
      <w:proofErr w:type="spellEnd"/>
      <w:r w:rsidRPr="006F1E66">
        <w:t xml:space="preserve"> hand all that he had, and he did not know what he had except for the bread which he ate. And </w:t>
      </w:r>
      <w:proofErr w:type="spellStart"/>
      <w:r w:rsidRPr="006F1E66">
        <w:t>Yosĕph</w:t>
      </w:r>
      <w:proofErr w:type="spellEnd"/>
      <w:r w:rsidRPr="006F1E66">
        <w:t xml:space="preserve"> was handsome in form and appearance.</w:t>
      </w:r>
      <w:r>
        <w:t xml:space="preserve"> </w:t>
      </w:r>
      <w:hyperlink r:id="rId9" w:history="1">
        <w:r w:rsidRPr="006F1E66">
          <w:rPr>
            <w:rStyle w:val="Hyperlink"/>
            <w:color w:val="auto"/>
            <w:u w:val="none"/>
          </w:rPr>
          <w:t>7</w:t>
        </w:r>
      </w:hyperlink>
      <w:r w:rsidRPr="006F1E66">
        <w:t xml:space="preserve">And after these events it came to be that his master’s wife lifted up her eyes to </w:t>
      </w:r>
      <w:proofErr w:type="spellStart"/>
      <w:r w:rsidRPr="006F1E66">
        <w:t>Yosĕph</w:t>
      </w:r>
      <w:proofErr w:type="spellEnd"/>
      <w:r w:rsidRPr="006F1E66">
        <w:t xml:space="preserve"> and said, “Lie with me.”</w:t>
      </w:r>
      <w:r>
        <w:t xml:space="preserve"> </w:t>
      </w:r>
      <w:hyperlink r:id="rId10" w:history="1">
        <w:r w:rsidRPr="006F1E66">
          <w:rPr>
            <w:rStyle w:val="Hyperlink"/>
            <w:color w:val="auto"/>
            <w:u w:val="none"/>
          </w:rPr>
          <w:t>8</w:t>
        </w:r>
      </w:hyperlink>
      <w:r w:rsidRPr="006F1E66">
        <w:t>But he refused and said to his master’s wife, “Look, my master does not know what is with me in the house, and he has given into my hand all that he has.</w:t>
      </w:r>
      <w:r>
        <w:t xml:space="preserve"> </w:t>
      </w:r>
      <w:hyperlink r:id="rId11" w:history="1">
        <w:r w:rsidRPr="006F1E66">
          <w:rPr>
            <w:rStyle w:val="Hyperlink"/>
            <w:color w:val="auto"/>
            <w:u w:val="none"/>
          </w:rPr>
          <w:t>9</w:t>
        </w:r>
      </w:hyperlink>
      <w:r w:rsidRPr="006F1E66">
        <w:t>“No one is greater in this house than I, and he has not withheld whatever from me but you, because you are his wife. And how shall I do this great evil and sin against Elohim?”</w:t>
      </w:r>
      <w:r>
        <w:t xml:space="preserve"> </w:t>
      </w:r>
      <w:hyperlink r:id="rId12" w:history="1">
        <w:r w:rsidRPr="006F1E66">
          <w:rPr>
            <w:rStyle w:val="Hyperlink"/>
            <w:color w:val="auto"/>
            <w:u w:val="none"/>
          </w:rPr>
          <w:t>10</w:t>
        </w:r>
      </w:hyperlink>
      <w:r w:rsidRPr="006F1E66">
        <w:t xml:space="preserve">And it came to be, as she spoke to </w:t>
      </w:r>
      <w:proofErr w:type="spellStart"/>
      <w:r w:rsidRPr="006F1E66">
        <w:t>Yosĕph</w:t>
      </w:r>
      <w:proofErr w:type="spellEnd"/>
      <w:r w:rsidRPr="006F1E66">
        <w:t xml:space="preserve"> day by day, that he did not listen to her, to lie with her, to be with her.</w:t>
      </w:r>
      <w:r>
        <w:t xml:space="preserve"> </w:t>
      </w:r>
      <w:hyperlink r:id="rId13" w:history="1">
        <w:r w:rsidRPr="006F1E66">
          <w:rPr>
            <w:rStyle w:val="Hyperlink"/>
            <w:color w:val="auto"/>
            <w:u w:val="none"/>
          </w:rPr>
          <w:t>11</w:t>
        </w:r>
      </w:hyperlink>
      <w:r w:rsidRPr="006F1E66">
        <w:t xml:space="preserve">And it came to be on a certain day, when </w:t>
      </w:r>
      <w:proofErr w:type="spellStart"/>
      <w:r w:rsidRPr="006F1E66">
        <w:t>Yosĕph</w:t>
      </w:r>
      <w:proofErr w:type="spellEnd"/>
      <w:r w:rsidRPr="006F1E66">
        <w:t xml:space="preserve"> went into the house to do his work, and none of the men of the house was inside,</w:t>
      </w:r>
      <w:r>
        <w:t xml:space="preserve"> </w:t>
      </w:r>
      <w:hyperlink r:id="rId14" w:history="1">
        <w:r w:rsidRPr="006F1E66">
          <w:rPr>
            <w:rStyle w:val="Hyperlink"/>
            <w:color w:val="auto"/>
            <w:u w:val="none"/>
          </w:rPr>
          <w:t>12</w:t>
        </w:r>
      </w:hyperlink>
      <w:r w:rsidRPr="006F1E66">
        <w:t>that she caught him by his garment, saying, “Lie with me.” But he left his garment in her hand, and fled and ran outside.</w:t>
      </w:r>
      <w:r>
        <w:t xml:space="preserve"> </w:t>
      </w:r>
      <w:hyperlink r:id="rId15" w:history="1">
        <w:r w:rsidRPr="006F1E66">
          <w:rPr>
            <w:rStyle w:val="Hyperlink"/>
            <w:color w:val="auto"/>
            <w:u w:val="none"/>
          </w:rPr>
          <w:t>13</w:t>
        </w:r>
      </w:hyperlink>
      <w:r w:rsidRPr="006F1E66">
        <w:t>And it came to be, when she saw that he had left his garment in her hand and fled outside,</w:t>
      </w:r>
      <w:r>
        <w:t xml:space="preserve"> </w:t>
      </w:r>
      <w:hyperlink r:id="rId16" w:history="1">
        <w:r w:rsidRPr="006F1E66">
          <w:rPr>
            <w:rStyle w:val="Hyperlink"/>
            <w:color w:val="auto"/>
            <w:u w:val="none"/>
          </w:rPr>
          <w:t>14</w:t>
        </w:r>
      </w:hyperlink>
      <w:r w:rsidRPr="006F1E66">
        <w:t xml:space="preserve">that she called to the men of her house and spoke to them, saying, “See, he has brought in to us </w:t>
      </w:r>
      <w:r w:rsidRPr="00CB2F43">
        <w:rPr>
          <w:b/>
          <w:bCs/>
        </w:rPr>
        <w:t xml:space="preserve">a </w:t>
      </w:r>
      <w:proofErr w:type="spellStart"/>
      <w:r w:rsidRPr="00CB2F43">
        <w:rPr>
          <w:b/>
          <w:bCs/>
        </w:rPr>
        <w:t>He</w:t>
      </w:r>
      <w:r w:rsidRPr="00CB2F43">
        <w:rPr>
          <w:rFonts w:ascii="Calibri" w:hAnsi="Calibri" w:cs="Calibri"/>
          <w:b/>
          <w:bCs/>
        </w:rPr>
        <w:t>ḇ</w:t>
      </w:r>
      <w:r w:rsidRPr="00CB2F43">
        <w:rPr>
          <w:b/>
          <w:bCs/>
        </w:rPr>
        <w:t>rew</w:t>
      </w:r>
      <w:proofErr w:type="spellEnd"/>
      <w:r w:rsidRPr="006F1E66">
        <w:t xml:space="preserve"> to mock us. He came in to me to lie with me, and I cried out with a loud voice.</w:t>
      </w:r>
    </w:p>
    <w:p w14:paraId="56D40D52" w14:textId="3213F927" w:rsidR="006F1E66" w:rsidRDefault="005520AB" w:rsidP="006F1E66">
      <w:pPr>
        <w:pStyle w:val="NoSpacing"/>
      </w:pPr>
      <w:hyperlink r:id="rId17" w:history="1">
        <w:r w:rsidR="006F1E66" w:rsidRPr="006F1E66">
          <w:rPr>
            <w:rStyle w:val="Hyperlink"/>
            <w:color w:val="auto"/>
            <w:u w:val="none"/>
          </w:rPr>
          <w:t>15</w:t>
        </w:r>
      </w:hyperlink>
      <w:r w:rsidR="006F1E66" w:rsidRPr="006F1E66">
        <w:t>“And it came to be, when he heard that I lifted my voice and cried out, that he left his garment with me, and fled and went outside.”</w:t>
      </w:r>
      <w:r w:rsidR="006F1E66">
        <w:t xml:space="preserve"> </w:t>
      </w:r>
      <w:hyperlink r:id="rId18" w:history="1">
        <w:r w:rsidR="006F1E66" w:rsidRPr="006F1E66">
          <w:rPr>
            <w:rStyle w:val="Hyperlink"/>
            <w:color w:val="auto"/>
            <w:u w:val="none"/>
          </w:rPr>
          <w:t>16</w:t>
        </w:r>
      </w:hyperlink>
      <w:r w:rsidR="006F1E66" w:rsidRPr="006F1E66">
        <w:t>And she kept his garment with her until his master came home.</w:t>
      </w:r>
      <w:r w:rsidR="006F1E66">
        <w:t xml:space="preserve"> </w:t>
      </w:r>
      <w:hyperlink r:id="rId19" w:history="1">
        <w:r w:rsidR="006F1E66" w:rsidRPr="006F1E66">
          <w:rPr>
            <w:rStyle w:val="Hyperlink"/>
            <w:color w:val="auto"/>
            <w:u w:val="none"/>
          </w:rPr>
          <w:t>17</w:t>
        </w:r>
      </w:hyperlink>
      <w:r w:rsidR="006F1E66" w:rsidRPr="006F1E66">
        <w:t xml:space="preserve">And she spoke to him these same words, saying, “The </w:t>
      </w:r>
      <w:proofErr w:type="spellStart"/>
      <w:r w:rsidR="006F1E66" w:rsidRPr="00CB2F43">
        <w:rPr>
          <w:b/>
          <w:bCs/>
        </w:rPr>
        <w:t>He</w:t>
      </w:r>
      <w:r w:rsidR="006F1E66" w:rsidRPr="00CB2F43">
        <w:rPr>
          <w:rFonts w:ascii="Calibri" w:hAnsi="Calibri" w:cs="Calibri"/>
          <w:b/>
          <w:bCs/>
        </w:rPr>
        <w:t>ḇ</w:t>
      </w:r>
      <w:r w:rsidR="006F1E66" w:rsidRPr="00CB2F43">
        <w:rPr>
          <w:b/>
          <w:bCs/>
        </w:rPr>
        <w:t>rew</w:t>
      </w:r>
      <w:proofErr w:type="spellEnd"/>
      <w:r w:rsidR="006F1E66" w:rsidRPr="006F1E66">
        <w:t xml:space="preserve"> servant whom you brought to us came in to me, to mock me,</w:t>
      </w:r>
      <w:r w:rsidR="006F1E66">
        <w:t xml:space="preserve"> </w:t>
      </w:r>
      <w:hyperlink r:id="rId20" w:history="1">
        <w:r w:rsidR="006F1E66" w:rsidRPr="006F1E66">
          <w:rPr>
            <w:rStyle w:val="Hyperlink"/>
            <w:color w:val="auto"/>
            <w:u w:val="none"/>
          </w:rPr>
          <w:t>18</w:t>
        </w:r>
      </w:hyperlink>
      <w:r w:rsidR="00CB2F43">
        <w:rPr>
          <w:rStyle w:val="reftext"/>
        </w:rPr>
        <w:t xml:space="preserve"> </w:t>
      </w:r>
      <w:r w:rsidR="006F1E66" w:rsidRPr="006F1E66">
        <w:t>so it came to be, as I lifted my voice and cried out, that he left his garment with me and fled outside.”</w:t>
      </w:r>
      <w:r w:rsidR="006F1E66">
        <w:t xml:space="preserve"> </w:t>
      </w:r>
      <w:hyperlink r:id="rId21" w:history="1">
        <w:r w:rsidR="006F1E66" w:rsidRPr="006F1E66">
          <w:rPr>
            <w:rStyle w:val="Hyperlink"/>
            <w:color w:val="auto"/>
            <w:u w:val="none"/>
          </w:rPr>
          <w:t>19</w:t>
        </w:r>
      </w:hyperlink>
      <w:r w:rsidR="006F1E66" w:rsidRPr="006F1E66">
        <w:t>And it came to be, when his master heard the words which his wife spoke to him, saying, “Your servant did to me according to these words,” that his displeasure burned.</w:t>
      </w:r>
      <w:r w:rsidR="006F1E66">
        <w:t xml:space="preserve"> </w:t>
      </w:r>
      <w:hyperlink r:id="rId22" w:history="1">
        <w:r w:rsidR="006F1E66" w:rsidRPr="00CB2F43">
          <w:rPr>
            <w:rStyle w:val="Hyperlink"/>
            <w:b/>
            <w:bCs/>
            <w:color w:val="auto"/>
            <w:u w:val="none"/>
          </w:rPr>
          <w:t>20</w:t>
        </w:r>
      </w:hyperlink>
      <w:r w:rsidR="006F1E66" w:rsidRPr="00CB2F43">
        <w:rPr>
          <w:b/>
          <w:bCs/>
        </w:rPr>
        <w:t xml:space="preserve">Then </w:t>
      </w:r>
      <w:proofErr w:type="spellStart"/>
      <w:r w:rsidR="006F1E66" w:rsidRPr="00CB2F43">
        <w:rPr>
          <w:b/>
          <w:bCs/>
        </w:rPr>
        <w:t>Yosĕph’s</w:t>
      </w:r>
      <w:proofErr w:type="spellEnd"/>
      <w:r w:rsidR="006F1E66" w:rsidRPr="00CB2F43">
        <w:rPr>
          <w:b/>
          <w:bCs/>
        </w:rPr>
        <w:t xml:space="preserve"> master took him and put him into the prison</w:t>
      </w:r>
      <w:r w:rsidR="006F1E66" w:rsidRPr="006F1E66">
        <w:t>, a place where the sovereign’s prisoners were confined. And he was there in the prison.</w:t>
      </w:r>
      <w:r w:rsidR="006F1E66">
        <w:t xml:space="preserve"> </w:t>
      </w:r>
      <w:hyperlink r:id="rId23" w:history="1">
        <w:r w:rsidR="006F1E66" w:rsidRPr="006F1E66">
          <w:rPr>
            <w:rStyle w:val="Hyperlink"/>
            <w:color w:val="auto"/>
            <w:u w:val="none"/>
          </w:rPr>
          <w:t>21</w:t>
        </w:r>
      </w:hyperlink>
      <w:r w:rsidR="006F1E66" w:rsidRPr="006F1E66">
        <w:t xml:space="preserve">But </w:t>
      </w:r>
      <w:proofErr w:type="spellStart"/>
      <w:r w:rsidR="006F1E66" w:rsidRPr="00CB2F43">
        <w:rPr>
          <w:rFonts w:ascii="Arial" w:hAnsi="Arial" w:cs="Arial"/>
          <w:b/>
          <w:bCs/>
        </w:rPr>
        <w:t>יהוה</w:t>
      </w:r>
      <w:proofErr w:type="spellEnd"/>
      <w:r w:rsidR="006F1E66" w:rsidRPr="00CB2F43">
        <w:rPr>
          <w:b/>
          <w:bCs/>
        </w:rPr>
        <w:t xml:space="preserve"> was with </w:t>
      </w:r>
      <w:proofErr w:type="spellStart"/>
      <w:r w:rsidR="006F1E66" w:rsidRPr="00CB2F43">
        <w:rPr>
          <w:b/>
          <w:bCs/>
        </w:rPr>
        <w:t>Yos</w:t>
      </w:r>
      <w:r w:rsidR="006F1E66" w:rsidRPr="00CB2F43">
        <w:rPr>
          <w:rFonts w:cs="Verdana"/>
          <w:b/>
          <w:bCs/>
        </w:rPr>
        <w:t>ĕ</w:t>
      </w:r>
      <w:r w:rsidR="006F1E66" w:rsidRPr="00CB2F43">
        <w:rPr>
          <w:b/>
          <w:bCs/>
        </w:rPr>
        <w:t>ph</w:t>
      </w:r>
      <w:proofErr w:type="spellEnd"/>
      <w:r w:rsidR="006F1E66" w:rsidRPr="00CB2F43">
        <w:rPr>
          <w:b/>
          <w:bCs/>
        </w:rPr>
        <w:t xml:space="preserve"> and extended kindness to him, and He gave him favour in the eyes of the prison warden</w:t>
      </w:r>
      <w:r w:rsidR="006F1E66" w:rsidRPr="006F1E66">
        <w:t>.</w:t>
      </w:r>
      <w:r w:rsidR="006F1E66">
        <w:t xml:space="preserve"> </w:t>
      </w:r>
      <w:hyperlink r:id="rId24" w:history="1">
        <w:r w:rsidR="006F1E66" w:rsidRPr="006F1E66">
          <w:rPr>
            <w:rStyle w:val="Hyperlink"/>
            <w:color w:val="auto"/>
            <w:u w:val="none"/>
          </w:rPr>
          <w:t>22</w:t>
        </w:r>
      </w:hyperlink>
      <w:r w:rsidR="006F1E66" w:rsidRPr="006F1E66">
        <w:t xml:space="preserve">And the prison warden gave into the hand of </w:t>
      </w:r>
      <w:proofErr w:type="spellStart"/>
      <w:r w:rsidR="006F1E66" w:rsidRPr="006F1E66">
        <w:t>Yosĕph</w:t>
      </w:r>
      <w:proofErr w:type="spellEnd"/>
      <w:r w:rsidR="006F1E66" w:rsidRPr="006F1E66">
        <w:t xml:space="preserve"> all the prisoners who were in the prison, and whatever was done there was his doing.</w:t>
      </w:r>
      <w:r w:rsidR="006F1E66">
        <w:t xml:space="preserve"> </w:t>
      </w:r>
      <w:hyperlink r:id="rId25" w:history="1">
        <w:r w:rsidR="006F1E66" w:rsidRPr="006F1E66">
          <w:rPr>
            <w:rStyle w:val="Hyperlink"/>
            <w:color w:val="auto"/>
            <w:u w:val="none"/>
          </w:rPr>
          <w:t>23</w:t>
        </w:r>
      </w:hyperlink>
      <w:r w:rsidR="006F1E66" w:rsidRPr="006F1E66">
        <w:t xml:space="preserve">The prison warden did not look into any point that was under </w:t>
      </w:r>
      <w:proofErr w:type="spellStart"/>
      <w:r w:rsidR="006F1E66" w:rsidRPr="006F1E66">
        <w:t>Yosĕph’s</w:t>
      </w:r>
      <w:proofErr w:type="spellEnd"/>
      <w:r w:rsidR="006F1E66" w:rsidRPr="006F1E66">
        <w:t xml:space="preserve"> hand, because </w:t>
      </w:r>
      <w:proofErr w:type="spellStart"/>
      <w:r w:rsidR="006F1E66" w:rsidRPr="006F1E66">
        <w:rPr>
          <w:rFonts w:ascii="Arial" w:hAnsi="Arial" w:cs="Arial"/>
        </w:rPr>
        <w:t>יהוה</w:t>
      </w:r>
      <w:proofErr w:type="spellEnd"/>
      <w:r w:rsidR="006F1E66" w:rsidRPr="006F1E66">
        <w:t xml:space="preserve"> was with him. And whatever he did, </w:t>
      </w:r>
      <w:proofErr w:type="spellStart"/>
      <w:r w:rsidR="006F1E66" w:rsidRPr="006F1E66">
        <w:rPr>
          <w:rFonts w:ascii="Arial" w:hAnsi="Arial" w:cs="Arial"/>
        </w:rPr>
        <w:t>יהוה</w:t>
      </w:r>
      <w:proofErr w:type="spellEnd"/>
      <w:r w:rsidR="006F1E66" w:rsidRPr="006F1E66">
        <w:t xml:space="preserve"> made it prosper.</w:t>
      </w:r>
      <w:r w:rsidR="00435215">
        <w:t xml:space="preserve">” </w:t>
      </w:r>
    </w:p>
    <w:p w14:paraId="0EAA8AB2" w14:textId="77777777" w:rsidR="00CB2F43" w:rsidRDefault="00435215" w:rsidP="006F1E66">
      <w:pPr>
        <w:pStyle w:val="NoSpacing"/>
      </w:pPr>
      <w:r>
        <w:t xml:space="preserve">    </w:t>
      </w:r>
    </w:p>
    <w:p w14:paraId="397D9719" w14:textId="77777777" w:rsidR="00F11973" w:rsidRDefault="00CB2F43" w:rsidP="006F1E66">
      <w:pPr>
        <w:pStyle w:val="NoSpacing"/>
      </w:pPr>
      <w:r>
        <w:t xml:space="preserve">    </w:t>
      </w:r>
      <w:r w:rsidR="00435215">
        <w:t xml:space="preserve">In reviewing The Passion Translation Notes from Genesis 38, the translator questions why chapter 37 is about Joseph going into Egypt and Genesis 39 </w:t>
      </w:r>
      <w:r w:rsidR="00435215">
        <w:lastRenderedPageBreak/>
        <w:t>picks up the story of Joseph in Egypt</w:t>
      </w:r>
      <w:r w:rsidR="00F11973">
        <w:t xml:space="preserve"> – </w:t>
      </w:r>
      <w:r w:rsidR="00435215">
        <w:t>wh</w:t>
      </w:r>
      <w:r w:rsidR="00F11973">
        <w:t>ile Genesis 38 is</w:t>
      </w:r>
      <w:r w:rsidR="00435215">
        <w:t xml:space="preserve"> about Judah and Tamar? </w:t>
      </w:r>
    </w:p>
    <w:p w14:paraId="1E0D72BA" w14:textId="77777777" w:rsidR="00F11973" w:rsidRDefault="00F11973" w:rsidP="006F1E66">
      <w:pPr>
        <w:pStyle w:val="NoSpacing"/>
      </w:pPr>
      <w:r>
        <w:t xml:space="preserve">     </w:t>
      </w:r>
      <w:r w:rsidR="00435215">
        <w:t xml:space="preserve">I know it is important to learn about the birth of </w:t>
      </w:r>
      <w:proofErr w:type="spellStart"/>
      <w:r w:rsidR="00435215">
        <w:t>Peretz</w:t>
      </w:r>
      <w:proofErr w:type="spellEnd"/>
      <w:r w:rsidR="00435215">
        <w:t xml:space="preserve"> and the nature of Judah, but </w:t>
      </w:r>
      <w:r>
        <w:t xml:space="preserve">why is it stuck in between the story of Joseph? </w:t>
      </w:r>
    </w:p>
    <w:p w14:paraId="2949021F" w14:textId="44F2D96A" w:rsidR="00435215" w:rsidRDefault="00F11973" w:rsidP="006F1E66">
      <w:pPr>
        <w:pStyle w:val="NoSpacing"/>
      </w:pPr>
      <w:r>
        <w:t xml:space="preserve">     </w:t>
      </w:r>
      <w:r w:rsidR="001F0E80">
        <w:t>T</w:t>
      </w:r>
      <w:r w:rsidR="00435215">
        <w:t>he translator of The Passion Version said it appears that Moses wanted to contrast the extreme difference in nature between Judah and Joseph. Judah was Leah’s 3</w:t>
      </w:r>
      <w:r w:rsidR="00435215" w:rsidRPr="00435215">
        <w:rPr>
          <w:vertAlign w:val="superscript"/>
        </w:rPr>
        <w:t>rd</w:t>
      </w:r>
      <w:r w:rsidR="00435215">
        <w:t xml:space="preserve"> son. Joseph was born to Rachael after much barrenness. Because of </w:t>
      </w:r>
      <w:proofErr w:type="spellStart"/>
      <w:r w:rsidR="00435215">
        <w:t>Ya’cob</w:t>
      </w:r>
      <w:proofErr w:type="spellEnd"/>
      <w:r w:rsidR="00435215">
        <w:t xml:space="preserve"> love for Rachael, he </w:t>
      </w:r>
      <w:proofErr w:type="spellStart"/>
      <w:r w:rsidR="00435215">
        <w:t>favored</w:t>
      </w:r>
      <w:proofErr w:type="spellEnd"/>
      <w:r w:rsidR="00435215">
        <w:t xml:space="preserve"> Joseph over the children of Leah and the children of Leah’s handmaid and Rachael’s handmaid. </w:t>
      </w:r>
    </w:p>
    <w:p w14:paraId="7625E451" w14:textId="01A450CA" w:rsidR="00B65F70" w:rsidRDefault="001F0E80" w:rsidP="006F1E66">
      <w:pPr>
        <w:pStyle w:val="NoSpacing"/>
      </w:pPr>
      <w:r>
        <w:t xml:space="preserve">     </w:t>
      </w:r>
      <w:r w:rsidR="00B65F70">
        <w:t>It shows in a lot of ways what real love can do to mo</w:t>
      </w:r>
      <w:r w:rsidR="004F0EC4">
        <w:t>u</w:t>
      </w:r>
      <w:r w:rsidR="00B65F70">
        <w:t xml:space="preserve">ld a child’s personality in the right way – to bring confidence, security, a knowledge of love and compassion, mercy, kindness, gentleness. Though they were not killing humans, see the nature of Simeon and Levi as they literally slaughtered </w:t>
      </w:r>
      <w:r>
        <w:t xml:space="preserve">those men </w:t>
      </w:r>
      <w:r w:rsidR="00B65F70">
        <w:t xml:space="preserve">in Genesis 34. </w:t>
      </w:r>
    </w:p>
    <w:p w14:paraId="130DDBBF" w14:textId="77777777" w:rsidR="001F0E80" w:rsidRDefault="001F0E80" w:rsidP="006F1E66">
      <w:pPr>
        <w:pStyle w:val="NoSpacing"/>
      </w:pPr>
      <w:r>
        <w:t xml:space="preserve">     </w:t>
      </w:r>
      <w:r w:rsidR="00B65F70">
        <w:t xml:space="preserve">We see in chapter 37 how Reuben and Judah saved Joseph from being left to die by the other brothers. </w:t>
      </w:r>
      <w:r w:rsidR="00971DEC">
        <w:t xml:space="preserve">Reuben, who lost his birth right doing something he thought was right by his mother, and Judah, saved Joseph. In doing so, they </w:t>
      </w:r>
      <w:r>
        <w:t xml:space="preserve">both </w:t>
      </w:r>
      <w:r w:rsidR="00971DEC">
        <w:t xml:space="preserve">saved all the tribes from extinction. </w:t>
      </w:r>
    </w:p>
    <w:p w14:paraId="6A97E760" w14:textId="12D125F9" w:rsidR="00B65F70" w:rsidRDefault="001F0E80" w:rsidP="006F1E66">
      <w:pPr>
        <w:pStyle w:val="NoSpacing"/>
      </w:pPr>
      <w:r>
        <w:t xml:space="preserve">     </w:t>
      </w:r>
      <w:r w:rsidR="00971DEC">
        <w:t>By saving Joseph, Judah saved the birth right holder for all the tribes, Ephraim – the youngest son of Joseph.</w:t>
      </w:r>
    </w:p>
    <w:p w14:paraId="7B388631" w14:textId="376D9AC2" w:rsidR="00971DEC" w:rsidRDefault="001F0E80" w:rsidP="006F1E66">
      <w:pPr>
        <w:pStyle w:val="NoSpacing"/>
      </w:pPr>
      <w:r>
        <w:t xml:space="preserve">     </w:t>
      </w:r>
      <w:r w:rsidR="00971DEC">
        <w:t xml:space="preserve">Then Genesis 39 picks up the story of Joseph. Joseph was 17 when he got into Egypt. He may have been 18 by the time he was approached by Potiphar’s adulterous wife. </w:t>
      </w:r>
    </w:p>
    <w:p w14:paraId="4420D4B6" w14:textId="4FF7270B" w:rsidR="00971DEC" w:rsidRDefault="001F0E80" w:rsidP="006F1E66">
      <w:pPr>
        <w:pStyle w:val="NoSpacing"/>
      </w:pPr>
      <w:r>
        <w:t xml:space="preserve">     </w:t>
      </w:r>
      <w:r w:rsidR="00971DEC">
        <w:t>In being love</w:t>
      </w:r>
      <w:r>
        <w:t>d</w:t>
      </w:r>
      <w:r w:rsidR="00971DEC">
        <w:t xml:space="preserve"> so much by </w:t>
      </w:r>
      <w:proofErr w:type="spellStart"/>
      <w:r w:rsidR="00971DEC">
        <w:t>Ja’cob</w:t>
      </w:r>
      <w:proofErr w:type="spellEnd"/>
      <w:r w:rsidR="00971DEC">
        <w:t xml:space="preserve">, Joseph was secure in that love – secure in the love of his mother, and </w:t>
      </w:r>
      <w:proofErr w:type="spellStart"/>
      <w:r w:rsidR="00971DEC">
        <w:t>Ya’cob’s</w:t>
      </w:r>
      <w:proofErr w:type="spellEnd"/>
      <w:r w:rsidR="00971DEC">
        <w:t xml:space="preserve"> love for his mother. </w:t>
      </w:r>
      <w:r>
        <w:t xml:space="preserve">Joseph was taught about Shaddai. </w:t>
      </w:r>
      <w:r w:rsidR="00971DEC">
        <w:t xml:space="preserve">The three of them made a very close inner family unit – but in doing so, the other sons, and perhaps Dinah, were neglected. Thus, they grew up like “loners,” each with his own </w:t>
      </w:r>
      <w:proofErr w:type="spellStart"/>
      <w:r w:rsidR="00971DEC">
        <w:t>self-centered</w:t>
      </w:r>
      <w:proofErr w:type="spellEnd"/>
      <w:r w:rsidR="00971DEC">
        <w:t xml:space="preserve"> opinion and emotional instability. </w:t>
      </w:r>
    </w:p>
    <w:p w14:paraId="1B999398" w14:textId="115E2BDC" w:rsidR="00971DEC" w:rsidRDefault="001F0E80" w:rsidP="006F1E66">
      <w:pPr>
        <w:pStyle w:val="NoSpacing"/>
      </w:pPr>
      <w:r>
        <w:t xml:space="preserve">     </w:t>
      </w:r>
      <w:r w:rsidR="00971DEC">
        <w:t xml:space="preserve">Joseph was peaceful and quite-natured, humble, contrite, and submitted to authority, as he was to </w:t>
      </w:r>
      <w:proofErr w:type="spellStart"/>
      <w:r w:rsidR="00971DEC">
        <w:t>Ja’cob</w:t>
      </w:r>
      <w:proofErr w:type="spellEnd"/>
      <w:r w:rsidR="00971DEC">
        <w:t xml:space="preserve">. This brought him great </w:t>
      </w:r>
      <w:proofErr w:type="spellStart"/>
      <w:r w:rsidR="00971DEC">
        <w:t>favor</w:t>
      </w:r>
      <w:proofErr w:type="spellEnd"/>
      <w:r w:rsidR="00971DEC">
        <w:t xml:space="preserve"> with those in Egypt. </w:t>
      </w:r>
    </w:p>
    <w:p w14:paraId="03F8DC82" w14:textId="3C107EFF" w:rsidR="00971DEC" w:rsidRDefault="001F0E80" w:rsidP="006F1E66">
      <w:pPr>
        <w:pStyle w:val="NoSpacing"/>
      </w:pPr>
      <w:r>
        <w:t xml:space="preserve">     </w:t>
      </w:r>
      <w:r w:rsidR="00971DEC">
        <w:t>Being set up</w:t>
      </w:r>
      <w:r>
        <w:t>,</w:t>
      </w:r>
      <w:r w:rsidR="00971DEC">
        <w:t xml:space="preserve"> and then accused of something he didn’t do, did not bring out </w:t>
      </w:r>
      <w:r w:rsidR="007C4AB4">
        <w:t>a spirit of revenge in</w:t>
      </w:r>
      <w:r w:rsidR="00971DEC">
        <w:t xml:space="preserve"> Joseph. He continued to see what God would do for him. He did not lose his righteous nature and turn bitter or hostile. He did not rail on “</w:t>
      </w:r>
      <w:r w:rsidR="002E14C0">
        <w:t>God” – as in “why did You let this happen</w:t>
      </w:r>
      <w:r w:rsidR="007C4AB4">
        <w:t xml:space="preserve"> to me?</w:t>
      </w:r>
      <w:r w:rsidR="002E14C0">
        <w:t xml:space="preserve">” He maintained a steady course that came from his raising by two parents who loved him. </w:t>
      </w:r>
    </w:p>
    <w:p w14:paraId="23FEA28C" w14:textId="6D110B21" w:rsidR="002E14C0" w:rsidRDefault="007C4AB4" w:rsidP="006F1E66">
      <w:pPr>
        <w:pStyle w:val="NoSpacing"/>
      </w:pPr>
      <w:r>
        <w:t xml:space="preserve">     </w:t>
      </w:r>
      <w:r w:rsidR="002E14C0">
        <w:t>Today, real love, the close and righteous family unit, and teachings of the Word to children is almost a thing of the past. Thus, children are being taught by the fallen ones through teachers at school, in church youth groups, at home, in movies, on TV, in games, and from others of their own age to follow the way of the flesh and choose what makes a person feel good about themselves</w:t>
      </w:r>
      <w:r>
        <w:t>.</w:t>
      </w:r>
      <w:r w:rsidR="002E14C0">
        <w:t xml:space="preserve"> Thus, the breakup of the family, as Messiah tells us what would happen.</w:t>
      </w:r>
    </w:p>
    <w:p w14:paraId="588A8DCD" w14:textId="6D9231F3" w:rsidR="002E14C0" w:rsidRDefault="007C4AB4" w:rsidP="006F1E66">
      <w:pPr>
        <w:pStyle w:val="NoSpacing"/>
      </w:pPr>
      <w:r>
        <w:t xml:space="preserve">     </w:t>
      </w:r>
      <w:r w:rsidR="002E14C0">
        <w:t xml:space="preserve">In prison, Joseph maintained his true nature. He must have been horrified at what his brothers did to him, and horrified at what they put his father through, but, like </w:t>
      </w:r>
      <w:proofErr w:type="spellStart"/>
      <w:r w:rsidR="002E14C0">
        <w:t>Yochanan</w:t>
      </w:r>
      <w:proofErr w:type="spellEnd"/>
      <w:r w:rsidR="002E14C0">
        <w:t>/John on Patmos, he maintained who he was.</w:t>
      </w:r>
    </w:p>
    <w:p w14:paraId="1BCCA2FF" w14:textId="31C06027" w:rsidR="002E14C0" w:rsidRDefault="007C4AB4" w:rsidP="006F1E66">
      <w:pPr>
        <w:pStyle w:val="NoSpacing"/>
      </w:pPr>
      <w:r>
        <w:lastRenderedPageBreak/>
        <w:t xml:space="preserve">     </w:t>
      </w:r>
      <w:r w:rsidR="002E14C0">
        <w:t>The Bible says that Yahuwah is faithful, even when we are not, FOR HE CANNOT DENY HIMSELF. (II Timothy 2)</w:t>
      </w:r>
    </w:p>
    <w:p w14:paraId="559599B6" w14:textId="3376FE4A" w:rsidR="002E14C0" w:rsidRDefault="007C4AB4" w:rsidP="006F1E66">
      <w:pPr>
        <w:pStyle w:val="NoSpacing"/>
      </w:pPr>
      <w:r>
        <w:t xml:space="preserve">     </w:t>
      </w:r>
      <w:r w:rsidR="002E14C0">
        <w:t xml:space="preserve">Yahuwah IS love. He is joy and peace, gentle, kind, compassionate, merciful, full of faith in what He says, and </w:t>
      </w:r>
      <w:r w:rsidR="00CB2F43">
        <w:t>always ready to help those who humbly and contritely come to Him, as in Isaiah 66:1-2. He has the nature of a good Father. He has to discipl</w:t>
      </w:r>
      <w:r>
        <w:t>ine</w:t>
      </w:r>
      <w:r w:rsidR="00CB2F43">
        <w:t xml:space="preserve"> and punish based on righteous judgment. However, because He IS love, as I John tells us, His nature does not allow Him to hold His wrath for long</w:t>
      </w:r>
      <w:r>
        <w:t>.</w:t>
      </w:r>
      <w:r w:rsidR="00CB2F43">
        <w:t xml:space="preserve"> He punishes and then moves on with those who obey Him.</w:t>
      </w:r>
      <w:r>
        <w:t xml:space="preserve"> </w:t>
      </w:r>
    </w:p>
    <w:p w14:paraId="2AA802B5" w14:textId="32326DA4" w:rsidR="00CB2F43" w:rsidRDefault="007C4AB4" w:rsidP="006F1E66">
      <w:pPr>
        <w:pStyle w:val="NoSpacing"/>
      </w:pPr>
      <w:r>
        <w:t xml:space="preserve">     </w:t>
      </w:r>
      <w:r w:rsidR="00CB2F43">
        <w:t>“Many are the afflictions of the righteous, but Yahuwah delivers them all.”</w:t>
      </w:r>
    </w:p>
    <w:p w14:paraId="7A1BAA64" w14:textId="486FEC36" w:rsidR="00CB2F43" w:rsidRDefault="00CB2F43" w:rsidP="006F1E66">
      <w:pPr>
        <w:pStyle w:val="NoSpacing"/>
      </w:pPr>
      <w:r>
        <w:t>“In this world you will have tribulation, but be of good cheer. I have overcome the world.”</w:t>
      </w:r>
    </w:p>
    <w:p w14:paraId="08C5A345" w14:textId="61035B46" w:rsidR="00CB2F43" w:rsidRDefault="007C4AB4" w:rsidP="006F1E66">
      <w:pPr>
        <w:pStyle w:val="NoSpacing"/>
      </w:pPr>
      <w:r>
        <w:t xml:space="preserve">     </w:t>
      </w:r>
      <w:r w:rsidR="00CB2F43">
        <w:t>“No weapon formed against you will prosper…”</w:t>
      </w:r>
    </w:p>
    <w:p w14:paraId="764531AD" w14:textId="46F7F062" w:rsidR="00CB2F43" w:rsidRDefault="007C4AB4" w:rsidP="006F1E66">
      <w:pPr>
        <w:pStyle w:val="NoSpacing"/>
      </w:pPr>
      <w:r>
        <w:t xml:space="preserve">     </w:t>
      </w:r>
      <w:r w:rsidR="00CB2F43">
        <w:t xml:space="preserve">It’s not </w:t>
      </w:r>
      <w:proofErr w:type="gramStart"/>
      <w:r w:rsidR="00CB2F43">
        <w:t>that betrayals</w:t>
      </w:r>
      <w:proofErr w:type="gramEnd"/>
      <w:r w:rsidR="00CB2F43">
        <w:t xml:space="preserve"> don’t happen, </w:t>
      </w:r>
      <w:r w:rsidR="00693153">
        <w:t xml:space="preserve">and/or character assassination doesn’t happen (gossip and slander, lies, and treachery), </w:t>
      </w:r>
      <w:r w:rsidR="00CB2F43">
        <w:t xml:space="preserve">the worst being from </w:t>
      </w:r>
      <w:r>
        <w:t xml:space="preserve">one’s </w:t>
      </w:r>
      <w:r w:rsidR="00CB2F43">
        <w:t xml:space="preserve">own family or from a dear friend, </w:t>
      </w:r>
      <w:r w:rsidR="00693153">
        <w:t>it is how we view them, how we handle them, how we process them through our mind and emotions. Do we hold hurt? Do we want revenge? If we seek Abba and give it to Him, He has great ability to turn things around for the benefit of all.</w:t>
      </w:r>
    </w:p>
    <w:p w14:paraId="48F9D804" w14:textId="665A3B3A" w:rsidR="00693153" w:rsidRDefault="007C4AB4" w:rsidP="006F1E66">
      <w:pPr>
        <w:pStyle w:val="NoSpacing"/>
      </w:pPr>
      <w:r>
        <w:t xml:space="preserve">     </w:t>
      </w:r>
      <w:r w:rsidR="00693153">
        <w:t>What if Joseph had been bitter and full of hate, anger, seeking vengeance, becoming violent? We sure wouldn’t have the ten tribes today, or would we have gotten Messiah Yahushua of the tribe of Judah.</w:t>
      </w:r>
    </w:p>
    <w:p w14:paraId="5C5469DD" w14:textId="2D6E1E53" w:rsidR="00905959" w:rsidRDefault="00905959" w:rsidP="006F1E66">
      <w:pPr>
        <w:pStyle w:val="NoSpacing"/>
      </w:pPr>
    </w:p>
    <w:p w14:paraId="748E243A" w14:textId="5B25B0F2" w:rsidR="00905959" w:rsidRDefault="007C4AB4" w:rsidP="006F1E66">
      <w:pPr>
        <w:pStyle w:val="NoSpacing"/>
      </w:pPr>
      <w:r>
        <w:t xml:space="preserve">     </w:t>
      </w:r>
      <w:r w:rsidR="00905959">
        <w:t xml:space="preserve">Genesis 39:17: the “Hebrew”: #5680 Strong’s </w:t>
      </w:r>
      <w:proofErr w:type="spellStart"/>
      <w:r w:rsidR="00905959">
        <w:t>Ibri</w:t>
      </w:r>
      <w:proofErr w:type="spellEnd"/>
      <w:r w:rsidR="00905959">
        <w:t xml:space="preserve"> (from Eber)</w:t>
      </w:r>
    </w:p>
    <w:p w14:paraId="6868A501" w14:textId="7D6537B3" w:rsidR="00905959" w:rsidRDefault="00905959" w:rsidP="006F1E66">
      <w:pPr>
        <w:pStyle w:val="NoSpacing"/>
      </w:pPr>
      <w:r>
        <w:t>“To distinguish Israel/</w:t>
      </w:r>
      <w:proofErr w:type="spellStart"/>
      <w:r>
        <w:t>Ya’cob</w:t>
      </w:r>
      <w:proofErr w:type="spellEnd"/>
      <w:r>
        <w:t xml:space="preserve"> from foreigners, reference is to Eber. Abram “crossed over” the Euphrates. Those that cross over – is the meaning of “Hebrew” – in Hebrew tradition “from beyond the Euphrates.” But, in Canaan language “from beyond the Jordan.” </w:t>
      </w:r>
    </w:p>
    <w:p w14:paraId="7537B8DC" w14:textId="01C632EC" w:rsidR="00693153" w:rsidRDefault="00693153" w:rsidP="006F1E66">
      <w:pPr>
        <w:pStyle w:val="NoSpacing"/>
      </w:pPr>
      <w:r>
        <w:t xml:space="preserve">    </w:t>
      </w:r>
    </w:p>
    <w:p w14:paraId="3A89AF24" w14:textId="073D97DE" w:rsidR="00693153" w:rsidRDefault="00693153" w:rsidP="006F1E66">
      <w:pPr>
        <w:pStyle w:val="NoSpacing"/>
      </w:pPr>
      <w:r w:rsidRPr="00182DED">
        <w:rPr>
          <w:b/>
          <w:bCs/>
        </w:rPr>
        <w:t>Notes from The Passion</w:t>
      </w:r>
      <w:r>
        <w:t xml:space="preserve"> </w:t>
      </w:r>
      <w:r w:rsidRPr="00182DED">
        <w:rPr>
          <w:b/>
          <w:bCs/>
        </w:rPr>
        <w:t>Translation on Chapter 39</w:t>
      </w:r>
    </w:p>
    <w:p w14:paraId="60F7D06D" w14:textId="1CEC8529" w:rsidR="00BF1AEC" w:rsidRDefault="00182DED" w:rsidP="006F1E66">
      <w:pPr>
        <w:pStyle w:val="NoSpacing"/>
      </w:pPr>
      <w:r>
        <w:t xml:space="preserve">     </w:t>
      </w:r>
      <w:r w:rsidR="00BF1AEC">
        <w:t>Genesis 39:1 “Potiphar means “given by the sun-god Ra,” or “one who belongs to the sun-god Rah.”</w:t>
      </w:r>
    </w:p>
    <w:p w14:paraId="0D3EE461" w14:textId="77777777" w:rsidR="00182DED" w:rsidRDefault="00182DED" w:rsidP="006F1E66">
      <w:pPr>
        <w:pStyle w:val="NoSpacing"/>
      </w:pPr>
      <w:r>
        <w:t xml:space="preserve">     </w:t>
      </w:r>
    </w:p>
    <w:p w14:paraId="14D108CE" w14:textId="2A590801" w:rsidR="00BF1AEC" w:rsidRDefault="00182DED" w:rsidP="006F1E66">
      <w:pPr>
        <w:pStyle w:val="NoSpacing"/>
      </w:pPr>
      <w:r>
        <w:t xml:space="preserve">     </w:t>
      </w:r>
      <w:r w:rsidR="00BF1AEC">
        <w:t xml:space="preserve">Genesis 39:2: “The implication is that Joseph excelled in everything. God’s presence and </w:t>
      </w:r>
      <w:proofErr w:type="spellStart"/>
      <w:r w:rsidR="00BF1AEC">
        <w:t>favor</w:t>
      </w:r>
      <w:proofErr w:type="spellEnd"/>
      <w:r w:rsidR="00BF1AEC">
        <w:t xml:space="preserve"> do more for us than our skill, intelligence, and cleverness could achieve. God had his hand in everything that happened to Joseph, and He has His hand in everything that happens to you.” </w:t>
      </w:r>
    </w:p>
    <w:p w14:paraId="1E33C203" w14:textId="42A6BC5D" w:rsidR="00BF1AEC" w:rsidRDefault="00BF1AEC" w:rsidP="006F1E66">
      <w:pPr>
        <w:pStyle w:val="NoSpacing"/>
      </w:pPr>
    </w:p>
    <w:p w14:paraId="11951C5F" w14:textId="2F3662A0" w:rsidR="00BF1AEC" w:rsidRDefault="00182DED" w:rsidP="006F1E66">
      <w:pPr>
        <w:pStyle w:val="NoSpacing"/>
      </w:pPr>
      <w:r>
        <w:t xml:space="preserve">     </w:t>
      </w:r>
      <w:r w:rsidR="00BF1AEC">
        <w:t>Genesis 30:3: “Potiphar noted that Joseph did everything as unto God and gave Him the glory. There is something trustworthy about a person with no agenda other than to give God glory in everything.”</w:t>
      </w:r>
    </w:p>
    <w:p w14:paraId="1D2D82B3" w14:textId="75FBCA9E" w:rsidR="00BF1AEC" w:rsidRDefault="00BF1AEC" w:rsidP="006F1E66">
      <w:pPr>
        <w:pStyle w:val="NoSpacing"/>
      </w:pPr>
    </w:p>
    <w:p w14:paraId="1CB60286" w14:textId="0F3D9F97" w:rsidR="00BF1AEC" w:rsidRDefault="00182DED" w:rsidP="006F1E66">
      <w:pPr>
        <w:pStyle w:val="NoSpacing"/>
      </w:pPr>
      <w:r>
        <w:t xml:space="preserve">     </w:t>
      </w:r>
      <w:r w:rsidR="00BF1AEC">
        <w:t xml:space="preserve">Genesis 39:6: “No other man is described in these terms in the </w:t>
      </w:r>
      <w:proofErr w:type="gramStart"/>
      <w:r w:rsidR="00BF1AEC">
        <w:t>Bible</w:t>
      </w:r>
      <w:r w:rsidR="00D6205E">
        <w:t>,</w:t>
      </w:r>
      <w:proofErr w:type="gramEnd"/>
      <w:r w:rsidR="00D6205E">
        <w:t xml:space="preserve"> however the Hebrew phrase is nearly identical to the description of Rachael (Genesis 29:17)</w:t>
      </w:r>
      <w:r w:rsidR="00BF1AEC">
        <w:t>”</w:t>
      </w:r>
      <w:r>
        <w:t xml:space="preserve"> </w:t>
      </w:r>
      <w:r w:rsidR="00BF1AEC">
        <w:t>“Now Joseph was strikingly handsome</w:t>
      </w:r>
      <w:r w:rsidR="00D6205E">
        <w:t xml:space="preserve">, very good looking, and well-built.” </w:t>
      </w:r>
    </w:p>
    <w:p w14:paraId="178E2C21" w14:textId="77777777" w:rsidR="00693153" w:rsidRDefault="00693153" w:rsidP="006F1E66">
      <w:pPr>
        <w:pStyle w:val="NoSpacing"/>
      </w:pPr>
    </w:p>
    <w:p w14:paraId="3E6133FB" w14:textId="45039351" w:rsidR="00CB2F43" w:rsidRDefault="00182DED" w:rsidP="006F1E66">
      <w:pPr>
        <w:pStyle w:val="NoSpacing"/>
      </w:pPr>
      <w:r>
        <w:lastRenderedPageBreak/>
        <w:t xml:space="preserve">     </w:t>
      </w:r>
      <w:r w:rsidR="00D6205E">
        <w:t xml:space="preserve">Genesis 39:9: “Joseph understood the great </w:t>
      </w:r>
      <w:proofErr w:type="spellStart"/>
      <w:r w:rsidR="00D6205E">
        <w:t>favor</w:t>
      </w:r>
      <w:proofErr w:type="spellEnd"/>
      <w:r w:rsidR="00D6205E">
        <w:t xml:space="preserve"> shown to him and </w:t>
      </w:r>
      <w:r w:rsidR="00124FC4">
        <w:t>w</w:t>
      </w:r>
      <w:r w:rsidR="00D6205E">
        <w:t xml:space="preserve">ould not </w:t>
      </w:r>
      <w:r w:rsidR="00124FC4">
        <w:t>violate</w:t>
      </w:r>
      <w:r w:rsidR="00D6205E">
        <w:t xml:space="preserve"> the trust of his master. He valued Potiphar’s trust in him. Jos</w:t>
      </w:r>
      <w:r w:rsidR="00124FC4">
        <w:t>e</w:t>
      </w:r>
      <w:r w:rsidR="00D6205E">
        <w:t>ph k</w:t>
      </w:r>
      <w:r w:rsidR="00124FC4">
        <w:t>new</w:t>
      </w:r>
      <w:r w:rsidR="00D6205E">
        <w:t xml:space="preserve"> that he was ele</w:t>
      </w:r>
      <w:r w:rsidR="00124FC4">
        <w:t>vated</w:t>
      </w:r>
      <w:r w:rsidR="00D6205E">
        <w:t xml:space="preserve"> to a place of </w:t>
      </w:r>
      <w:proofErr w:type="spellStart"/>
      <w:r w:rsidR="00D6205E">
        <w:t>honor</w:t>
      </w:r>
      <w:proofErr w:type="spellEnd"/>
      <w:r w:rsidR="00124FC4">
        <w:t>;</w:t>
      </w:r>
      <w:r w:rsidR="00D6205E">
        <w:t xml:space="preserve"> nothing was held back from him. Jos</w:t>
      </w:r>
      <w:r w:rsidR="00124FC4">
        <w:t>eph</w:t>
      </w:r>
      <w:r w:rsidR="00D6205E">
        <w:t xml:space="preserve"> had self-re</w:t>
      </w:r>
      <w:r w:rsidR="00124FC4">
        <w:t>s</w:t>
      </w:r>
      <w:r w:rsidR="00D6205E">
        <w:t>pect and respected Potiphar</w:t>
      </w:r>
      <w:r w:rsidR="00124FC4">
        <w:t>’</w:t>
      </w:r>
      <w:r w:rsidR="00D6205E">
        <w:t xml:space="preserve">s wife. </w:t>
      </w:r>
      <w:r w:rsidR="00124FC4">
        <w:t>Though</w:t>
      </w:r>
      <w:r w:rsidR="00D6205E">
        <w:t xml:space="preserve"> she was evil he was </w:t>
      </w:r>
      <w:proofErr w:type="spellStart"/>
      <w:r w:rsidR="00D6205E">
        <w:t>honorable</w:t>
      </w:r>
      <w:proofErr w:type="spellEnd"/>
      <w:r w:rsidR="00D6205E">
        <w:t xml:space="preserve"> towards her.</w:t>
      </w:r>
    </w:p>
    <w:p w14:paraId="7FEA6D69" w14:textId="512F9DE7" w:rsidR="00D6205E" w:rsidRDefault="00182DED" w:rsidP="006F1E66">
      <w:pPr>
        <w:pStyle w:val="NoSpacing"/>
      </w:pPr>
      <w:r>
        <w:t xml:space="preserve">     </w:t>
      </w:r>
      <w:r w:rsidR="00D6205E">
        <w:t xml:space="preserve">Genesis 39:12: “Interestingly, the trilateral Hebrew root for `robe’ b-g-d, has a homonym meaning “marriage fidelity.” </w:t>
      </w:r>
    </w:p>
    <w:p w14:paraId="20C0BF5B" w14:textId="13732E8F" w:rsidR="00D6205E" w:rsidRDefault="004F0EC4" w:rsidP="006F1E66">
      <w:pPr>
        <w:pStyle w:val="NoSpacing"/>
      </w:pPr>
      <w:r>
        <w:t xml:space="preserve">     </w:t>
      </w:r>
      <w:r w:rsidR="00124FC4">
        <w:t>“</w:t>
      </w:r>
      <w:r w:rsidR="00D6205E">
        <w:t>There are times when running is the mark of a coward, and there are times when running is the mark of courage. Joseph w</w:t>
      </w:r>
      <w:r w:rsidR="00124FC4">
        <w:t>ou</w:t>
      </w:r>
      <w:r w:rsidR="00D6205E">
        <w:t xml:space="preserve">ld rather </w:t>
      </w:r>
      <w:proofErr w:type="gramStart"/>
      <w:r w:rsidR="00D6205E">
        <w:t>run in</w:t>
      </w:r>
      <w:proofErr w:type="gramEnd"/>
      <w:r w:rsidR="00D6205E">
        <w:t xml:space="preserve"> embarrassment than linger, falling into the </w:t>
      </w:r>
      <w:r w:rsidR="00124FC4">
        <w:t>t</w:t>
      </w:r>
      <w:r w:rsidR="00D6205E">
        <w:t>rap of sexual promiscuity (I T</w:t>
      </w:r>
      <w:r w:rsidR="00124FC4">
        <w:t>h</w:t>
      </w:r>
      <w:r w:rsidR="00D6205E">
        <w:t xml:space="preserve">ess. 4:3-8) Self control is a true sign of integrity. It is better to lose </w:t>
      </w:r>
      <w:r w:rsidR="00D95295">
        <w:t>a good coat than a good conscience. He may have lost his coat, but J</w:t>
      </w:r>
      <w:r w:rsidR="00124FC4">
        <w:t xml:space="preserve">oseph </w:t>
      </w:r>
      <w:r w:rsidR="00D95295">
        <w:t xml:space="preserve">kept his </w:t>
      </w:r>
      <w:r w:rsidR="00124FC4">
        <w:t>c</w:t>
      </w:r>
      <w:r w:rsidR="00D95295">
        <w:t>haracter. If the Lord has destined you for greatness, if God has a work for y</w:t>
      </w:r>
      <w:r w:rsidR="00124FC4">
        <w:t>o</w:t>
      </w:r>
      <w:r w:rsidR="00D95295">
        <w:t>u to do, th</w:t>
      </w:r>
      <w:r w:rsidR="00124FC4">
        <w:t>ere</w:t>
      </w:r>
      <w:r w:rsidR="00D95295">
        <w:t xml:space="preserve"> should be no surprise when this kind of temptation comes to you.</w:t>
      </w:r>
    </w:p>
    <w:p w14:paraId="209072EE" w14:textId="5D776387" w:rsidR="00D95295" w:rsidRDefault="004F0EC4" w:rsidP="006F1E66">
      <w:pPr>
        <w:pStyle w:val="NoSpacing"/>
      </w:pPr>
      <w:r>
        <w:t xml:space="preserve">     </w:t>
      </w:r>
      <w:r w:rsidR="00D95295">
        <w:t>Genesis 39:19: “The text does not s</w:t>
      </w:r>
      <w:r w:rsidR="00124FC4">
        <w:t>a</w:t>
      </w:r>
      <w:r w:rsidR="00D95295">
        <w:t>y with whom Poti</w:t>
      </w:r>
      <w:r w:rsidR="00124FC4">
        <w:t>phar</w:t>
      </w:r>
      <w:r w:rsidR="00D95295">
        <w:t xml:space="preserve"> was furious. Perhaps he knew his wife’s </w:t>
      </w:r>
      <w:r w:rsidR="00124FC4">
        <w:t xml:space="preserve">promiscuous </w:t>
      </w:r>
      <w:r w:rsidR="00D95295">
        <w:t>ways. He had Joseph only thrown into prison</w:t>
      </w:r>
      <w:r w:rsidR="00124FC4">
        <w:t>,</w:t>
      </w:r>
      <w:r w:rsidR="00D95295">
        <w:t xml:space="preserve"> when a man with his authority could have had him k</w:t>
      </w:r>
      <w:r w:rsidR="00124FC4">
        <w:t>i</w:t>
      </w:r>
      <w:r w:rsidR="00D95295">
        <w:t>lled. Perhaps he doubted the truth of her story, but had to save face, he had Joseph imprisoned.</w:t>
      </w:r>
      <w:r w:rsidR="00124FC4">
        <w:t>”</w:t>
      </w:r>
    </w:p>
    <w:p w14:paraId="5452DF1F" w14:textId="0A467CDC" w:rsidR="00D95295" w:rsidRDefault="00D95295" w:rsidP="006F1E66">
      <w:pPr>
        <w:pStyle w:val="NoSpacing"/>
      </w:pPr>
    </w:p>
    <w:p w14:paraId="4D30BA2B" w14:textId="3F6D2757" w:rsidR="00D95295" w:rsidRDefault="00182DED" w:rsidP="006F1E66">
      <w:pPr>
        <w:pStyle w:val="NoSpacing"/>
      </w:pPr>
      <w:r>
        <w:t xml:space="preserve">     </w:t>
      </w:r>
      <w:r w:rsidR="00D95295">
        <w:t xml:space="preserve">Genesis 39:20: In </w:t>
      </w:r>
      <w:r w:rsidR="00124FC4">
        <w:t>P</w:t>
      </w:r>
      <w:r w:rsidR="00D95295">
        <w:t>salm 105:17, we learn that Joseph’s feet were in chains and an iron collar was placed on his neck for “his soul.” It wo</w:t>
      </w:r>
      <w:r w:rsidR="00124FC4">
        <w:t>u</w:t>
      </w:r>
      <w:r w:rsidR="00D95295">
        <w:t>ld be hard to imagine a lower point in Joseph life. Betrayed by his brothers, sold as a slave, and falsely accused, he suffered for a sea</w:t>
      </w:r>
      <w:r w:rsidR="00124FC4">
        <w:t>s</w:t>
      </w:r>
      <w:r w:rsidR="00D95295">
        <w:t xml:space="preserve">on until the time of deliverance arrived. As hard as it may seem, God may allow others to take advantage of us in order to carry out His secret will for our </w:t>
      </w:r>
      <w:r w:rsidR="00124FC4">
        <w:t>life</w:t>
      </w:r>
      <w:r w:rsidR="00D95295">
        <w:t xml:space="preserve">. He will let us look like a fool in order to perfect our character. Genesis </w:t>
      </w:r>
      <w:r w:rsidR="00C324F5">
        <w:t>39:20 with Ephesians 4:1)</w:t>
      </w:r>
    </w:p>
    <w:p w14:paraId="31B73CFF" w14:textId="77777777" w:rsidR="004F0EC4" w:rsidRDefault="00182DED" w:rsidP="006F1E66">
      <w:pPr>
        <w:pStyle w:val="NoSpacing"/>
      </w:pPr>
      <w:r>
        <w:t xml:space="preserve">     </w:t>
      </w:r>
    </w:p>
    <w:p w14:paraId="3FBD64AD" w14:textId="4391214C" w:rsidR="00C324F5" w:rsidRDefault="00182DED" w:rsidP="006F1E66">
      <w:pPr>
        <w:pStyle w:val="NoSpacing"/>
      </w:pPr>
      <w:r>
        <w:t xml:space="preserve">     </w:t>
      </w:r>
      <w:r w:rsidR="00C324F5">
        <w:t>Genesis 39:23: “Joseph had a God-</w:t>
      </w:r>
      <w:proofErr w:type="spellStart"/>
      <w:r w:rsidR="00C324F5">
        <w:t>favored</w:t>
      </w:r>
      <w:proofErr w:type="spellEnd"/>
      <w:r w:rsidR="00C324F5">
        <w:t xml:space="preserve"> life. A study of the life of Jos</w:t>
      </w:r>
      <w:r w:rsidR="00124FC4">
        <w:t>eph</w:t>
      </w:r>
      <w:r w:rsidR="00C324F5">
        <w:t xml:space="preserve"> is a study of the </w:t>
      </w:r>
      <w:proofErr w:type="spellStart"/>
      <w:r w:rsidR="00C324F5">
        <w:t>favor</w:t>
      </w:r>
      <w:proofErr w:type="spellEnd"/>
      <w:r w:rsidR="00C324F5">
        <w:t xml:space="preserve"> of God. He was faithful as a son, a shepherd and a servant. He was diligent in all that he did. He only adjusted to living in Egypt, but also f</w:t>
      </w:r>
      <w:r w:rsidR="00124FC4">
        <w:t>lourished</w:t>
      </w:r>
      <w:r w:rsidR="00C324F5">
        <w:t xml:space="preserve"> and became the personal attendant (administrator) of Potiphar’s affairs and eventually the supervisor of the penal system. Joseph would </w:t>
      </w:r>
      <w:r w:rsidR="00124FC4">
        <w:t>n</w:t>
      </w:r>
      <w:r w:rsidR="00C324F5">
        <w:t xml:space="preserve">ever have been given such an </w:t>
      </w:r>
      <w:proofErr w:type="spellStart"/>
      <w:r w:rsidR="00C324F5">
        <w:t>honor</w:t>
      </w:r>
      <w:proofErr w:type="spellEnd"/>
      <w:r w:rsidR="00C324F5">
        <w:t xml:space="preserve"> if he had not demonstrated a high degree of integrity and faithfulness. Everyone could see that God was with Joseph. He that was faithful over a few things was now being made a ruler over much (Matthew 25:21). </w:t>
      </w:r>
    </w:p>
    <w:p w14:paraId="5BAD46F8" w14:textId="7AB4BA5D" w:rsidR="00182DED" w:rsidRDefault="00182DED" w:rsidP="006F1E66">
      <w:pPr>
        <w:pStyle w:val="NoSpacing"/>
      </w:pPr>
      <w:r>
        <w:t xml:space="preserve">------------      </w:t>
      </w:r>
    </w:p>
    <w:p w14:paraId="0D0D6C6A" w14:textId="763E01AD" w:rsidR="00C324F5" w:rsidRDefault="00182DED" w:rsidP="006F1E66">
      <w:pPr>
        <w:pStyle w:val="NoSpacing"/>
      </w:pPr>
      <w:r>
        <w:t xml:space="preserve">     </w:t>
      </w:r>
      <w:r w:rsidR="00C324F5">
        <w:t>Genesis 40:1 “Eleven years had passed since the time Jos</w:t>
      </w:r>
      <w:r w:rsidR="00124FC4">
        <w:t>eph was sold</w:t>
      </w:r>
      <w:r w:rsidR="00C324F5">
        <w:t xml:space="preserve"> into slavery. He was bout t</w:t>
      </w:r>
      <w:r w:rsidR="00124FC4">
        <w:t xml:space="preserve">wenty-eight </w:t>
      </w:r>
      <w:r w:rsidR="00C324F5">
        <w:t>at that time. This was the time when Joseph came out of prison and began to rise in power.</w:t>
      </w:r>
      <w:r w:rsidR="00124FC4">
        <w:t>”</w:t>
      </w:r>
    </w:p>
    <w:p w14:paraId="35B65CC1" w14:textId="77777777" w:rsidR="00C324F5" w:rsidRDefault="00C324F5" w:rsidP="006F1E66">
      <w:pPr>
        <w:pStyle w:val="NoSpacing"/>
      </w:pPr>
    </w:p>
    <w:p w14:paraId="078CDE5D" w14:textId="77777777" w:rsidR="002E14C0" w:rsidRPr="006F1E66" w:rsidRDefault="002E14C0" w:rsidP="006F1E66">
      <w:pPr>
        <w:pStyle w:val="NoSpacing"/>
      </w:pPr>
    </w:p>
    <w:p w14:paraId="49815C48" w14:textId="200FEC5E" w:rsidR="006F1E66" w:rsidRPr="006F1E66" w:rsidRDefault="006F1E66" w:rsidP="006F1E66">
      <w:pPr>
        <w:pStyle w:val="NoSpacing"/>
      </w:pPr>
    </w:p>
    <w:p w14:paraId="2BC19317" w14:textId="77777777" w:rsidR="006F1E66" w:rsidRDefault="006F1E66" w:rsidP="006F1E66">
      <w:pPr>
        <w:pStyle w:val="NoSpacing"/>
      </w:pPr>
    </w:p>
    <w:sectPr w:rsidR="006F1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E66"/>
    <w:rsid w:val="0006459B"/>
    <w:rsid w:val="000A0599"/>
    <w:rsid w:val="000C13AA"/>
    <w:rsid w:val="000E0BEC"/>
    <w:rsid w:val="000F6DD9"/>
    <w:rsid w:val="00124FC4"/>
    <w:rsid w:val="001552F6"/>
    <w:rsid w:val="0015600A"/>
    <w:rsid w:val="00182DED"/>
    <w:rsid w:val="001F0E80"/>
    <w:rsid w:val="002E14C0"/>
    <w:rsid w:val="00435215"/>
    <w:rsid w:val="004F0EC4"/>
    <w:rsid w:val="005520AB"/>
    <w:rsid w:val="00600A3E"/>
    <w:rsid w:val="00693153"/>
    <w:rsid w:val="006F1E66"/>
    <w:rsid w:val="00783C6B"/>
    <w:rsid w:val="007C4AB4"/>
    <w:rsid w:val="00900A73"/>
    <w:rsid w:val="00905959"/>
    <w:rsid w:val="00963DEE"/>
    <w:rsid w:val="00971DEC"/>
    <w:rsid w:val="00A376B9"/>
    <w:rsid w:val="00A90C16"/>
    <w:rsid w:val="00B65F70"/>
    <w:rsid w:val="00BF1AEC"/>
    <w:rsid w:val="00C324F5"/>
    <w:rsid w:val="00C9711C"/>
    <w:rsid w:val="00CB2F43"/>
    <w:rsid w:val="00CD10CE"/>
    <w:rsid w:val="00D06511"/>
    <w:rsid w:val="00D33164"/>
    <w:rsid w:val="00D6205E"/>
    <w:rsid w:val="00D95295"/>
    <w:rsid w:val="00EE1AD5"/>
    <w:rsid w:val="00F11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B1716"/>
  <w15:chartTrackingRefBased/>
  <w15:docId w15:val="{B8530D37-4039-47DA-A3C4-E391BCBC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747474"/>
        <w:sz w:val="22"/>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EE1AD5"/>
    <w:pPr>
      <w:spacing w:after="0" w:line="240" w:lineRule="auto"/>
    </w:pPr>
    <w:rPr>
      <w:rFonts w:eastAsia="Times New Roman" w:cs="Open Sans"/>
      <w:color w:val="auto"/>
      <w:spacing w:val="8"/>
      <w:kern w:val="36"/>
      <w:szCs w:val="36"/>
      <w:shd w:val="clear" w:color="auto" w:fill="FFFFFF"/>
      <w:lang w:val="en-GB"/>
    </w:rPr>
  </w:style>
  <w:style w:type="paragraph" w:customStyle="1" w:styleId="sc">
    <w:name w:val="sc"/>
    <w:basedOn w:val="Normal"/>
    <w:rsid w:val="006F1E66"/>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reftext">
    <w:name w:val="reftext"/>
    <w:basedOn w:val="DefaultParagraphFont"/>
    <w:rsid w:val="006F1E66"/>
  </w:style>
  <w:style w:type="character" w:styleId="Hyperlink">
    <w:name w:val="Hyperlink"/>
    <w:basedOn w:val="DefaultParagraphFont"/>
    <w:uiPriority w:val="99"/>
    <w:semiHidden/>
    <w:unhideWhenUsed/>
    <w:rsid w:val="006F1E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622896">
      <w:bodyDiv w:val="1"/>
      <w:marLeft w:val="0"/>
      <w:marRight w:val="0"/>
      <w:marTop w:val="0"/>
      <w:marBottom w:val="0"/>
      <w:divBdr>
        <w:top w:val="none" w:sz="0" w:space="0" w:color="auto"/>
        <w:left w:val="none" w:sz="0" w:space="0" w:color="auto"/>
        <w:bottom w:val="none" w:sz="0" w:space="0" w:color="auto"/>
        <w:right w:val="none" w:sz="0" w:space="0" w:color="auto"/>
      </w:divBdr>
    </w:div>
    <w:div w:id="113163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genesis/39-6.htm" TargetMode="External"/><Relationship Id="rId13" Type="http://schemas.openxmlformats.org/officeDocument/2006/relationships/hyperlink" Target="https://biblehub.com/genesis/39-11.htm" TargetMode="External"/><Relationship Id="rId18" Type="http://schemas.openxmlformats.org/officeDocument/2006/relationships/hyperlink" Target="https://biblehub.com/genesis/39-16.ht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biblehub.com/genesis/39-19.htm" TargetMode="External"/><Relationship Id="rId7" Type="http://schemas.openxmlformats.org/officeDocument/2006/relationships/hyperlink" Target="https://biblehub.com/genesis/39-5.htm" TargetMode="External"/><Relationship Id="rId12" Type="http://schemas.openxmlformats.org/officeDocument/2006/relationships/hyperlink" Target="https://biblehub.com/genesis/39-10.htm" TargetMode="External"/><Relationship Id="rId17" Type="http://schemas.openxmlformats.org/officeDocument/2006/relationships/hyperlink" Target="https://biblehub.com/genesis/39-15.htm" TargetMode="External"/><Relationship Id="rId25" Type="http://schemas.openxmlformats.org/officeDocument/2006/relationships/hyperlink" Target="https://biblehub.com/genesis/39-23.htm" TargetMode="External"/><Relationship Id="rId2" Type="http://schemas.openxmlformats.org/officeDocument/2006/relationships/settings" Target="settings.xml"/><Relationship Id="rId16" Type="http://schemas.openxmlformats.org/officeDocument/2006/relationships/hyperlink" Target="https://biblehub.com/genesis/39-14.htm" TargetMode="External"/><Relationship Id="rId20" Type="http://schemas.openxmlformats.org/officeDocument/2006/relationships/hyperlink" Target="https://biblehub.com/genesis/39-18.htm" TargetMode="External"/><Relationship Id="rId1" Type="http://schemas.openxmlformats.org/officeDocument/2006/relationships/styles" Target="styles.xml"/><Relationship Id="rId6" Type="http://schemas.openxmlformats.org/officeDocument/2006/relationships/hyperlink" Target="https://biblehub.com/genesis/39-4.htm" TargetMode="External"/><Relationship Id="rId11" Type="http://schemas.openxmlformats.org/officeDocument/2006/relationships/hyperlink" Target="https://biblehub.com/genesis/39-9.htm" TargetMode="External"/><Relationship Id="rId24" Type="http://schemas.openxmlformats.org/officeDocument/2006/relationships/hyperlink" Target="https://biblehub.com/genesis/39-22.htm" TargetMode="External"/><Relationship Id="rId5" Type="http://schemas.openxmlformats.org/officeDocument/2006/relationships/hyperlink" Target="https://biblehub.com/genesis/39-3.htm" TargetMode="External"/><Relationship Id="rId15" Type="http://schemas.openxmlformats.org/officeDocument/2006/relationships/hyperlink" Target="https://biblehub.com/genesis/39-13.htm" TargetMode="External"/><Relationship Id="rId23" Type="http://schemas.openxmlformats.org/officeDocument/2006/relationships/hyperlink" Target="https://biblehub.com/genesis/39-21.htm" TargetMode="External"/><Relationship Id="rId10" Type="http://schemas.openxmlformats.org/officeDocument/2006/relationships/hyperlink" Target="https://biblehub.com/genesis/39-8.htm" TargetMode="External"/><Relationship Id="rId19" Type="http://schemas.openxmlformats.org/officeDocument/2006/relationships/hyperlink" Target="https://biblehub.com/genesis/39-17.htm" TargetMode="External"/><Relationship Id="rId4" Type="http://schemas.openxmlformats.org/officeDocument/2006/relationships/hyperlink" Target="https://biblehub.com/genesis/39-2.htm" TargetMode="External"/><Relationship Id="rId9" Type="http://schemas.openxmlformats.org/officeDocument/2006/relationships/hyperlink" Target="https://biblehub.com/genesis/39-7.htm" TargetMode="External"/><Relationship Id="rId14" Type="http://schemas.openxmlformats.org/officeDocument/2006/relationships/hyperlink" Target="https://biblehub.com/genesis/39-12.htm" TargetMode="External"/><Relationship Id="rId22" Type="http://schemas.openxmlformats.org/officeDocument/2006/relationships/hyperlink" Target="https://biblehub.com/genesis/39-20.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1956</Words>
  <Characters>11154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3</cp:revision>
  <dcterms:created xsi:type="dcterms:W3CDTF">2021-12-10T02:35:00Z</dcterms:created>
  <dcterms:modified xsi:type="dcterms:W3CDTF">2021-12-11T16:54:00Z</dcterms:modified>
</cp:coreProperties>
</file>