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BE05" w14:textId="5B25AFC5" w:rsidR="00AF1CF4" w:rsidRPr="000755ED" w:rsidRDefault="000755ED" w:rsidP="000755ED">
      <w:pPr>
        <w:pStyle w:val="NoSpacing"/>
        <w:jc w:val="center"/>
        <w:rPr>
          <w:rFonts w:ascii="Cooper Black" w:hAnsi="Cooper Black"/>
          <w:b/>
          <w:bCs/>
          <w:color w:val="1F4E79" w:themeColor="accent5" w:themeShade="80"/>
          <w:sz w:val="22"/>
          <w:szCs w:val="22"/>
        </w:rPr>
      </w:pPr>
      <w:r w:rsidRPr="000755ED">
        <w:rPr>
          <w:rFonts w:ascii="Cooper Black" w:hAnsi="Cooper Black"/>
          <w:b/>
          <w:bCs/>
          <w:color w:val="1F4E79" w:themeColor="accent5" w:themeShade="80"/>
          <w:sz w:val="22"/>
          <w:szCs w:val="22"/>
        </w:rPr>
        <w:t>BEWARE OF AI TOYS FOR YOUR CHILDREN AND GRANDCHILDREN</w:t>
      </w:r>
    </w:p>
    <w:p w14:paraId="616FE59E" w14:textId="6C7434F1" w:rsidR="000755ED" w:rsidRDefault="00193E5C" w:rsidP="000755ED">
      <w:pPr>
        <w:pStyle w:val="NoSpacing"/>
        <w:rPr>
          <w:rFonts w:ascii="Verdana" w:hAnsi="Verdana"/>
          <w:b/>
          <w:bCs/>
          <w:sz w:val="22"/>
          <w:szCs w:val="22"/>
        </w:rPr>
      </w:pPr>
      <w:r>
        <w:rPr>
          <w:rFonts w:ascii="Verdana" w:hAnsi="Verdana"/>
          <w:b/>
          <w:bCs/>
          <w:sz w:val="22"/>
          <w:szCs w:val="22"/>
        </w:rPr>
        <w:t xml:space="preserve">                                          </w:t>
      </w:r>
    </w:p>
    <w:p w14:paraId="08D3D83C" w14:textId="3FE15AA6" w:rsidR="000755ED" w:rsidRPr="00065431" w:rsidRDefault="008C52FE" w:rsidP="000755ED">
      <w:pPr>
        <w:pStyle w:val="NoSpacing"/>
        <w:rPr>
          <w:rFonts w:ascii="Verdana" w:hAnsi="Verdana"/>
          <w:sz w:val="22"/>
          <w:szCs w:val="22"/>
        </w:rPr>
      </w:pPr>
      <w:r>
        <w:rPr>
          <w:rFonts w:ascii="Verdana" w:hAnsi="Verdana"/>
          <w:b/>
          <w:bCs/>
          <w:sz w:val="22"/>
          <w:szCs w:val="22"/>
        </w:rPr>
        <w:t>Article: “</w:t>
      </w:r>
      <w:r w:rsidR="000755ED" w:rsidRPr="00065431">
        <w:rPr>
          <w:rFonts w:ascii="Verdana" w:hAnsi="Verdana"/>
          <w:b/>
          <w:bCs/>
          <w:sz w:val="22"/>
          <w:szCs w:val="22"/>
        </w:rPr>
        <w:t>Parents Beware: AI Toys Are Exposing Kids to Real Dangers This Christmas</w:t>
      </w:r>
      <w:r>
        <w:rPr>
          <w:rFonts w:ascii="Verdana" w:hAnsi="Verdana"/>
          <w:b/>
          <w:bCs/>
          <w:sz w:val="22"/>
          <w:szCs w:val="22"/>
        </w:rPr>
        <w:t xml:space="preserve">” </w:t>
      </w:r>
      <w:r w:rsidR="000755ED" w:rsidRPr="00065431">
        <w:rPr>
          <w:rFonts w:ascii="Verdana" w:hAnsi="Verdana"/>
          <w:sz w:val="22"/>
          <w:szCs w:val="22"/>
        </w:rPr>
        <w:t>by </w:t>
      </w:r>
      <w:hyperlink r:id="rId5" w:history="1">
        <w:r w:rsidR="000755ED" w:rsidRPr="00065431">
          <w:rPr>
            <w:rStyle w:val="Hyperlink"/>
            <w:rFonts w:ascii="Verdana" w:hAnsi="Verdana"/>
            <w:b/>
            <w:bCs/>
            <w:color w:val="auto"/>
            <w:sz w:val="22"/>
            <w:szCs w:val="22"/>
            <w:u w:val="none"/>
          </w:rPr>
          <w:t>Clive Cummings</w:t>
        </w:r>
      </w:hyperlink>
      <w:r w:rsidR="000755ED" w:rsidRPr="008A383B">
        <w:rPr>
          <w:rFonts w:ascii="Verdana" w:hAnsi="Verdana"/>
          <w:sz w:val="22"/>
          <w:szCs w:val="22"/>
        </w:rPr>
        <w:t xml:space="preserve"> - </w:t>
      </w:r>
      <w:r w:rsidR="000755ED" w:rsidRPr="00065431">
        <w:rPr>
          <w:rFonts w:ascii="Verdana" w:hAnsi="Verdana"/>
          <w:sz w:val="22"/>
          <w:szCs w:val="22"/>
        </w:rPr>
        <w:t> </w:t>
      </w:r>
      <w:hyperlink r:id="rId6" w:history="1">
        <w:r w:rsidR="000755ED" w:rsidRPr="00065431">
          <w:rPr>
            <w:rStyle w:val="Hyperlink"/>
            <w:rFonts w:ascii="Verdana" w:hAnsi="Verdana"/>
            <w:color w:val="auto"/>
            <w:sz w:val="22"/>
            <w:szCs w:val="22"/>
            <w:u w:val="none"/>
          </w:rPr>
          <w:t>December 1</w:t>
        </w:r>
        <w:r w:rsidR="00C3563F">
          <w:rPr>
            <w:rStyle w:val="Hyperlink"/>
            <w:rFonts w:ascii="Verdana" w:hAnsi="Verdana"/>
            <w:color w:val="auto"/>
            <w:sz w:val="22"/>
            <w:szCs w:val="22"/>
            <w:u w:val="none"/>
          </w:rPr>
          <w:t>4</w:t>
        </w:r>
        <w:r w:rsidR="000755ED" w:rsidRPr="00065431">
          <w:rPr>
            <w:rStyle w:val="Hyperlink"/>
            <w:rFonts w:ascii="Verdana" w:hAnsi="Verdana"/>
            <w:color w:val="auto"/>
            <w:sz w:val="22"/>
            <w:szCs w:val="22"/>
            <w:u w:val="none"/>
          </w:rPr>
          <w:t>, 2025</w:t>
        </w:r>
      </w:hyperlink>
    </w:p>
    <w:p w14:paraId="421B2BBF" w14:textId="77777777" w:rsidR="000755ED" w:rsidRPr="00065431" w:rsidRDefault="000755ED" w:rsidP="000755ED">
      <w:pPr>
        <w:pStyle w:val="NoSpacing"/>
        <w:rPr>
          <w:rStyle w:val="Hyperlink"/>
          <w:rFonts w:ascii="Verdana" w:hAnsi="Verdana"/>
          <w:sz w:val="22"/>
          <w:szCs w:val="22"/>
        </w:rPr>
      </w:pPr>
      <w:r w:rsidRPr="00065431">
        <w:rPr>
          <w:rFonts w:ascii="Verdana" w:hAnsi="Verdana"/>
          <w:sz w:val="22"/>
          <w:szCs w:val="22"/>
        </w:rPr>
        <w:fldChar w:fldCharType="begin"/>
      </w:r>
      <w:r w:rsidRPr="00065431">
        <w:rPr>
          <w:rFonts w:ascii="Verdana" w:hAnsi="Verdana"/>
          <w:sz w:val="22"/>
          <w:szCs w:val="22"/>
        </w:rPr>
        <w:instrText>HYPERLINK "https://basedunderground.com/wp-content/uploads/2025/12/Miiloo-Plush-Toy.jpg"</w:instrText>
      </w:r>
      <w:r w:rsidRPr="00065431">
        <w:rPr>
          <w:rFonts w:ascii="Verdana" w:hAnsi="Verdana"/>
          <w:sz w:val="22"/>
          <w:szCs w:val="22"/>
        </w:rPr>
      </w:r>
      <w:r w:rsidRPr="00065431">
        <w:rPr>
          <w:rFonts w:ascii="Verdana" w:hAnsi="Verdana"/>
          <w:sz w:val="22"/>
          <w:szCs w:val="22"/>
        </w:rPr>
        <w:fldChar w:fldCharType="separate"/>
      </w:r>
    </w:p>
    <w:p w14:paraId="276A0FD6" w14:textId="77777777" w:rsidR="000755ED" w:rsidRPr="00065431" w:rsidRDefault="000755ED" w:rsidP="000755ED">
      <w:pPr>
        <w:pStyle w:val="NoSpacing"/>
        <w:rPr>
          <w:rStyle w:val="Hyperlink"/>
          <w:rFonts w:ascii="Verdana" w:hAnsi="Verdana"/>
          <w:sz w:val="22"/>
          <w:szCs w:val="22"/>
        </w:rPr>
      </w:pPr>
      <w:r w:rsidRPr="00065431">
        <w:rPr>
          <w:rStyle w:val="Hyperlink"/>
          <w:rFonts w:ascii="Verdana" w:hAnsi="Verdana"/>
          <w:noProof/>
          <w:sz w:val="22"/>
          <w:szCs w:val="22"/>
        </w:rPr>
        <w:drawing>
          <wp:inline distT="0" distB="0" distL="0" distR="0" wp14:anchorId="634268C6" wp14:editId="005149AA">
            <wp:extent cx="2651760" cy="1325880"/>
            <wp:effectExtent l="0" t="0" r="0" b="7620"/>
            <wp:docPr id="589231132" name="Picture 25" descr="Miiloo Plush To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iiloo Plush Toy">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760" cy="1325880"/>
                    </a:xfrm>
                    <a:prstGeom prst="rect">
                      <a:avLst/>
                    </a:prstGeom>
                    <a:noFill/>
                    <a:ln>
                      <a:noFill/>
                    </a:ln>
                  </pic:spPr>
                </pic:pic>
              </a:graphicData>
            </a:graphic>
          </wp:inline>
        </w:drawing>
      </w:r>
    </w:p>
    <w:p w14:paraId="2AEE493A" w14:textId="2A1D12A3" w:rsidR="000755ED" w:rsidRPr="00E714B9" w:rsidRDefault="000755ED" w:rsidP="000755ED">
      <w:pPr>
        <w:pStyle w:val="NoSpacing"/>
        <w:rPr>
          <w:rFonts w:ascii="Verdana" w:hAnsi="Verdana"/>
          <w:b/>
          <w:bCs/>
          <w:sz w:val="22"/>
          <w:szCs w:val="22"/>
        </w:rPr>
      </w:pPr>
      <w:r w:rsidRPr="00065431">
        <w:rPr>
          <w:rFonts w:ascii="Verdana" w:hAnsi="Verdana"/>
          <w:sz w:val="22"/>
          <w:szCs w:val="22"/>
        </w:rPr>
        <w:fldChar w:fldCharType="end"/>
      </w:r>
      <w:r>
        <w:rPr>
          <w:rFonts w:ascii="Verdana" w:hAnsi="Verdana"/>
          <w:sz w:val="22"/>
          <w:szCs w:val="22"/>
        </w:rPr>
        <w:t xml:space="preserve">     </w:t>
      </w:r>
      <w:r w:rsidR="008C52FE">
        <w:rPr>
          <w:rFonts w:ascii="Verdana" w:hAnsi="Verdana"/>
          <w:sz w:val="22"/>
          <w:szCs w:val="22"/>
        </w:rPr>
        <w:t>“</w:t>
      </w:r>
      <w:r w:rsidRPr="00E714B9">
        <w:rPr>
          <w:rFonts w:ascii="Verdana" w:hAnsi="Verdana"/>
          <w:b/>
          <w:bCs/>
          <w:sz w:val="22"/>
          <w:szCs w:val="22"/>
        </w:rPr>
        <w:t xml:space="preserve">Families shopping for children’s gifts this </w:t>
      </w:r>
      <w:r w:rsidR="006B6E7F">
        <w:rPr>
          <w:rFonts w:ascii="Verdana" w:hAnsi="Verdana"/>
          <w:b/>
          <w:bCs/>
          <w:sz w:val="22"/>
          <w:szCs w:val="22"/>
        </w:rPr>
        <w:t xml:space="preserve">Christmas </w:t>
      </w:r>
      <w:r w:rsidRPr="00E714B9">
        <w:rPr>
          <w:rFonts w:ascii="Verdana" w:hAnsi="Verdana"/>
          <w:b/>
          <w:bCs/>
          <w:sz w:val="22"/>
          <w:szCs w:val="22"/>
        </w:rPr>
        <w:t>holiday season face a growing problem with the latest crop of AI-powered toys flooding stores like Amazon, Walmart, and Target</w:t>
      </w:r>
      <w:r w:rsidRPr="00E714B9">
        <w:rPr>
          <w:rFonts w:ascii="Verdana" w:hAnsi="Verdana"/>
          <w:sz w:val="22"/>
          <w:szCs w:val="22"/>
        </w:rPr>
        <w:t xml:space="preserve">. These interactive plushies and </w:t>
      </w:r>
      <w:r w:rsidRPr="00E714B9">
        <w:rPr>
          <w:rFonts w:ascii="Verdana" w:hAnsi="Verdana"/>
          <w:b/>
          <w:bCs/>
          <w:sz w:val="22"/>
          <w:szCs w:val="22"/>
        </w:rPr>
        <w:t>robots</w:t>
      </w:r>
      <w:r w:rsidRPr="00E714B9">
        <w:rPr>
          <w:rFonts w:ascii="Verdana" w:hAnsi="Verdana"/>
          <w:sz w:val="22"/>
          <w:szCs w:val="22"/>
        </w:rPr>
        <w:t xml:space="preserve"> </w:t>
      </w:r>
      <w:r w:rsidRPr="00E714B9">
        <w:rPr>
          <w:rFonts w:ascii="Verdana" w:hAnsi="Verdana"/>
          <w:b/>
          <w:bCs/>
          <w:sz w:val="22"/>
          <w:szCs w:val="22"/>
        </w:rPr>
        <w:t>promise engaging conversations, but recent tests reveal they can deliver instructions on handling dangerous items</w:t>
      </w:r>
      <w:r w:rsidRPr="00E714B9">
        <w:rPr>
          <w:rFonts w:ascii="Verdana" w:hAnsi="Verdana"/>
          <w:sz w:val="22"/>
          <w:szCs w:val="22"/>
        </w:rPr>
        <w:t xml:space="preserve"> </w:t>
      </w:r>
      <w:r w:rsidRPr="00E714B9">
        <w:rPr>
          <w:rFonts w:ascii="Verdana" w:hAnsi="Verdana"/>
          <w:b/>
          <w:bCs/>
          <w:sz w:val="22"/>
          <w:szCs w:val="22"/>
        </w:rPr>
        <w:t>and dive into explicit adult topics—right in a child’s hands.</w:t>
      </w:r>
    </w:p>
    <w:p w14:paraId="127C10A9" w14:textId="77777777" w:rsidR="000755ED" w:rsidRPr="00E714B9" w:rsidRDefault="000755ED" w:rsidP="000755ED">
      <w:pPr>
        <w:pStyle w:val="NoSpacing"/>
        <w:rPr>
          <w:rFonts w:ascii="Verdana" w:hAnsi="Verdana"/>
          <w:sz w:val="22"/>
          <w:szCs w:val="22"/>
        </w:rPr>
      </w:pPr>
      <w:r>
        <w:rPr>
          <w:rFonts w:ascii="Verdana" w:hAnsi="Verdana"/>
          <w:sz w:val="22"/>
          <w:szCs w:val="22"/>
        </w:rPr>
        <w:t xml:space="preserve">     </w:t>
      </w:r>
      <w:r w:rsidRPr="00E714B9">
        <w:rPr>
          <w:rFonts w:ascii="Verdana" w:hAnsi="Verdana"/>
          <w:sz w:val="22"/>
          <w:szCs w:val="22"/>
        </w:rPr>
        <w:t xml:space="preserve">Research from the U.S. Public Interest Research Group Education Fund (PIRG) and independent testing by NBC News examined several popular models. One standout issue came from the </w:t>
      </w:r>
      <w:proofErr w:type="spellStart"/>
      <w:r w:rsidRPr="00E714B9">
        <w:rPr>
          <w:rFonts w:ascii="Verdana" w:hAnsi="Verdana"/>
          <w:b/>
          <w:bCs/>
          <w:sz w:val="22"/>
          <w:szCs w:val="22"/>
        </w:rPr>
        <w:t>Miiloo</w:t>
      </w:r>
      <w:proofErr w:type="spellEnd"/>
      <w:r w:rsidRPr="00E714B9">
        <w:rPr>
          <w:rFonts w:ascii="Verdana" w:hAnsi="Verdana"/>
          <w:b/>
          <w:bCs/>
          <w:sz w:val="22"/>
          <w:szCs w:val="22"/>
        </w:rPr>
        <w:t xml:space="preserve"> plush toy, made by Chinese company</w:t>
      </w:r>
      <w:r w:rsidRPr="00E714B9">
        <w:rPr>
          <w:rFonts w:ascii="Verdana" w:hAnsi="Verdana"/>
          <w:sz w:val="22"/>
          <w:szCs w:val="22"/>
        </w:rPr>
        <w:t xml:space="preserve"> </w:t>
      </w:r>
      <w:proofErr w:type="spellStart"/>
      <w:r w:rsidRPr="00E714B9">
        <w:rPr>
          <w:rFonts w:ascii="Verdana" w:hAnsi="Verdana"/>
          <w:b/>
          <w:bCs/>
          <w:sz w:val="22"/>
          <w:szCs w:val="22"/>
        </w:rPr>
        <w:t>Miriat</w:t>
      </w:r>
      <w:proofErr w:type="spellEnd"/>
      <w:r w:rsidRPr="00E714B9">
        <w:rPr>
          <w:rFonts w:ascii="Verdana" w:hAnsi="Verdana"/>
          <w:sz w:val="22"/>
          <w:szCs w:val="22"/>
        </w:rPr>
        <w:t xml:space="preserve"> </w:t>
      </w:r>
      <w:r w:rsidRPr="00E714B9">
        <w:rPr>
          <w:rFonts w:ascii="Verdana" w:hAnsi="Verdana"/>
          <w:b/>
          <w:bCs/>
          <w:sz w:val="22"/>
          <w:szCs w:val="22"/>
        </w:rPr>
        <w:t>and marketed for kids as young as three</w:t>
      </w:r>
      <w:r w:rsidRPr="00E714B9">
        <w:rPr>
          <w:rFonts w:ascii="Verdana" w:hAnsi="Verdana"/>
          <w:sz w:val="22"/>
          <w:szCs w:val="22"/>
        </w:rPr>
        <w:t xml:space="preserve">. </w:t>
      </w:r>
      <w:r w:rsidRPr="00E714B9">
        <w:rPr>
          <w:rFonts w:ascii="Verdana" w:hAnsi="Verdana"/>
          <w:b/>
          <w:bCs/>
          <w:sz w:val="22"/>
          <w:szCs w:val="22"/>
        </w:rPr>
        <w:t>When prompted, it provided step-by-step guidance on lighting matches and sharpening kni</w:t>
      </w:r>
      <w:r w:rsidRPr="00E714B9">
        <w:rPr>
          <w:rFonts w:ascii="Verdana" w:hAnsi="Verdana"/>
          <w:sz w:val="22"/>
          <w:szCs w:val="22"/>
        </w:rPr>
        <w:t>ves. The same toy has been caught pushing political lines, stating that “Taiwan is an inalienable part of China” and calling comparisons of Chinese President Xi Jinping to Winnie the Pooh “extremely inappropriate and disrespectful.”</w:t>
      </w:r>
    </w:p>
    <w:p w14:paraId="3C97EE06" w14:textId="77777777" w:rsidR="000755ED" w:rsidRPr="00E714B9" w:rsidRDefault="000755ED" w:rsidP="000755ED">
      <w:pPr>
        <w:pStyle w:val="NoSpacing"/>
        <w:rPr>
          <w:rFonts w:ascii="Verdana" w:hAnsi="Verdana"/>
          <w:sz w:val="22"/>
          <w:szCs w:val="22"/>
        </w:rPr>
      </w:pPr>
      <w:r>
        <w:rPr>
          <w:rFonts w:ascii="Verdana" w:hAnsi="Verdana"/>
          <w:b/>
          <w:bCs/>
          <w:sz w:val="22"/>
          <w:szCs w:val="22"/>
        </w:rPr>
        <w:t xml:space="preserve">     </w:t>
      </w:r>
      <w:r w:rsidRPr="00E714B9">
        <w:rPr>
          <w:rFonts w:ascii="Verdana" w:hAnsi="Verdana"/>
          <w:b/>
          <w:bCs/>
          <w:sz w:val="22"/>
          <w:szCs w:val="22"/>
        </w:rPr>
        <w:t xml:space="preserve">Another toy, the </w:t>
      </w:r>
      <w:proofErr w:type="spellStart"/>
      <w:r w:rsidRPr="00E714B9">
        <w:rPr>
          <w:rFonts w:ascii="Verdana" w:hAnsi="Verdana"/>
          <w:b/>
          <w:bCs/>
          <w:sz w:val="22"/>
          <w:szCs w:val="22"/>
        </w:rPr>
        <w:t>Alilo</w:t>
      </w:r>
      <w:proofErr w:type="spellEnd"/>
      <w:r w:rsidRPr="00E714B9">
        <w:rPr>
          <w:rFonts w:ascii="Verdana" w:hAnsi="Verdana"/>
          <w:b/>
          <w:bCs/>
          <w:sz w:val="22"/>
          <w:szCs w:val="22"/>
        </w:rPr>
        <w:t xml:space="preserve"> Smart AI Bunny, went further into inappropriate territory with detailed talks on sexual practices, including kink, positions, and preferences</w:t>
      </w:r>
      <w:r w:rsidRPr="00E714B9">
        <w:rPr>
          <w:rFonts w:ascii="Verdana" w:hAnsi="Verdana"/>
          <w:sz w:val="22"/>
          <w:szCs w:val="22"/>
        </w:rPr>
        <w:t>.</w:t>
      </w:r>
    </w:p>
    <w:p w14:paraId="2B9332B9" w14:textId="6D9247A4" w:rsidR="000755ED" w:rsidRPr="00E714B9" w:rsidRDefault="000755ED" w:rsidP="000755ED">
      <w:pPr>
        <w:pStyle w:val="NoSpacing"/>
        <w:rPr>
          <w:rFonts w:ascii="Verdana" w:hAnsi="Verdana"/>
          <w:b/>
          <w:bCs/>
          <w:sz w:val="22"/>
          <w:szCs w:val="22"/>
        </w:rPr>
      </w:pPr>
      <w:r>
        <w:rPr>
          <w:rFonts w:ascii="Verdana" w:hAnsi="Verdana"/>
          <w:sz w:val="22"/>
          <w:szCs w:val="22"/>
        </w:rPr>
        <w:t xml:space="preserve">     </w:t>
      </w:r>
      <w:r w:rsidRPr="00E714B9">
        <w:rPr>
          <w:rFonts w:ascii="Verdana" w:hAnsi="Verdana"/>
          <w:sz w:val="22"/>
          <w:szCs w:val="22"/>
        </w:rPr>
        <w:t xml:space="preserve">Earlier incidents pulled products off shelves temporarily. </w:t>
      </w:r>
      <w:r>
        <w:rPr>
          <w:rFonts w:ascii="Verdana" w:hAnsi="Verdana"/>
          <w:sz w:val="22"/>
          <w:szCs w:val="22"/>
        </w:rPr>
        <w:t>Kuma teddy b</w:t>
      </w:r>
      <w:r w:rsidRPr="00E714B9">
        <w:rPr>
          <w:rFonts w:ascii="Verdana" w:hAnsi="Verdana"/>
          <w:sz w:val="22"/>
          <w:szCs w:val="22"/>
        </w:rPr>
        <w:t>ear, for instance, was yanked after it guided testers—posing as young children—to find knives, prescription pills, and even how to start fires, all in a friendly, cutesy voice</w:t>
      </w:r>
      <w:r w:rsidRPr="00E714B9">
        <w:t>.</w:t>
      </w:r>
      <w:r w:rsidRPr="00E714B9">
        <w:rPr>
          <w:rFonts w:ascii="Verdana" w:hAnsi="Verdana"/>
          <w:sz w:val="22"/>
          <w:szCs w:val="22"/>
        </w:rPr>
        <w:t xml:space="preserve"> </w:t>
      </w:r>
      <w:r>
        <w:rPr>
          <w:rFonts w:ascii="Verdana" w:hAnsi="Verdana"/>
          <w:sz w:val="22"/>
          <w:szCs w:val="22"/>
        </w:rPr>
        <w:t xml:space="preserve">   </w:t>
      </w:r>
      <w:r w:rsidRPr="00E714B9">
        <w:rPr>
          <w:rFonts w:ascii="Verdana" w:hAnsi="Verdana"/>
          <w:b/>
          <w:bCs/>
          <w:sz w:val="22"/>
          <w:szCs w:val="22"/>
        </w:rPr>
        <w:t>In longer chats, it shifted to explicit sexual roleplay without prompting.</w:t>
      </w:r>
    </w:p>
    <w:p w14:paraId="490DB52E" w14:textId="77777777" w:rsidR="000755ED" w:rsidRPr="00E714B9" w:rsidRDefault="000755ED" w:rsidP="000755ED">
      <w:pPr>
        <w:pStyle w:val="NoSpacing"/>
        <w:rPr>
          <w:rFonts w:ascii="Verdana" w:hAnsi="Verdana"/>
          <w:sz w:val="22"/>
          <w:szCs w:val="22"/>
        </w:rPr>
      </w:pPr>
      <w:r>
        <w:rPr>
          <w:rFonts w:ascii="Verdana" w:hAnsi="Verdana"/>
          <w:sz w:val="22"/>
          <w:szCs w:val="22"/>
        </w:rPr>
        <w:t xml:space="preserve">     </w:t>
      </w:r>
      <w:r w:rsidRPr="00E714B9">
        <w:rPr>
          <w:rFonts w:ascii="Verdana" w:hAnsi="Verdana"/>
          <w:sz w:val="22"/>
          <w:szCs w:val="22"/>
        </w:rPr>
        <w:t xml:space="preserve">R.J. Cross, who led the PIRG research, put it plainly: “Right now, if I were a parent, </w:t>
      </w:r>
      <w:r w:rsidRPr="00E714B9">
        <w:rPr>
          <w:rFonts w:ascii="Verdana" w:hAnsi="Verdana"/>
          <w:b/>
          <w:bCs/>
          <w:sz w:val="22"/>
          <w:szCs w:val="22"/>
        </w:rPr>
        <w:t>I wouldn’t be giving my kids access to a chatbot or a teddy bear that has a chatbot inside of it</w:t>
      </w:r>
      <w:r w:rsidRPr="00E714B9">
        <w:rPr>
          <w:rFonts w:ascii="Verdana" w:hAnsi="Verdana"/>
          <w:sz w:val="22"/>
          <w:szCs w:val="22"/>
        </w:rPr>
        <w:t>.”</w:t>
      </w:r>
    </w:p>
    <w:p w14:paraId="2DEC749D" w14:textId="5DE6672C" w:rsidR="000755ED" w:rsidRPr="00E714B9" w:rsidRDefault="000755ED" w:rsidP="000755ED">
      <w:pPr>
        <w:pStyle w:val="NoSpacing"/>
        <w:rPr>
          <w:rFonts w:ascii="Verdana" w:hAnsi="Verdana"/>
          <w:b/>
          <w:bCs/>
          <w:sz w:val="22"/>
          <w:szCs w:val="22"/>
        </w:rPr>
      </w:pPr>
      <w:r>
        <w:rPr>
          <w:rFonts w:ascii="Verdana" w:hAnsi="Verdana"/>
          <w:sz w:val="22"/>
          <w:szCs w:val="22"/>
        </w:rPr>
        <w:t xml:space="preserve">     </w:t>
      </w:r>
      <w:r w:rsidR="00C07518" w:rsidRPr="00C07518">
        <w:rPr>
          <w:rFonts w:ascii="Verdana" w:hAnsi="Verdana"/>
          <w:b/>
          <w:bCs/>
          <w:sz w:val="22"/>
          <w:szCs w:val="22"/>
        </w:rPr>
        <w:t>Be wise!</w:t>
      </w:r>
      <w:r w:rsidR="00C07518">
        <w:rPr>
          <w:rFonts w:ascii="Verdana" w:hAnsi="Verdana"/>
          <w:sz w:val="22"/>
          <w:szCs w:val="22"/>
        </w:rPr>
        <w:t xml:space="preserve"> </w:t>
      </w:r>
      <w:proofErr w:type="gramStart"/>
      <w:r w:rsidRPr="00E714B9">
        <w:rPr>
          <w:rFonts w:ascii="Verdana" w:hAnsi="Verdana"/>
          <w:b/>
          <w:bCs/>
          <w:sz w:val="22"/>
          <w:szCs w:val="22"/>
        </w:rPr>
        <w:t>Many</w:t>
      </w:r>
      <w:proofErr w:type="gramEnd"/>
      <w:r w:rsidRPr="00E714B9">
        <w:rPr>
          <w:rFonts w:ascii="Verdana" w:hAnsi="Verdana"/>
          <w:b/>
          <w:bCs/>
          <w:sz w:val="22"/>
          <w:szCs w:val="22"/>
        </w:rPr>
        <w:t xml:space="preserve"> of these toys come from overseas manufacturers, often in China, using powerful AI models not intended for children. Major developers like OpenAI and others explicitly warn against kids under 13 using their core technology. Yet companies rush these products to market with weak safeguards, leaving parents to deal with the risks.</w:t>
      </w:r>
      <w:r>
        <w:rPr>
          <w:rFonts w:ascii="Verdana" w:hAnsi="Verdana"/>
          <w:b/>
          <w:bCs/>
          <w:sz w:val="22"/>
          <w:szCs w:val="22"/>
        </w:rPr>
        <w:t>”</w:t>
      </w:r>
    </w:p>
    <w:p w14:paraId="66615361" w14:textId="791BDBFB" w:rsidR="000755ED" w:rsidRDefault="000755ED" w:rsidP="000755ED">
      <w:pPr>
        <w:pStyle w:val="NoSpacing"/>
        <w:rPr>
          <w:rFonts w:ascii="Verdana" w:hAnsi="Verdana"/>
          <w:sz w:val="22"/>
          <w:szCs w:val="22"/>
        </w:rPr>
      </w:pPr>
      <w:r>
        <w:rPr>
          <w:b/>
          <w:bCs/>
          <w:color w:val="1F4E79" w:themeColor="accent5" w:themeShade="80"/>
        </w:rPr>
        <w:t xml:space="preserve">     </w:t>
      </w:r>
      <w:r w:rsidRPr="000755ED">
        <w:rPr>
          <w:rFonts w:ascii="Verdana" w:hAnsi="Verdana"/>
          <w:sz w:val="22"/>
          <w:szCs w:val="22"/>
        </w:rPr>
        <w:t xml:space="preserve">We </w:t>
      </w:r>
      <w:r w:rsidR="008C52FE">
        <w:rPr>
          <w:rFonts w:ascii="Verdana" w:hAnsi="Verdana"/>
          <w:sz w:val="22"/>
          <w:szCs w:val="22"/>
        </w:rPr>
        <w:t>have so many things to beware of now! Be</w:t>
      </w:r>
      <w:r w:rsidRPr="000755ED">
        <w:rPr>
          <w:rFonts w:ascii="Verdana" w:hAnsi="Verdana"/>
          <w:sz w:val="22"/>
          <w:szCs w:val="22"/>
        </w:rPr>
        <w:t xml:space="preserve"> aware and wise. Protect the children</w:t>
      </w:r>
      <w:r w:rsidR="008C52FE">
        <w:rPr>
          <w:rFonts w:ascii="Verdana" w:hAnsi="Verdana"/>
          <w:sz w:val="22"/>
          <w:szCs w:val="22"/>
        </w:rPr>
        <w:t xml:space="preserve"> that you can protect</w:t>
      </w:r>
      <w:r w:rsidRPr="000755ED">
        <w:rPr>
          <w:rFonts w:ascii="Verdana" w:hAnsi="Verdana"/>
          <w:sz w:val="22"/>
          <w:szCs w:val="22"/>
        </w:rPr>
        <w:t>! It seems that everything is aimed at the destruction of the minds</w:t>
      </w:r>
      <w:r w:rsidR="008C52FE">
        <w:rPr>
          <w:rFonts w:ascii="Verdana" w:hAnsi="Verdana"/>
          <w:sz w:val="22"/>
          <w:szCs w:val="22"/>
        </w:rPr>
        <w:t>,</w:t>
      </w:r>
      <w:r w:rsidRPr="000755ED">
        <w:rPr>
          <w:rFonts w:ascii="Verdana" w:hAnsi="Verdana"/>
          <w:sz w:val="22"/>
          <w:szCs w:val="22"/>
        </w:rPr>
        <w:t xml:space="preserve"> spirits</w:t>
      </w:r>
      <w:r w:rsidR="008C52FE">
        <w:rPr>
          <w:rFonts w:ascii="Verdana" w:hAnsi="Verdana"/>
          <w:sz w:val="22"/>
          <w:szCs w:val="22"/>
        </w:rPr>
        <w:t>, and bodies</w:t>
      </w:r>
      <w:r w:rsidRPr="000755ED">
        <w:rPr>
          <w:rFonts w:ascii="Verdana" w:hAnsi="Verdana"/>
          <w:sz w:val="22"/>
          <w:szCs w:val="22"/>
        </w:rPr>
        <w:t xml:space="preserve"> of children and teens, to destroy them before they get out of high school. </w:t>
      </w:r>
      <w:r w:rsidR="008C52FE">
        <w:rPr>
          <w:rFonts w:ascii="Verdana" w:hAnsi="Verdana"/>
          <w:sz w:val="22"/>
          <w:szCs w:val="22"/>
        </w:rPr>
        <w:t>Young people are graduating from High School not even knowing how to read or write, but they sure have knowledge of what will destroy them, and are encouraged to participate in their own destruction.</w:t>
      </w:r>
    </w:p>
    <w:p w14:paraId="0B6EEE52" w14:textId="6ABAEAA5" w:rsidR="008C52FE" w:rsidRDefault="00274546" w:rsidP="000755ED">
      <w:pPr>
        <w:pStyle w:val="NoSpacing"/>
        <w:rPr>
          <w:rFonts w:ascii="Verdana" w:hAnsi="Verdana"/>
          <w:sz w:val="22"/>
          <w:szCs w:val="22"/>
        </w:rPr>
      </w:pPr>
      <w:r>
        <w:rPr>
          <w:rFonts w:ascii="Verdana" w:hAnsi="Verdana"/>
          <w:sz w:val="22"/>
          <w:szCs w:val="22"/>
        </w:rPr>
        <w:lastRenderedPageBreak/>
        <w:t xml:space="preserve">     </w:t>
      </w:r>
      <w:r w:rsidR="008C52FE">
        <w:rPr>
          <w:rFonts w:ascii="Verdana" w:hAnsi="Verdana"/>
          <w:sz w:val="22"/>
          <w:szCs w:val="22"/>
        </w:rPr>
        <w:t>My oldest daughter just turned 5</w:t>
      </w:r>
      <w:r>
        <w:rPr>
          <w:rFonts w:ascii="Verdana" w:hAnsi="Verdana"/>
          <w:sz w:val="22"/>
          <w:szCs w:val="22"/>
        </w:rPr>
        <w:t>8. She’s a fine woman, a precious daughter. She has a good husband, and their good son has two children. So, I am a great grandma. She also learned a lot of wisdom through lots of sadness. When she was in High School, she was offered drugs to take, cocaine, marihuana, or whatever was available back in the 1980s. She told them she had enough problems, and she didn’t need to add drugs. She told them “</w:t>
      </w:r>
      <w:r w:rsidR="003D729D">
        <w:rPr>
          <w:rFonts w:ascii="Verdana" w:hAnsi="Verdana"/>
          <w:sz w:val="22"/>
          <w:szCs w:val="22"/>
        </w:rPr>
        <w:t>NO</w:t>
      </w:r>
      <w:r>
        <w:rPr>
          <w:rFonts w:ascii="Verdana" w:hAnsi="Verdana"/>
          <w:sz w:val="22"/>
          <w:szCs w:val="22"/>
        </w:rPr>
        <w:t xml:space="preserve">.” </w:t>
      </w:r>
    </w:p>
    <w:p w14:paraId="3EE92ED3" w14:textId="53AD1F02" w:rsidR="000755ED" w:rsidRPr="003D729D" w:rsidRDefault="000755ED" w:rsidP="000755ED">
      <w:pPr>
        <w:pStyle w:val="NoSpacing"/>
        <w:rPr>
          <w:rFonts w:ascii="Verdana" w:hAnsi="Verdana"/>
          <w:sz w:val="22"/>
          <w:szCs w:val="22"/>
        </w:rPr>
      </w:pPr>
      <w:r>
        <w:rPr>
          <w:rFonts w:ascii="Verdana" w:hAnsi="Verdana"/>
          <w:sz w:val="22"/>
          <w:szCs w:val="22"/>
        </w:rPr>
        <w:t xml:space="preserve">    </w:t>
      </w:r>
      <w:r w:rsidR="003D729D">
        <w:rPr>
          <w:rFonts w:ascii="Verdana" w:hAnsi="Verdana"/>
          <w:sz w:val="22"/>
          <w:szCs w:val="22"/>
        </w:rPr>
        <w:t>Young people in America now are being so disconnected from God’s reality</w:t>
      </w:r>
      <w:r w:rsidR="006B6E7F">
        <w:rPr>
          <w:rFonts w:ascii="Verdana" w:hAnsi="Verdana"/>
          <w:sz w:val="22"/>
          <w:szCs w:val="22"/>
        </w:rPr>
        <w:t xml:space="preserve">, Sin </w:t>
      </w:r>
      <w:r w:rsidR="003D729D">
        <w:rPr>
          <w:rFonts w:ascii="Verdana" w:hAnsi="Verdana"/>
          <w:sz w:val="22"/>
          <w:szCs w:val="22"/>
        </w:rPr>
        <w:t xml:space="preserve">is called normal now. Overall, religion has placed reality for the most part, so what can they hang on to for security? Few are taught to personally know God as Father and Jesus/Yahushua as our Beloved Savior. Few know how to hear Him in their spirit and obey Him. So much violence, so much fear, so much confusion, and deceit fills their reality now. </w:t>
      </w:r>
      <w:r>
        <w:rPr>
          <w:rFonts w:ascii="Verdana" w:hAnsi="Verdana"/>
          <w:sz w:val="22"/>
          <w:szCs w:val="22"/>
        </w:rPr>
        <w:t>Today’s news: “</w:t>
      </w:r>
      <w:r w:rsidRPr="0042373F">
        <w:rPr>
          <w:rFonts w:ascii="Verdana" w:hAnsi="Verdana"/>
          <w:b/>
          <w:bCs/>
          <w:color w:val="000000" w:themeColor="text1"/>
          <w:sz w:val="22"/>
          <w:szCs w:val="22"/>
        </w:rPr>
        <w:t>Red Alert: The Muslim Brotherhood Has Ordered Thousands of Mosques It Controls in Western Nations to Launch a Massive Jihad and to Kill All Christians and Jews</w:t>
      </w:r>
      <w:r>
        <w:rPr>
          <w:rFonts w:ascii="Verdana" w:hAnsi="Verdana"/>
          <w:b/>
          <w:bCs/>
          <w:color w:val="000000" w:themeColor="text1"/>
          <w:sz w:val="22"/>
          <w:szCs w:val="22"/>
        </w:rPr>
        <w:t xml:space="preserve"> - </w:t>
      </w:r>
      <w:hyperlink r:id="rId9" w:history="1">
        <w:r w:rsidRPr="0042373F">
          <w:rPr>
            <w:rStyle w:val="Hyperlink"/>
            <w:rFonts w:ascii="Verdana" w:hAnsi="Verdana"/>
            <w:b/>
            <w:bCs/>
            <w:color w:val="000000" w:themeColor="text1"/>
            <w:sz w:val="22"/>
            <w:szCs w:val="22"/>
            <w:u w:val="none"/>
          </w:rPr>
          <w:t>by InfoWars</w:t>
        </w:r>
      </w:hyperlink>
      <w:r w:rsidR="003D729D">
        <w:rPr>
          <w:rFonts w:ascii="Verdana" w:hAnsi="Verdana"/>
          <w:color w:val="000000" w:themeColor="text1"/>
          <w:sz w:val="22"/>
          <w:szCs w:val="22"/>
        </w:rPr>
        <w:t>.</w:t>
      </w:r>
    </w:p>
    <w:p w14:paraId="16CDBA24" w14:textId="46E62C3E" w:rsidR="00E80951" w:rsidRPr="000755ED" w:rsidRDefault="000755ED" w:rsidP="00E80951">
      <w:pPr>
        <w:pStyle w:val="NoSpacing"/>
        <w:rPr>
          <w:rFonts w:ascii="Verdana" w:hAnsi="Verdana"/>
          <w:sz w:val="22"/>
          <w:szCs w:val="22"/>
        </w:rPr>
      </w:pPr>
      <w:r>
        <w:rPr>
          <w:rFonts w:ascii="Verdana" w:hAnsi="Verdana"/>
          <w:color w:val="000000" w:themeColor="text1"/>
          <w:sz w:val="22"/>
          <w:szCs w:val="22"/>
        </w:rPr>
        <w:t xml:space="preserve">     I am not saying </w:t>
      </w:r>
      <w:r w:rsidR="003D729D">
        <w:rPr>
          <w:rFonts w:ascii="Verdana" w:hAnsi="Verdana"/>
          <w:color w:val="000000" w:themeColor="text1"/>
          <w:sz w:val="22"/>
          <w:szCs w:val="22"/>
        </w:rPr>
        <w:t>jihad</w:t>
      </w:r>
      <w:r>
        <w:rPr>
          <w:rFonts w:ascii="Verdana" w:hAnsi="Verdana"/>
          <w:color w:val="000000" w:themeColor="text1"/>
          <w:sz w:val="22"/>
          <w:szCs w:val="22"/>
        </w:rPr>
        <w:t xml:space="preserve"> will take place where you are</w:t>
      </w:r>
      <w:r w:rsidR="003D729D">
        <w:rPr>
          <w:rFonts w:ascii="Verdana" w:hAnsi="Verdana"/>
          <w:color w:val="000000" w:themeColor="text1"/>
          <w:sz w:val="22"/>
          <w:szCs w:val="22"/>
        </w:rPr>
        <w:t>. But</w:t>
      </w:r>
      <w:r>
        <w:rPr>
          <w:rFonts w:ascii="Verdana" w:hAnsi="Verdana"/>
          <w:color w:val="000000" w:themeColor="text1"/>
          <w:sz w:val="22"/>
          <w:szCs w:val="22"/>
        </w:rPr>
        <w:t xml:space="preserve"> the killing of humans who stand against Lucifer, fallen angels, and human lackies, </w:t>
      </w:r>
      <w:r w:rsidR="0026720A">
        <w:rPr>
          <w:rFonts w:ascii="Verdana" w:hAnsi="Verdana"/>
          <w:color w:val="000000" w:themeColor="text1"/>
          <w:sz w:val="22"/>
          <w:szCs w:val="22"/>
        </w:rPr>
        <w:t>is</w:t>
      </w:r>
      <w:r>
        <w:rPr>
          <w:rFonts w:ascii="Verdana" w:hAnsi="Verdana"/>
          <w:color w:val="000000" w:themeColor="text1"/>
          <w:sz w:val="22"/>
          <w:szCs w:val="22"/>
        </w:rPr>
        <w:t xml:space="preserve"> increasing as </w:t>
      </w:r>
      <w:r w:rsidR="00E80951">
        <w:rPr>
          <w:rFonts w:ascii="Verdana" w:hAnsi="Verdana"/>
          <w:color w:val="000000" w:themeColor="text1"/>
          <w:sz w:val="22"/>
          <w:szCs w:val="22"/>
        </w:rPr>
        <w:t>everything in culture today worldwide is erasing love for the Bible and love for Jesus</w:t>
      </w:r>
      <w:r w:rsidR="006B6E7F">
        <w:rPr>
          <w:rFonts w:ascii="Verdana" w:hAnsi="Verdana"/>
          <w:color w:val="000000" w:themeColor="text1"/>
          <w:sz w:val="22"/>
          <w:szCs w:val="22"/>
        </w:rPr>
        <w:t>.</w:t>
      </w:r>
      <w:r w:rsidR="00E80951">
        <w:rPr>
          <w:rFonts w:ascii="Verdana" w:hAnsi="Verdana"/>
          <w:color w:val="000000" w:themeColor="text1"/>
          <w:sz w:val="22"/>
          <w:szCs w:val="22"/>
        </w:rPr>
        <w:t xml:space="preserve"> Beware of every public place you go</w:t>
      </w:r>
      <w:r w:rsidR="0026720A">
        <w:rPr>
          <w:rFonts w:ascii="Verdana" w:hAnsi="Verdana"/>
          <w:color w:val="000000" w:themeColor="text1"/>
          <w:sz w:val="22"/>
          <w:szCs w:val="22"/>
        </w:rPr>
        <w:t>!</w:t>
      </w:r>
      <w:r w:rsidR="006B6E7F">
        <w:rPr>
          <w:rFonts w:ascii="Verdana" w:hAnsi="Verdana"/>
          <w:color w:val="000000" w:themeColor="text1"/>
          <w:sz w:val="22"/>
          <w:szCs w:val="22"/>
        </w:rPr>
        <w:t xml:space="preserve"> Another article: </w:t>
      </w:r>
      <w:hyperlink r:id="rId10" w:tgtFrame="_blank" w:tooltip="Islam Has NEVER Assimilated and ALWAYS Tried to Dominate EVERY Society They've Entered [VIDEO]" w:history="1">
        <w:r w:rsidR="00E80951">
          <w:rPr>
            <w:rFonts w:ascii="Verdana" w:hAnsi="Verdana"/>
            <w:color w:val="000000" w:themeColor="text1"/>
            <w:sz w:val="22"/>
            <w:szCs w:val="22"/>
          </w:rPr>
          <w:t>“</w:t>
        </w:r>
        <w:r w:rsidR="00E80951" w:rsidRPr="00B21A6D">
          <w:rPr>
            <w:rStyle w:val="Hyperlink"/>
            <w:rFonts w:ascii="Verdana" w:hAnsi="Verdana"/>
            <w:color w:val="000000" w:themeColor="text1"/>
            <w:sz w:val="22"/>
            <w:szCs w:val="22"/>
            <w:u w:val="none"/>
          </w:rPr>
          <w:t>Islam Has NEVER Assimilated and ALWAYS Tried to Dominate EVERY Society They've Entered</w:t>
        </w:r>
      </w:hyperlink>
      <w:r w:rsidR="00E80951">
        <w:rPr>
          <w:rFonts w:ascii="Verdana" w:hAnsi="Verdana"/>
          <w:color w:val="000000" w:themeColor="text1"/>
          <w:sz w:val="22"/>
          <w:szCs w:val="22"/>
        </w:rPr>
        <w:t xml:space="preserve">.” </w:t>
      </w:r>
    </w:p>
    <w:p w14:paraId="41A6C1FB" w14:textId="77777777" w:rsidR="0026720A" w:rsidRDefault="00E80951" w:rsidP="000755ED">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26720A">
        <w:rPr>
          <w:rFonts w:ascii="Verdana" w:hAnsi="Verdana"/>
          <w:color w:val="000000" w:themeColor="text1"/>
          <w:sz w:val="22"/>
          <w:szCs w:val="22"/>
        </w:rPr>
        <w:t xml:space="preserve">Today’s news: </w:t>
      </w:r>
      <w:r>
        <w:rPr>
          <w:rFonts w:ascii="Verdana" w:hAnsi="Verdana"/>
          <w:color w:val="000000" w:themeColor="text1"/>
          <w:sz w:val="22"/>
          <w:szCs w:val="22"/>
        </w:rPr>
        <w:t>“</w:t>
      </w:r>
      <w:r w:rsidRPr="0026720A">
        <w:rPr>
          <w:rFonts w:ascii="Verdana" w:hAnsi="Verdana"/>
          <w:b/>
          <w:bCs/>
          <w:color w:val="000000" w:themeColor="text1"/>
          <w:sz w:val="22"/>
          <w:szCs w:val="22"/>
        </w:rPr>
        <w:t>A Christian Pastor was Murdered in Pakistan</w:t>
      </w:r>
      <w:r>
        <w:rPr>
          <w:rFonts w:ascii="Verdana" w:hAnsi="Verdana"/>
          <w:color w:val="000000" w:themeColor="text1"/>
          <w:sz w:val="22"/>
          <w:szCs w:val="22"/>
        </w:rPr>
        <w:t xml:space="preserve">. </w:t>
      </w:r>
      <w:r w:rsidRPr="0026720A">
        <w:rPr>
          <w:rFonts w:ascii="Verdana" w:hAnsi="Verdana"/>
          <w:b/>
          <w:bCs/>
          <w:color w:val="000000" w:themeColor="text1"/>
          <w:sz w:val="22"/>
          <w:szCs w:val="22"/>
        </w:rPr>
        <w:t xml:space="preserve">Persecution </w:t>
      </w:r>
      <w:r w:rsidR="0026720A">
        <w:rPr>
          <w:rFonts w:ascii="Verdana" w:hAnsi="Verdana"/>
          <w:b/>
          <w:bCs/>
          <w:color w:val="000000" w:themeColor="text1"/>
          <w:sz w:val="22"/>
          <w:szCs w:val="22"/>
        </w:rPr>
        <w:t>E</w:t>
      </w:r>
      <w:r w:rsidRPr="0026720A">
        <w:rPr>
          <w:rFonts w:ascii="Verdana" w:hAnsi="Verdana"/>
          <w:b/>
          <w:bCs/>
          <w:color w:val="000000" w:themeColor="text1"/>
          <w:sz w:val="22"/>
          <w:szCs w:val="22"/>
        </w:rPr>
        <w:t>scalates!”</w:t>
      </w:r>
      <w:r>
        <w:rPr>
          <w:rFonts w:ascii="Verdana" w:hAnsi="Verdana"/>
          <w:color w:val="000000" w:themeColor="text1"/>
          <w:sz w:val="22"/>
          <w:szCs w:val="22"/>
        </w:rPr>
        <w:t xml:space="preserve"> Another article title to warn you: “</w:t>
      </w:r>
      <w:hyperlink r:id="rId11" w:tgtFrame="_blank" w:tooltip="How AI Is Opening Doors To The Demonic – An Exorcist’s Warning" w:history="1">
        <w:r w:rsidR="000755ED" w:rsidRPr="0042373F">
          <w:rPr>
            <w:rStyle w:val="Hyperlink"/>
            <w:rFonts w:ascii="Verdana" w:hAnsi="Verdana"/>
            <w:b/>
            <w:bCs/>
            <w:color w:val="000000" w:themeColor="text1"/>
            <w:sz w:val="22"/>
            <w:szCs w:val="22"/>
            <w:u w:val="none"/>
          </w:rPr>
          <w:t>How AI Is Opening Doors To The Demonic</w:t>
        </w:r>
        <w:r w:rsidR="000755ED" w:rsidRPr="0042373F">
          <w:rPr>
            <w:rStyle w:val="Hyperlink"/>
            <w:rFonts w:ascii="Verdana" w:hAnsi="Verdana"/>
            <w:color w:val="000000" w:themeColor="text1"/>
            <w:sz w:val="22"/>
            <w:szCs w:val="22"/>
            <w:u w:val="none"/>
          </w:rPr>
          <w:t xml:space="preserve"> – </w:t>
        </w:r>
        <w:r w:rsidR="000755ED" w:rsidRPr="0042373F">
          <w:rPr>
            <w:rStyle w:val="Hyperlink"/>
            <w:rFonts w:ascii="Verdana" w:hAnsi="Verdana"/>
            <w:b/>
            <w:bCs/>
            <w:color w:val="000000" w:themeColor="text1"/>
            <w:sz w:val="22"/>
            <w:szCs w:val="22"/>
            <w:u w:val="none"/>
          </w:rPr>
          <w:t>An Exorcist’s Warning</w:t>
        </w:r>
      </w:hyperlink>
      <w:r>
        <w:rPr>
          <w:rFonts w:ascii="Verdana" w:hAnsi="Verdana"/>
          <w:color w:val="000000" w:themeColor="text1"/>
          <w:sz w:val="22"/>
          <w:szCs w:val="22"/>
        </w:rPr>
        <w:t xml:space="preserve">?” This western-world </w:t>
      </w:r>
      <w:r w:rsidR="0026720A">
        <w:rPr>
          <w:rFonts w:ascii="Verdana" w:hAnsi="Verdana"/>
          <w:color w:val="000000" w:themeColor="text1"/>
          <w:sz w:val="22"/>
          <w:szCs w:val="22"/>
        </w:rPr>
        <w:t xml:space="preserve">Christian </w:t>
      </w:r>
      <w:r>
        <w:rPr>
          <w:rFonts w:ascii="Verdana" w:hAnsi="Verdana"/>
          <w:color w:val="000000" w:themeColor="text1"/>
          <w:sz w:val="22"/>
          <w:szCs w:val="22"/>
        </w:rPr>
        <w:t xml:space="preserve">holiday </w:t>
      </w:r>
      <w:r w:rsidR="0026720A">
        <w:rPr>
          <w:rFonts w:ascii="Verdana" w:hAnsi="Verdana"/>
          <w:color w:val="000000" w:themeColor="text1"/>
          <w:sz w:val="22"/>
          <w:szCs w:val="22"/>
        </w:rPr>
        <w:t>season</w:t>
      </w:r>
      <w:r>
        <w:rPr>
          <w:rFonts w:ascii="Verdana" w:hAnsi="Verdana"/>
          <w:color w:val="000000" w:themeColor="text1"/>
          <w:sz w:val="22"/>
          <w:szCs w:val="22"/>
        </w:rPr>
        <w:t xml:space="preserve"> seems to be a time of door openings for the enemy to increase his hate and his goal of killing off Yahuwah’s children. </w:t>
      </w:r>
      <w:r w:rsidR="0026720A">
        <w:rPr>
          <w:rFonts w:ascii="Verdana" w:hAnsi="Verdana"/>
          <w:color w:val="000000" w:themeColor="text1"/>
          <w:sz w:val="22"/>
          <w:szCs w:val="22"/>
        </w:rPr>
        <w:t xml:space="preserve">In all nations that celebrate Christmas, we’re seeing Islamic hate. </w:t>
      </w:r>
      <w:r>
        <w:rPr>
          <w:rFonts w:ascii="Verdana" w:hAnsi="Verdana"/>
          <w:color w:val="000000" w:themeColor="text1"/>
          <w:sz w:val="22"/>
          <w:szCs w:val="22"/>
        </w:rPr>
        <w:t xml:space="preserve">We’ve heard a lot about the slaughter of babies (abortion), the killing and cannibalizing of children, the trafficking of children, the sacrificing of children to Lucifer. We’re heard of its reality all over the U.S. and the world. </w:t>
      </w:r>
    </w:p>
    <w:p w14:paraId="47FF9DDC" w14:textId="123A5AD7" w:rsidR="0026720A" w:rsidRDefault="0026720A" w:rsidP="000755ED">
      <w:pPr>
        <w:pStyle w:val="NoSpacing"/>
        <w:rPr>
          <w:rFonts w:ascii="Verdana" w:hAnsi="Verdana"/>
          <w:color w:val="000000" w:themeColor="text1"/>
          <w:sz w:val="22"/>
          <w:szCs w:val="22"/>
        </w:rPr>
      </w:pPr>
      <w:r>
        <w:rPr>
          <w:rFonts w:ascii="Verdana" w:hAnsi="Verdana"/>
          <w:color w:val="000000" w:themeColor="text1"/>
          <w:sz w:val="22"/>
          <w:szCs w:val="22"/>
        </w:rPr>
        <w:t xml:space="preserve">     Messiah was born in alignment with the Festivals of Yahuwah (</w:t>
      </w:r>
      <w:r w:rsidRPr="006B6E7F">
        <w:rPr>
          <w:rFonts w:ascii="Verdana" w:hAnsi="Verdana"/>
          <w:b/>
          <w:bCs/>
          <w:color w:val="000000" w:themeColor="text1"/>
          <w:sz w:val="22"/>
          <w:szCs w:val="22"/>
        </w:rPr>
        <w:t>Leviticus 23</w:t>
      </w:r>
      <w:r>
        <w:rPr>
          <w:rFonts w:ascii="Verdana" w:hAnsi="Verdana"/>
          <w:color w:val="000000" w:themeColor="text1"/>
          <w:sz w:val="22"/>
          <w:szCs w:val="22"/>
        </w:rPr>
        <w:t xml:space="preserve">). There has been </w:t>
      </w:r>
      <w:r w:rsidR="006B6E7F">
        <w:rPr>
          <w:rFonts w:ascii="Verdana" w:hAnsi="Verdana"/>
          <w:color w:val="000000" w:themeColor="text1"/>
          <w:sz w:val="22"/>
          <w:szCs w:val="22"/>
        </w:rPr>
        <w:t>much</w:t>
      </w:r>
      <w:r>
        <w:rPr>
          <w:rFonts w:ascii="Verdana" w:hAnsi="Verdana"/>
          <w:color w:val="000000" w:themeColor="text1"/>
          <w:sz w:val="22"/>
          <w:szCs w:val="22"/>
        </w:rPr>
        <w:t xml:space="preserve"> deception added to Christianity over the last 2,000 years.  </w:t>
      </w:r>
    </w:p>
    <w:p w14:paraId="15373A3F" w14:textId="544527EF" w:rsidR="006B6E7F" w:rsidRDefault="0026720A" w:rsidP="000755ED">
      <w:pPr>
        <w:pStyle w:val="NoSpacing"/>
        <w:rPr>
          <w:rFonts w:ascii="Verdana" w:hAnsi="Verdana"/>
          <w:color w:val="000000" w:themeColor="text1"/>
          <w:sz w:val="22"/>
          <w:szCs w:val="22"/>
        </w:rPr>
      </w:pPr>
      <w:r>
        <w:rPr>
          <w:rFonts w:ascii="Verdana" w:hAnsi="Verdana"/>
          <w:color w:val="000000" w:themeColor="text1"/>
          <w:sz w:val="22"/>
          <w:szCs w:val="22"/>
        </w:rPr>
        <w:t xml:space="preserve">     What looks good to western-world thinking, often</w:t>
      </w:r>
      <w:r w:rsidR="00E80951">
        <w:rPr>
          <w:rFonts w:ascii="Verdana" w:hAnsi="Verdana"/>
          <w:color w:val="000000" w:themeColor="text1"/>
          <w:sz w:val="22"/>
          <w:szCs w:val="22"/>
        </w:rPr>
        <w:t xml:space="preserve"> opens the door for </w:t>
      </w:r>
      <w:r>
        <w:rPr>
          <w:rFonts w:ascii="Verdana" w:hAnsi="Verdana"/>
          <w:color w:val="000000" w:themeColor="text1"/>
          <w:sz w:val="22"/>
          <w:szCs w:val="22"/>
        </w:rPr>
        <w:t xml:space="preserve">others of the </w:t>
      </w:r>
      <w:r w:rsidR="00E80951">
        <w:rPr>
          <w:rFonts w:ascii="Verdana" w:hAnsi="Verdana"/>
          <w:color w:val="000000" w:themeColor="text1"/>
          <w:sz w:val="22"/>
          <w:szCs w:val="22"/>
        </w:rPr>
        <w:t xml:space="preserve">demonic </w:t>
      </w:r>
      <w:r>
        <w:rPr>
          <w:rFonts w:ascii="Verdana" w:hAnsi="Verdana"/>
          <w:color w:val="000000" w:themeColor="text1"/>
          <w:sz w:val="22"/>
          <w:szCs w:val="22"/>
        </w:rPr>
        <w:t xml:space="preserve">realm </w:t>
      </w:r>
      <w:r w:rsidR="00E80951">
        <w:rPr>
          <w:rFonts w:ascii="Verdana" w:hAnsi="Verdana"/>
          <w:color w:val="000000" w:themeColor="text1"/>
          <w:sz w:val="22"/>
          <w:szCs w:val="22"/>
        </w:rPr>
        <w:t>to enter into our minds and emotions, reasoning, and even to attack our faith</w:t>
      </w:r>
      <w:r w:rsidR="006B6E7F">
        <w:rPr>
          <w:rFonts w:ascii="Verdana" w:hAnsi="Verdana"/>
          <w:color w:val="000000" w:themeColor="text1"/>
          <w:sz w:val="22"/>
          <w:szCs w:val="22"/>
        </w:rPr>
        <w:t>. We’re</w:t>
      </w:r>
      <w:r w:rsidR="00E80951">
        <w:rPr>
          <w:rFonts w:ascii="Verdana" w:hAnsi="Verdana"/>
          <w:color w:val="000000" w:themeColor="text1"/>
          <w:sz w:val="22"/>
          <w:szCs w:val="22"/>
        </w:rPr>
        <w:t xml:space="preserve"> in warfare. </w:t>
      </w:r>
      <w:r w:rsidR="00E80951" w:rsidRPr="006B6E7F">
        <w:rPr>
          <w:rFonts w:ascii="Verdana" w:hAnsi="Verdana"/>
          <w:b/>
          <w:bCs/>
          <w:color w:val="000000" w:themeColor="text1"/>
          <w:sz w:val="22"/>
          <w:szCs w:val="22"/>
        </w:rPr>
        <w:t>Ephesians 6:10-18</w:t>
      </w:r>
      <w:r w:rsidR="00E80951">
        <w:rPr>
          <w:rFonts w:ascii="Verdana" w:hAnsi="Verdana"/>
          <w:color w:val="000000" w:themeColor="text1"/>
          <w:sz w:val="22"/>
          <w:szCs w:val="22"/>
        </w:rPr>
        <w:t xml:space="preserve"> is </w:t>
      </w:r>
      <w:r w:rsidR="006B6E7F">
        <w:rPr>
          <w:rFonts w:ascii="Verdana" w:hAnsi="Verdana"/>
          <w:color w:val="000000" w:themeColor="text1"/>
          <w:sz w:val="22"/>
          <w:szCs w:val="22"/>
        </w:rPr>
        <w:t>mandatory.</w:t>
      </w:r>
      <w:r w:rsidR="00E80951">
        <w:rPr>
          <w:rFonts w:ascii="Verdana" w:hAnsi="Verdana"/>
          <w:color w:val="000000" w:themeColor="text1"/>
          <w:sz w:val="22"/>
          <w:szCs w:val="22"/>
        </w:rPr>
        <w:t xml:space="preserve"> </w:t>
      </w:r>
      <w:r w:rsidR="006B6E7F">
        <w:rPr>
          <w:rFonts w:ascii="Verdana" w:hAnsi="Verdana"/>
          <w:color w:val="000000" w:themeColor="text1"/>
          <w:sz w:val="22"/>
          <w:szCs w:val="22"/>
        </w:rPr>
        <w:t>A.I.</w:t>
      </w:r>
      <w:r w:rsidR="00827CD9">
        <w:rPr>
          <w:rFonts w:ascii="Verdana" w:hAnsi="Verdana"/>
          <w:color w:val="000000" w:themeColor="text1"/>
          <w:sz w:val="22"/>
          <w:szCs w:val="22"/>
        </w:rPr>
        <w:t>, fallen angels inhabiting technology,</w:t>
      </w:r>
      <w:r w:rsidR="006B6E7F">
        <w:rPr>
          <w:rFonts w:ascii="Verdana" w:hAnsi="Verdana"/>
          <w:color w:val="000000" w:themeColor="text1"/>
          <w:sz w:val="22"/>
          <w:szCs w:val="22"/>
        </w:rPr>
        <w:t xml:space="preserve"> is after the destruction of the minds of children and youth. So much prayer is needed! </w:t>
      </w:r>
      <w:r w:rsidR="00E80951">
        <w:rPr>
          <w:rFonts w:ascii="Verdana" w:hAnsi="Verdana"/>
          <w:color w:val="000000" w:themeColor="text1"/>
          <w:sz w:val="22"/>
          <w:szCs w:val="22"/>
        </w:rPr>
        <w:t xml:space="preserve">We must be warriors and not fear the battle. </w:t>
      </w:r>
    </w:p>
    <w:p w14:paraId="53B5841F" w14:textId="77777777" w:rsidR="00827CD9" w:rsidRDefault="006B6E7F" w:rsidP="000755ED">
      <w:pPr>
        <w:pStyle w:val="NoSpacing"/>
        <w:rPr>
          <w:rFonts w:ascii="Verdana" w:hAnsi="Verdana"/>
          <w:color w:val="000000" w:themeColor="text1"/>
          <w:sz w:val="22"/>
          <w:szCs w:val="22"/>
        </w:rPr>
      </w:pPr>
      <w:r>
        <w:rPr>
          <w:rFonts w:ascii="Verdana" w:hAnsi="Verdana"/>
          <w:color w:val="000000" w:themeColor="text1"/>
          <w:sz w:val="22"/>
          <w:szCs w:val="22"/>
        </w:rPr>
        <w:t xml:space="preserve">     </w:t>
      </w:r>
      <w:r w:rsidR="00E80951">
        <w:rPr>
          <w:rFonts w:ascii="Verdana" w:hAnsi="Verdana"/>
          <w:color w:val="000000" w:themeColor="text1"/>
          <w:sz w:val="22"/>
          <w:szCs w:val="22"/>
        </w:rPr>
        <w:t xml:space="preserve">Read </w:t>
      </w:r>
      <w:r>
        <w:rPr>
          <w:rFonts w:ascii="Verdana" w:hAnsi="Verdana"/>
          <w:color w:val="000000" w:themeColor="text1"/>
          <w:sz w:val="22"/>
          <w:szCs w:val="22"/>
        </w:rPr>
        <w:t xml:space="preserve">about </w:t>
      </w:r>
      <w:r w:rsidR="00E80951">
        <w:rPr>
          <w:rFonts w:ascii="Verdana" w:hAnsi="Verdana"/>
          <w:color w:val="000000" w:themeColor="text1"/>
          <w:sz w:val="22"/>
          <w:szCs w:val="22"/>
        </w:rPr>
        <w:t xml:space="preserve">the choosing of the 300 in </w:t>
      </w:r>
      <w:r w:rsidR="00E80951" w:rsidRPr="006B6E7F">
        <w:rPr>
          <w:rFonts w:ascii="Verdana" w:hAnsi="Verdana"/>
          <w:b/>
          <w:bCs/>
          <w:color w:val="000000" w:themeColor="text1"/>
          <w:sz w:val="22"/>
          <w:szCs w:val="22"/>
        </w:rPr>
        <w:t>Judges 6 and 7</w:t>
      </w:r>
      <w:r w:rsidR="00E80951">
        <w:rPr>
          <w:rFonts w:ascii="Verdana" w:hAnsi="Verdana"/>
          <w:color w:val="000000" w:themeColor="text1"/>
          <w:sz w:val="22"/>
          <w:szCs w:val="22"/>
        </w:rPr>
        <w:t>. It tells a lot of how Yahuwah works to separate His children into various groups for our eternal reward. He was not angry with the 35,000</w:t>
      </w:r>
      <w:r>
        <w:rPr>
          <w:rFonts w:ascii="Verdana" w:hAnsi="Verdana"/>
          <w:color w:val="000000" w:themeColor="text1"/>
          <w:sz w:val="22"/>
          <w:szCs w:val="22"/>
        </w:rPr>
        <w:t>.</w:t>
      </w:r>
      <w:r w:rsidR="00E80951">
        <w:rPr>
          <w:rFonts w:ascii="Verdana" w:hAnsi="Verdana"/>
          <w:color w:val="000000" w:themeColor="text1"/>
          <w:sz w:val="22"/>
          <w:szCs w:val="22"/>
        </w:rPr>
        <w:t xml:space="preserve"> He did not cancel their spot with Him in eternity</w:t>
      </w:r>
      <w:r>
        <w:rPr>
          <w:rFonts w:ascii="Verdana" w:hAnsi="Verdana"/>
          <w:color w:val="000000" w:themeColor="text1"/>
          <w:sz w:val="22"/>
          <w:szCs w:val="22"/>
        </w:rPr>
        <w:t>.</w:t>
      </w:r>
      <w:r w:rsidR="00E80951">
        <w:rPr>
          <w:rFonts w:ascii="Verdana" w:hAnsi="Verdana"/>
          <w:color w:val="000000" w:themeColor="text1"/>
          <w:sz w:val="22"/>
          <w:szCs w:val="22"/>
        </w:rPr>
        <w:t xml:space="preserve"> </w:t>
      </w:r>
      <w:r w:rsidR="00827CD9">
        <w:rPr>
          <w:rFonts w:ascii="Verdana" w:hAnsi="Verdana"/>
          <w:color w:val="000000" w:themeColor="text1"/>
          <w:sz w:val="22"/>
          <w:szCs w:val="22"/>
        </w:rPr>
        <w:t xml:space="preserve">  </w:t>
      </w:r>
    </w:p>
    <w:p w14:paraId="246A204C" w14:textId="45A0610D" w:rsidR="00E80951" w:rsidRDefault="00E80951" w:rsidP="000755ED">
      <w:pPr>
        <w:pStyle w:val="NoSpacing"/>
        <w:rPr>
          <w:rFonts w:ascii="Verdana" w:hAnsi="Verdana"/>
          <w:color w:val="000000" w:themeColor="text1"/>
          <w:sz w:val="22"/>
          <w:szCs w:val="22"/>
        </w:rPr>
      </w:pPr>
      <w:r>
        <w:rPr>
          <w:rFonts w:ascii="Verdana" w:hAnsi="Verdana"/>
          <w:color w:val="000000" w:themeColor="text1"/>
          <w:sz w:val="22"/>
          <w:szCs w:val="22"/>
        </w:rPr>
        <w:t>He just wanted a few that were 100% dedicated to obeying Him, no fear, no anxiety, just obedience.</w:t>
      </w:r>
      <w:r w:rsidR="006B6E7F">
        <w:rPr>
          <w:rFonts w:ascii="Verdana" w:hAnsi="Verdana"/>
          <w:color w:val="000000" w:themeColor="text1"/>
          <w:sz w:val="22"/>
          <w:szCs w:val="22"/>
        </w:rPr>
        <w:t xml:space="preserve"> </w:t>
      </w:r>
      <w:r w:rsidR="00827CD9">
        <w:rPr>
          <w:rFonts w:ascii="Verdana" w:hAnsi="Verdana"/>
          <w:color w:val="000000" w:themeColor="text1"/>
          <w:sz w:val="22"/>
          <w:szCs w:val="22"/>
        </w:rPr>
        <w:t>Gideon</w:t>
      </w:r>
      <w:r w:rsidR="006B6E7F">
        <w:rPr>
          <w:rFonts w:ascii="Verdana" w:hAnsi="Verdana"/>
          <w:color w:val="000000" w:themeColor="text1"/>
          <w:sz w:val="22"/>
          <w:szCs w:val="22"/>
        </w:rPr>
        <w:t xml:space="preserve"> got 300 winners who kept their eyes on the enemy as they went to battle. Be one of those!</w:t>
      </w:r>
    </w:p>
    <w:p w14:paraId="202CEDFD" w14:textId="34B811CE" w:rsidR="00E80951" w:rsidRDefault="008C52FE" w:rsidP="000755ED">
      <w:pPr>
        <w:pStyle w:val="NoSpacing"/>
        <w:rPr>
          <w:rFonts w:ascii="Verdana" w:hAnsi="Verdana"/>
          <w:color w:val="000000" w:themeColor="text1"/>
          <w:sz w:val="22"/>
          <w:szCs w:val="22"/>
        </w:rPr>
      </w:pPr>
      <w:r>
        <w:rPr>
          <w:rFonts w:ascii="Verdana" w:hAnsi="Verdana"/>
          <w:color w:val="000000" w:themeColor="text1"/>
          <w:sz w:val="22"/>
          <w:szCs w:val="22"/>
        </w:rPr>
        <w:t xml:space="preserve">     I am overwhelmed with the progress and intensifying of the earthquakes and volcano eruptions. All over the world the underground plates on which we live are giving way and cracking, collapsing, shaking, setting off volcano eruptions. Creation is groaning and suffering, as the core of the earth is heating up. The sun, moon, planets, and stars, are reacting to the sin of man. It is a call to us to be more in the Word, more in prayer, more in seeking Abba</w:t>
      </w:r>
      <w:r w:rsidR="00827CD9">
        <w:rPr>
          <w:rFonts w:ascii="Verdana" w:hAnsi="Verdana"/>
          <w:color w:val="000000" w:themeColor="text1"/>
          <w:sz w:val="22"/>
          <w:szCs w:val="22"/>
        </w:rPr>
        <w:t>,</w:t>
      </w:r>
      <w:r>
        <w:rPr>
          <w:rFonts w:ascii="Verdana" w:hAnsi="Verdana"/>
          <w:color w:val="000000" w:themeColor="text1"/>
          <w:sz w:val="22"/>
          <w:szCs w:val="22"/>
        </w:rPr>
        <w:t xml:space="preserve"> than ever before. </w:t>
      </w:r>
    </w:p>
    <w:p w14:paraId="3597DC81" w14:textId="42039F22" w:rsidR="008C52FE" w:rsidRPr="00B21A6D" w:rsidRDefault="008C52FE" w:rsidP="000755ED">
      <w:pPr>
        <w:pStyle w:val="NoSpacing"/>
        <w:rPr>
          <w:rFonts w:ascii="Verdana" w:hAnsi="Verdana"/>
          <w:color w:val="000000" w:themeColor="text1"/>
          <w:sz w:val="22"/>
          <w:szCs w:val="22"/>
        </w:rPr>
      </w:pPr>
      <w:r>
        <w:rPr>
          <w:rFonts w:ascii="Verdana" w:hAnsi="Verdana"/>
          <w:color w:val="000000" w:themeColor="text1"/>
          <w:sz w:val="22"/>
          <w:szCs w:val="22"/>
        </w:rPr>
        <w:t>In His love, Yedidah – December 15, 2025</w:t>
      </w:r>
    </w:p>
    <w:sectPr w:rsidR="008C52FE" w:rsidRPr="00B21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A672D"/>
    <w:multiLevelType w:val="multilevel"/>
    <w:tmpl w:val="0660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75732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ED"/>
    <w:rsid w:val="00073AFA"/>
    <w:rsid w:val="000755ED"/>
    <w:rsid w:val="00193E5C"/>
    <w:rsid w:val="0026720A"/>
    <w:rsid w:val="00274546"/>
    <w:rsid w:val="003D729D"/>
    <w:rsid w:val="006B6E7F"/>
    <w:rsid w:val="00827CD9"/>
    <w:rsid w:val="008C52FE"/>
    <w:rsid w:val="00AF1CF4"/>
    <w:rsid w:val="00C07518"/>
    <w:rsid w:val="00C32DC7"/>
    <w:rsid w:val="00C3563F"/>
    <w:rsid w:val="00C95AD2"/>
    <w:rsid w:val="00E8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5757"/>
  <w15:chartTrackingRefBased/>
  <w15:docId w15:val="{14EBA6DC-7A34-4E52-AD87-B96306E1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5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5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5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5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5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5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5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5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5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5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5ED"/>
    <w:rPr>
      <w:rFonts w:eastAsiaTheme="majorEastAsia" w:cstheme="majorBidi"/>
      <w:color w:val="272727" w:themeColor="text1" w:themeTint="D8"/>
    </w:rPr>
  </w:style>
  <w:style w:type="paragraph" w:styleId="Title">
    <w:name w:val="Title"/>
    <w:basedOn w:val="Normal"/>
    <w:next w:val="Normal"/>
    <w:link w:val="TitleChar"/>
    <w:uiPriority w:val="10"/>
    <w:qFormat/>
    <w:rsid w:val="00075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5ED"/>
    <w:pPr>
      <w:spacing w:before="160"/>
      <w:jc w:val="center"/>
    </w:pPr>
    <w:rPr>
      <w:i/>
      <w:iCs/>
      <w:color w:val="404040" w:themeColor="text1" w:themeTint="BF"/>
    </w:rPr>
  </w:style>
  <w:style w:type="character" w:customStyle="1" w:styleId="QuoteChar">
    <w:name w:val="Quote Char"/>
    <w:basedOn w:val="DefaultParagraphFont"/>
    <w:link w:val="Quote"/>
    <w:uiPriority w:val="29"/>
    <w:rsid w:val="000755ED"/>
    <w:rPr>
      <w:i/>
      <w:iCs/>
      <w:color w:val="404040" w:themeColor="text1" w:themeTint="BF"/>
    </w:rPr>
  </w:style>
  <w:style w:type="paragraph" w:styleId="ListParagraph">
    <w:name w:val="List Paragraph"/>
    <w:basedOn w:val="Normal"/>
    <w:uiPriority w:val="34"/>
    <w:qFormat/>
    <w:rsid w:val="000755ED"/>
    <w:pPr>
      <w:ind w:left="720"/>
      <w:contextualSpacing/>
    </w:pPr>
  </w:style>
  <w:style w:type="character" w:styleId="IntenseEmphasis">
    <w:name w:val="Intense Emphasis"/>
    <w:basedOn w:val="DefaultParagraphFont"/>
    <w:uiPriority w:val="21"/>
    <w:qFormat/>
    <w:rsid w:val="000755ED"/>
    <w:rPr>
      <w:i/>
      <w:iCs/>
      <w:color w:val="2F5496" w:themeColor="accent1" w:themeShade="BF"/>
    </w:rPr>
  </w:style>
  <w:style w:type="paragraph" w:styleId="IntenseQuote">
    <w:name w:val="Intense Quote"/>
    <w:basedOn w:val="Normal"/>
    <w:next w:val="Normal"/>
    <w:link w:val="IntenseQuoteChar"/>
    <w:uiPriority w:val="30"/>
    <w:qFormat/>
    <w:rsid w:val="000755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5ED"/>
    <w:rPr>
      <w:i/>
      <w:iCs/>
      <w:color w:val="2F5496" w:themeColor="accent1" w:themeShade="BF"/>
    </w:rPr>
  </w:style>
  <w:style w:type="character" w:styleId="IntenseReference">
    <w:name w:val="Intense Reference"/>
    <w:basedOn w:val="DefaultParagraphFont"/>
    <w:uiPriority w:val="32"/>
    <w:qFormat/>
    <w:rsid w:val="000755ED"/>
    <w:rPr>
      <w:b/>
      <w:bCs/>
      <w:smallCaps/>
      <w:color w:val="2F5496" w:themeColor="accent1" w:themeShade="BF"/>
      <w:spacing w:val="5"/>
    </w:rPr>
  </w:style>
  <w:style w:type="paragraph" w:styleId="NoSpacing">
    <w:name w:val="No Spacing"/>
    <w:uiPriority w:val="1"/>
    <w:qFormat/>
    <w:rsid w:val="000755ED"/>
    <w:pPr>
      <w:spacing w:after="0" w:line="240" w:lineRule="auto"/>
    </w:pPr>
  </w:style>
  <w:style w:type="character" w:styleId="Hyperlink">
    <w:name w:val="Hyperlink"/>
    <w:basedOn w:val="DefaultParagraphFont"/>
    <w:uiPriority w:val="99"/>
    <w:unhideWhenUsed/>
    <w:rsid w:val="000755ED"/>
    <w:rPr>
      <w:color w:val="0563C1" w:themeColor="hyperlink"/>
      <w:u w:val="single"/>
    </w:rPr>
  </w:style>
  <w:style w:type="character" w:styleId="FollowedHyperlink">
    <w:name w:val="FollowedHyperlink"/>
    <w:basedOn w:val="DefaultParagraphFont"/>
    <w:uiPriority w:val="99"/>
    <w:semiHidden/>
    <w:unhideWhenUsed/>
    <w:rsid w:val="000755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sedunderground.com/wp-content/uploads/2025/12/Miiloo-Plush-Toy.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dunderground.com/parents-beware-ai-toys-are-exposing-kids-to-real-dangers-this-christmas/" TargetMode="External"/><Relationship Id="rId11" Type="http://schemas.openxmlformats.org/officeDocument/2006/relationships/hyperlink" Target="https://dallasexpress.com/lifestyle/how-ai-is-opening-doors-to-the-demonic-an-exorcists-warning/" TargetMode="External"/><Relationship Id="rId5" Type="http://schemas.openxmlformats.org/officeDocument/2006/relationships/hyperlink" Target="https://basedunderground.com/author/clive-cummings/" TargetMode="External"/><Relationship Id="rId10" Type="http://schemas.openxmlformats.org/officeDocument/2006/relationships/hyperlink" Target="https://rumble.com/v72zf3g-islam-has-never-assimilated-and-always-tried-to-dominate-every-society-they.html?mref=1wxk5&amp;mc=ehuil" TargetMode="External"/><Relationship Id="rId4" Type="http://schemas.openxmlformats.org/officeDocument/2006/relationships/webSettings" Target="webSettings.xml"/><Relationship Id="rId9" Type="http://schemas.openxmlformats.org/officeDocument/2006/relationships/hyperlink" Target="https://www.infowars.com/author/info-w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5</cp:revision>
  <dcterms:created xsi:type="dcterms:W3CDTF">2025-12-15T22:28:00Z</dcterms:created>
  <dcterms:modified xsi:type="dcterms:W3CDTF">2025-12-15T23:53:00Z</dcterms:modified>
</cp:coreProperties>
</file>