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ECAA" w14:textId="77777777" w:rsidR="00AD775C" w:rsidRPr="00E07481" w:rsidRDefault="00F83BC8" w:rsidP="00F83BC8">
      <w:pPr>
        <w:pStyle w:val="NoSpacing"/>
        <w:jc w:val="center"/>
        <w:rPr>
          <w:rFonts w:ascii="Arial Narrow" w:hAnsi="Arial Narrow"/>
          <w:b/>
          <w:bCs/>
          <w:color w:val="1F4E79" w:themeColor="accent5" w:themeShade="80"/>
          <w:sz w:val="44"/>
          <w:szCs w:val="44"/>
        </w:rPr>
      </w:pPr>
      <w:r w:rsidRPr="00E07481">
        <w:rPr>
          <w:rFonts w:ascii="Arial Narrow" w:hAnsi="Arial Narrow"/>
          <w:b/>
          <w:bCs/>
          <w:color w:val="1F4E79" w:themeColor="accent5" w:themeShade="80"/>
          <w:sz w:val="44"/>
          <w:szCs w:val="44"/>
        </w:rPr>
        <w:t>PEACE</w:t>
      </w:r>
      <w:r w:rsidR="00AD775C" w:rsidRPr="00E07481">
        <w:rPr>
          <w:rFonts w:ascii="Arial Narrow" w:hAnsi="Arial Narrow"/>
          <w:b/>
          <w:bCs/>
          <w:color w:val="1F4E79" w:themeColor="accent5" w:themeShade="80"/>
          <w:sz w:val="44"/>
          <w:szCs w:val="44"/>
        </w:rPr>
        <w:t>!</w:t>
      </w:r>
      <w:r w:rsidRPr="00E07481">
        <w:rPr>
          <w:rFonts w:ascii="Arial Narrow" w:hAnsi="Arial Narrow"/>
          <w:b/>
          <w:bCs/>
          <w:color w:val="1F4E79" w:themeColor="accent5" w:themeShade="80"/>
          <w:sz w:val="44"/>
          <w:szCs w:val="44"/>
        </w:rPr>
        <w:t xml:space="preserve"> PEACE WHEN THERE IS NO PEACE</w:t>
      </w:r>
    </w:p>
    <w:p w14:paraId="155F6E6F" w14:textId="77777777" w:rsidR="00AD775C" w:rsidRDefault="00AD775C" w:rsidP="00F83BC8">
      <w:pPr>
        <w:pStyle w:val="NoSpacing"/>
        <w:jc w:val="center"/>
        <w:rPr>
          <w:rFonts w:ascii="Arial Narrow" w:hAnsi="Arial Narrow"/>
          <w:b/>
          <w:bCs/>
          <w:color w:val="1F4E79" w:themeColor="accent5" w:themeShade="80"/>
          <w:sz w:val="32"/>
          <w:szCs w:val="32"/>
        </w:rPr>
      </w:pPr>
    </w:p>
    <w:p w14:paraId="6846A7FD" w14:textId="4B48B409" w:rsidR="00AF1CF4" w:rsidRPr="009C07FB" w:rsidRDefault="008E1A24" w:rsidP="009C07FB">
      <w:pPr>
        <w:pStyle w:val="NoSpacing"/>
        <w:rPr>
          <w:rFonts w:ascii="Verdana" w:hAnsi="Verdana"/>
          <w:sz w:val="22"/>
          <w:szCs w:val="22"/>
        </w:rPr>
      </w:pPr>
      <w:r w:rsidRPr="00314757">
        <w:rPr>
          <w:rFonts w:ascii="Verdana" w:hAnsi="Verdana"/>
          <w:b/>
          <w:bCs/>
          <w:sz w:val="22"/>
          <w:szCs w:val="22"/>
        </w:rPr>
        <w:t xml:space="preserve">Jeremiah </w:t>
      </w:r>
      <w:r w:rsidR="000864DC" w:rsidRPr="00314757">
        <w:rPr>
          <w:rFonts w:ascii="Verdana" w:hAnsi="Verdana"/>
          <w:b/>
          <w:bCs/>
          <w:sz w:val="22"/>
          <w:szCs w:val="22"/>
        </w:rPr>
        <w:t>6:</w:t>
      </w:r>
      <w:r w:rsidR="00EA6D3A" w:rsidRPr="00314757">
        <w:rPr>
          <w:rFonts w:ascii="Verdana" w:hAnsi="Verdana"/>
          <w:b/>
          <w:bCs/>
          <w:sz w:val="22"/>
          <w:szCs w:val="22"/>
        </w:rPr>
        <w:t>13</w:t>
      </w:r>
      <w:r w:rsidR="000864DC" w:rsidRPr="009C07FB">
        <w:rPr>
          <w:rFonts w:ascii="Verdana" w:hAnsi="Verdana"/>
          <w:sz w:val="22"/>
          <w:szCs w:val="22"/>
        </w:rPr>
        <w:t xml:space="preserve">: </w:t>
      </w:r>
      <w:r w:rsidR="00EA6D3A" w:rsidRPr="009C07FB">
        <w:rPr>
          <w:rFonts w:ascii="Verdana" w:hAnsi="Verdana"/>
          <w:sz w:val="22"/>
          <w:szCs w:val="22"/>
        </w:rPr>
        <w:t>“For from the least of them to the greatest, all are greedy for gain; from prophet to priest, all practice deceit. 14</w:t>
      </w:r>
      <w:hyperlink r:id="rId4" w:tooltip="7495: way·rap·pə·’ū (Conj-w:: V-Piel-ConsecImperf-3mp) -- To heal. Or raphah; a primitive root; properly, to mend, i.e. to cure." w:history="1">
        <w:r w:rsidR="00EA6D3A" w:rsidRPr="009C07FB">
          <w:rPr>
            <w:rStyle w:val="Hyperlink"/>
            <w:rFonts w:ascii="Verdana" w:hAnsi="Verdana"/>
            <w:color w:val="auto"/>
            <w:sz w:val="22"/>
            <w:szCs w:val="22"/>
            <w:u w:val="none"/>
          </w:rPr>
          <w:t>They dress</w:t>
        </w:r>
      </w:hyperlink>
      <w:r w:rsidR="00EA6D3A" w:rsidRPr="009C07FB">
        <w:rPr>
          <w:rFonts w:ascii="Verdana" w:hAnsi="Verdana"/>
          <w:sz w:val="22"/>
          <w:szCs w:val="22"/>
        </w:rPr>
        <w:t> </w:t>
      </w:r>
      <w:hyperlink r:id="rId5" w:tooltip="7667: še·ḇer (N-msc) -- Or sheber; from shabar; a fracture, figuratively, ruin; specifically, a solution." w:history="1">
        <w:r w:rsidR="00EA6D3A" w:rsidRPr="009C07FB">
          <w:rPr>
            <w:rStyle w:val="Hyperlink"/>
            <w:rFonts w:ascii="Verdana" w:hAnsi="Verdana"/>
            <w:color w:val="auto"/>
            <w:sz w:val="22"/>
            <w:szCs w:val="22"/>
            <w:u w:val="none"/>
          </w:rPr>
          <w:t>the wound</w:t>
        </w:r>
      </w:hyperlink>
      <w:r w:rsidR="00EA6D3A" w:rsidRPr="009C07FB">
        <w:rPr>
          <w:rFonts w:ascii="Verdana" w:hAnsi="Verdana"/>
          <w:sz w:val="22"/>
          <w:szCs w:val="22"/>
        </w:rPr>
        <w:t> </w:t>
      </w:r>
      <w:hyperlink r:id="rId6" w:tooltip="5971: ‘am·mî (N-msc:: 1cs) -- From amam; a people; specifically, a tribe; hence troops or attendants; figuratively, a flock." w:history="1">
        <w:r w:rsidR="00EA6D3A" w:rsidRPr="009C07FB">
          <w:rPr>
            <w:rStyle w:val="Hyperlink"/>
            <w:rFonts w:ascii="Verdana" w:hAnsi="Verdana"/>
            <w:color w:val="auto"/>
            <w:sz w:val="22"/>
            <w:szCs w:val="22"/>
            <w:u w:val="none"/>
          </w:rPr>
          <w:t>of My people</w:t>
        </w:r>
      </w:hyperlink>
      <w:r w:rsidR="00EA6D3A" w:rsidRPr="009C07FB">
        <w:rPr>
          <w:rFonts w:ascii="Verdana" w:hAnsi="Verdana"/>
          <w:sz w:val="22"/>
          <w:szCs w:val="22"/>
        </w:rPr>
        <w:t> </w:t>
      </w:r>
      <w:hyperlink r:id="rId7" w:tooltip="7043: nə·qal·lāh (V-Nifal-Prtcpl-fs) -- To be slight, swift or trifling. A primitive root; to be light, literally Or figuratively." w:history="1">
        <w:r w:rsidR="00EA6D3A" w:rsidRPr="009C07FB">
          <w:rPr>
            <w:rStyle w:val="Hyperlink"/>
            <w:rFonts w:ascii="Verdana" w:hAnsi="Verdana"/>
            <w:color w:val="auto"/>
            <w:sz w:val="22"/>
            <w:szCs w:val="22"/>
            <w:u w:val="none"/>
          </w:rPr>
          <w:t>with very little care,</w:t>
        </w:r>
      </w:hyperlink>
      <w:r w:rsidR="00EA6D3A" w:rsidRPr="009C07FB">
        <w:rPr>
          <w:rFonts w:ascii="Verdana" w:hAnsi="Verdana"/>
          <w:sz w:val="22"/>
          <w:szCs w:val="22"/>
        </w:rPr>
        <w:t> </w:t>
      </w:r>
      <w:hyperlink r:id="rId8" w:tooltip="559: lê·mōr (Prep-l:: V-Qal-Inf) -- To utter, say. A primitive root; to say." w:history="1">
        <w:r w:rsidR="00EA6D3A" w:rsidRPr="009C07FB">
          <w:rPr>
            <w:rStyle w:val="Hyperlink"/>
            <w:rFonts w:ascii="Verdana" w:hAnsi="Verdana"/>
            <w:color w:val="auto"/>
            <w:sz w:val="22"/>
            <w:szCs w:val="22"/>
            <w:u w:val="none"/>
          </w:rPr>
          <w:t>saying,</w:t>
        </w:r>
      </w:hyperlink>
      <w:r w:rsidR="00EA6D3A" w:rsidRPr="009C07FB">
        <w:rPr>
          <w:rFonts w:ascii="Verdana" w:hAnsi="Verdana"/>
          <w:sz w:val="22"/>
          <w:szCs w:val="22"/>
        </w:rPr>
        <w:t> </w:t>
      </w:r>
      <w:hyperlink r:id="rId9" w:tooltip="7965: šā·lō·wm (N-ms) -- Or shalom; from shalam; safe, i.e. well, happy, friendly; also welfare, i.e. Health, prosperity, peace." w:history="1">
        <w:r w:rsidR="00EA6D3A" w:rsidRPr="009C07FB">
          <w:rPr>
            <w:rStyle w:val="Hyperlink"/>
            <w:rFonts w:ascii="Verdana" w:hAnsi="Verdana"/>
            <w:color w:val="auto"/>
            <w:sz w:val="22"/>
            <w:szCs w:val="22"/>
            <w:u w:val="none"/>
          </w:rPr>
          <w:t>‘Peace,</w:t>
        </w:r>
      </w:hyperlink>
      <w:r w:rsidR="00EA6D3A" w:rsidRPr="009C07FB">
        <w:rPr>
          <w:rFonts w:ascii="Verdana" w:hAnsi="Verdana"/>
          <w:sz w:val="22"/>
          <w:szCs w:val="22"/>
        </w:rPr>
        <w:t> </w:t>
      </w:r>
      <w:hyperlink r:id="rId10" w:tooltip="7965: šā·lō·wm (N-ms) -- Or shalom; from shalam; safe, i.e. well, happy, friendly; also welfare, i.e. Health, prosperity, peace." w:history="1">
        <w:r w:rsidR="00EA6D3A" w:rsidRPr="009C07FB">
          <w:rPr>
            <w:rStyle w:val="Hyperlink"/>
            <w:rFonts w:ascii="Verdana" w:hAnsi="Verdana"/>
            <w:color w:val="auto"/>
            <w:sz w:val="22"/>
            <w:szCs w:val="22"/>
            <w:u w:val="none"/>
          </w:rPr>
          <w:t>peace,’</w:t>
        </w:r>
      </w:hyperlink>
      <w:r w:rsidR="00EA6D3A" w:rsidRPr="009C07FB">
        <w:rPr>
          <w:rFonts w:ascii="Verdana" w:hAnsi="Verdana"/>
          <w:sz w:val="22"/>
          <w:szCs w:val="22"/>
        </w:rPr>
        <w:t> </w:t>
      </w:r>
      <w:hyperlink r:id="rId11" w:tooltip="369: wə·’ên (Conj-w:: Adv) -- As if from a primitive root meaning to be nothing or not exist; a non-entity; generally used as a negative particle." w:history="1">
        <w:r w:rsidR="00EA6D3A" w:rsidRPr="009C07FB">
          <w:rPr>
            <w:rStyle w:val="Hyperlink"/>
            <w:rFonts w:ascii="Verdana" w:hAnsi="Verdana"/>
            <w:color w:val="auto"/>
            <w:sz w:val="22"/>
            <w:szCs w:val="22"/>
            <w:u w:val="none"/>
          </w:rPr>
          <w:t>when there is no</w:t>
        </w:r>
      </w:hyperlink>
      <w:r w:rsidR="00EA6D3A" w:rsidRPr="009C07FB">
        <w:rPr>
          <w:rFonts w:ascii="Verdana" w:hAnsi="Verdana"/>
          <w:sz w:val="22"/>
          <w:szCs w:val="22"/>
        </w:rPr>
        <w:t> </w:t>
      </w:r>
      <w:hyperlink r:id="rId12" w:tooltip="7965: šā·lō·wm (N-ms) -- Or shalom; from shalam; safe, i.e. well, happy, friendly; also welfare, i.e. Health, prosperity, peace." w:history="1">
        <w:r w:rsidR="00EA6D3A" w:rsidRPr="009C07FB">
          <w:rPr>
            <w:rStyle w:val="Hyperlink"/>
            <w:rFonts w:ascii="Verdana" w:hAnsi="Verdana"/>
            <w:color w:val="auto"/>
            <w:sz w:val="22"/>
            <w:szCs w:val="22"/>
            <w:u w:val="none"/>
          </w:rPr>
          <w:t>peace at all.</w:t>
        </w:r>
      </w:hyperlink>
      <w:r w:rsidR="00EA6D3A" w:rsidRPr="009C07FB">
        <w:rPr>
          <w:rFonts w:ascii="Verdana" w:hAnsi="Verdana"/>
          <w:sz w:val="22"/>
          <w:szCs w:val="22"/>
        </w:rPr>
        <w:t> 15Are they ashamed of the abomination they have committed? No, they have no shame at all; they do not even know how to blush</w:t>
      </w:r>
      <w:r w:rsidR="00596E7F" w:rsidRPr="009C07FB">
        <w:rPr>
          <w:rFonts w:ascii="Verdana" w:hAnsi="Verdana"/>
          <w:sz w:val="22"/>
          <w:szCs w:val="22"/>
        </w:rPr>
        <w:t>….”</w:t>
      </w:r>
      <w:r w:rsidR="00EA6D3A" w:rsidRPr="009C07FB">
        <w:rPr>
          <w:rFonts w:ascii="Verdana" w:hAnsi="Verdana"/>
          <w:sz w:val="22"/>
          <w:szCs w:val="22"/>
        </w:rPr>
        <w:t xml:space="preserve"> says the LORD.…</w:t>
      </w:r>
      <w:r w:rsidR="00F83BC8" w:rsidRPr="009C07FB">
        <w:rPr>
          <w:rFonts w:ascii="Verdana" w:hAnsi="Verdana"/>
          <w:sz w:val="22"/>
          <w:szCs w:val="22"/>
        </w:rPr>
        <w:t xml:space="preserve"> </w:t>
      </w:r>
    </w:p>
    <w:p w14:paraId="588ECF4A" w14:textId="77777777" w:rsidR="009C2AEA" w:rsidRPr="009C07FB" w:rsidRDefault="009C2AEA" w:rsidP="009C07FB">
      <w:pPr>
        <w:pStyle w:val="NoSpacing"/>
        <w:rPr>
          <w:rFonts w:ascii="Verdana" w:hAnsi="Verdana"/>
          <w:sz w:val="22"/>
          <w:szCs w:val="22"/>
        </w:rPr>
      </w:pPr>
    </w:p>
    <w:p w14:paraId="739CEA79" w14:textId="015A00CE" w:rsidR="00F83BC8" w:rsidRDefault="009C2AEA" w:rsidP="00EA6D3A">
      <w:pPr>
        <w:pStyle w:val="NoSpacing"/>
        <w:rPr>
          <w:rFonts w:ascii="Verdana" w:hAnsi="Verdana"/>
          <w:sz w:val="22"/>
          <w:szCs w:val="22"/>
        </w:rPr>
      </w:pPr>
      <w:r w:rsidRPr="00314757">
        <w:rPr>
          <w:rFonts w:ascii="Verdana" w:hAnsi="Verdana"/>
          <w:b/>
          <w:bCs/>
          <w:sz w:val="22"/>
          <w:szCs w:val="22"/>
        </w:rPr>
        <w:t>Jeremiah 8:11</w:t>
      </w:r>
      <w:r>
        <w:rPr>
          <w:rFonts w:ascii="Verdana" w:hAnsi="Verdana"/>
          <w:sz w:val="22"/>
          <w:szCs w:val="22"/>
        </w:rPr>
        <w:t xml:space="preserve">: </w:t>
      </w:r>
      <w:r w:rsidRPr="009C2AEA">
        <w:rPr>
          <w:rFonts w:ascii="Verdana" w:hAnsi="Verdana"/>
          <w:sz w:val="22"/>
          <w:szCs w:val="22"/>
        </w:rPr>
        <w:t>Because they have led My people astray, saying, ‘Peace,’ when there is no peace, and whitewashing any flimsy wall that is built, / tell those whitewashing the wall that it will fall. Rain will come in torrents, I will send hailstones plunging down, and a windstorm will burst forth</w:t>
      </w:r>
      <w:r w:rsidR="000864DC">
        <w:rPr>
          <w:rFonts w:ascii="Verdana" w:hAnsi="Verdana"/>
          <w:sz w:val="22"/>
          <w:szCs w:val="22"/>
        </w:rPr>
        <w:t>…”</w:t>
      </w:r>
    </w:p>
    <w:p w14:paraId="1FA2E1DD" w14:textId="0466326F" w:rsidR="00552DE6" w:rsidRDefault="000B0E00" w:rsidP="000B0E00">
      <w:pPr>
        <w:pStyle w:val="NoSpacing"/>
        <w:rPr>
          <w:rFonts w:ascii="Verdana" w:hAnsi="Verdana"/>
          <w:sz w:val="22"/>
          <w:szCs w:val="22"/>
        </w:rPr>
      </w:pPr>
      <w:hyperlink r:id="rId13" w:history="1">
        <w:r w:rsidRPr="009C07FB">
          <w:rPr>
            <w:rStyle w:val="Hyperlink"/>
            <w:rFonts w:ascii="Verdana" w:hAnsi="Verdana"/>
            <w:color w:val="auto"/>
            <w:sz w:val="22"/>
            <w:szCs w:val="22"/>
            <w:u w:val="none"/>
          </w:rPr>
          <w:t>I</w:t>
        </w:r>
        <w:r w:rsidRPr="00314757">
          <w:rPr>
            <w:rStyle w:val="Hyperlink"/>
            <w:rFonts w:ascii="Verdana" w:hAnsi="Verdana"/>
            <w:b/>
            <w:bCs/>
            <w:color w:val="auto"/>
            <w:sz w:val="22"/>
            <w:szCs w:val="22"/>
            <w:u w:val="none"/>
          </w:rPr>
          <w:t>saiah 48:22</w:t>
        </w:r>
      </w:hyperlink>
      <w:r w:rsidR="00A35B6D">
        <w:rPr>
          <w:rFonts w:ascii="Verdana" w:hAnsi="Verdana"/>
          <w:sz w:val="22"/>
          <w:szCs w:val="22"/>
        </w:rPr>
        <w:t xml:space="preserve">: </w:t>
      </w:r>
      <w:r w:rsidRPr="009C07FB">
        <w:rPr>
          <w:rFonts w:ascii="Verdana" w:hAnsi="Verdana"/>
          <w:sz w:val="22"/>
          <w:szCs w:val="22"/>
        </w:rPr>
        <w:t>“There is no peace,” says the LORD, “for the wicked.”</w:t>
      </w:r>
      <w:r w:rsidRPr="009C07FB">
        <w:rPr>
          <w:rFonts w:ascii="Verdana" w:hAnsi="Verdana"/>
          <w:sz w:val="22"/>
          <w:szCs w:val="22"/>
        </w:rPr>
        <w:br/>
      </w:r>
      <w:hyperlink r:id="rId14" w:history="1">
        <w:r w:rsidRPr="00314757">
          <w:rPr>
            <w:rStyle w:val="Hyperlink"/>
            <w:rFonts w:ascii="Verdana" w:hAnsi="Verdana"/>
            <w:b/>
            <w:bCs/>
            <w:color w:val="auto"/>
            <w:sz w:val="22"/>
            <w:szCs w:val="22"/>
            <w:u w:val="none"/>
          </w:rPr>
          <w:t>Isaiah 57:21</w:t>
        </w:r>
      </w:hyperlink>
      <w:r w:rsidR="00A35B6D">
        <w:rPr>
          <w:rFonts w:ascii="Verdana" w:hAnsi="Verdana"/>
          <w:b/>
          <w:bCs/>
          <w:sz w:val="22"/>
          <w:szCs w:val="22"/>
        </w:rPr>
        <w:t xml:space="preserve">: </w:t>
      </w:r>
      <w:r w:rsidRPr="009C07FB">
        <w:rPr>
          <w:rFonts w:ascii="Verdana" w:hAnsi="Verdana"/>
          <w:sz w:val="22"/>
          <w:szCs w:val="22"/>
        </w:rPr>
        <w:t>“There is no peace,” says my God, “for the wicked.”</w:t>
      </w:r>
    </w:p>
    <w:p w14:paraId="5A93C0AC" w14:textId="77777777" w:rsidR="009C07FB" w:rsidRDefault="009C07FB" w:rsidP="000B0E00">
      <w:pPr>
        <w:pStyle w:val="NoSpacing"/>
        <w:rPr>
          <w:rFonts w:ascii="Verdana" w:hAnsi="Verdana"/>
          <w:sz w:val="22"/>
          <w:szCs w:val="22"/>
        </w:rPr>
      </w:pPr>
    </w:p>
    <w:p w14:paraId="290D2605" w14:textId="6D246B5E" w:rsidR="009C07FB" w:rsidRDefault="009C07FB" w:rsidP="000B0E00">
      <w:pPr>
        <w:pStyle w:val="NoSpacing"/>
        <w:rPr>
          <w:rFonts w:ascii="Verdana" w:hAnsi="Verdana"/>
          <w:sz w:val="22"/>
          <w:szCs w:val="22"/>
        </w:rPr>
      </w:pPr>
      <w:r w:rsidRPr="009521EC">
        <w:rPr>
          <w:rFonts w:ascii="Verdana" w:hAnsi="Verdana"/>
          <w:b/>
          <w:bCs/>
          <w:sz w:val="22"/>
          <w:szCs w:val="22"/>
        </w:rPr>
        <w:t>To His people, He promises peace</w:t>
      </w:r>
      <w:r w:rsidR="001E5148">
        <w:rPr>
          <w:rFonts w:ascii="Verdana" w:hAnsi="Verdana"/>
          <w:sz w:val="22"/>
          <w:szCs w:val="22"/>
        </w:rPr>
        <w:t>:</w:t>
      </w:r>
    </w:p>
    <w:p w14:paraId="7C989202" w14:textId="77777777" w:rsidR="001E5148" w:rsidRDefault="001E5148" w:rsidP="001E5148">
      <w:pPr>
        <w:pStyle w:val="NoSpacing"/>
        <w:rPr>
          <w:rFonts w:ascii="Verdana" w:hAnsi="Verdana"/>
          <w:sz w:val="22"/>
          <w:szCs w:val="22"/>
        </w:rPr>
      </w:pPr>
      <w:r>
        <w:rPr>
          <w:rFonts w:ascii="Verdana" w:hAnsi="Verdana"/>
          <w:sz w:val="22"/>
          <w:szCs w:val="22"/>
        </w:rPr>
        <w:t xml:space="preserve">SCRIPTURES: </w:t>
      </w:r>
    </w:p>
    <w:p w14:paraId="04264819"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Acts 14:22</w:t>
      </w:r>
    </w:p>
    <w:p w14:paraId="4BA893D0"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John 16:33</w:t>
      </w:r>
    </w:p>
    <w:p w14:paraId="1D3B7D43"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Psalm 34:17-22</w:t>
      </w:r>
    </w:p>
    <w:p w14:paraId="0E413FFF"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James 1:3-7, 12</w:t>
      </w:r>
    </w:p>
    <w:p w14:paraId="7840C624"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 Peter 1:6-7 “tested by fire”</w:t>
      </w:r>
    </w:p>
    <w:p w14:paraId="07E0A22F" w14:textId="7A843D65"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Hebrews 10:35-36: “faithful servant”</w:t>
      </w:r>
      <w:r w:rsidR="00B6425D" w:rsidRPr="009521EC">
        <w:rPr>
          <w:rFonts w:ascii="Verdana" w:hAnsi="Verdana"/>
          <w:b/>
          <w:bCs/>
          <w:sz w:val="22"/>
          <w:szCs w:val="22"/>
        </w:rPr>
        <w:t xml:space="preserve"> </w:t>
      </w:r>
      <w:r w:rsidRPr="009521EC">
        <w:rPr>
          <w:rFonts w:ascii="Verdana" w:hAnsi="Verdana"/>
          <w:b/>
          <w:bCs/>
          <w:sz w:val="22"/>
          <w:szCs w:val="22"/>
        </w:rPr>
        <w:t>Endurance with perseverance</w:t>
      </w:r>
    </w:p>
    <w:p w14:paraId="4FBA9AF2"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We are “the light of the world”</w:t>
      </w:r>
    </w:p>
    <w:p w14:paraId="44D726C2"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Romans 12:9-18</w:t>
      </w:r>
    </w:p>
    <w:p w14:paraId="0CF6A916"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Romans 5:1-5</w:t>
      </w:r>
    </w:p>
    <w:p w14:paraId="6DC164D7"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We will be hated for Jesus</w:t>
      </w:r>
    </w:p>
    <w:p w14:paraId="2F46809F"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Matthew 10:22</w:t>
      </w:r>
    </w:p>
    <w:p w14:paraId="3EC1189F" w14:textId="77777777" w:rsidR="001E5148" w:rsidRDefault="001E5148" w:rsidP="001E5148">
      <w:pPr>
        <w:pStyle w:val="NoSpacing"/>
        <w:rPr>
          <w:rFonts w:ascii="Verdana" w:hAnsi="Verdana"/>
          <w:sz w:val="22"/>
          <w:szCs w:val="22"/>
        </w:rPr>
      </w:pPr>
      <w:r>
        <w:rPr>
          <w:rFonts w:ascii="Verdana" w:hAnsi="Verdana"/>
          <w:sz w:val="22"/>
          <w:szCs w:val="22"/>
        </w:rPr>
        <w:t xml:space="preserve">--------------------------- </w:t>
      </w:r>
    </w:p>
    <w:p w14:paraId="10DA62D5" w14:textId="77777777" w:rsidR="001E5148" w:rsidRDefault="001E5148" w:rsidP="001E5148">
      <w:pPr>
        <w:pStyle w:val="NoSpacing"/>
        <w:rPr>
          <w:rFonts w:ascii="Verdana" w:hAnsi="Verdana"/>
          <w:sz w:val="22"/>
          <w:szCs w:val="22"/>
        </w:rPr>
      </w:pPr>
      <w:r>
        <w:rPr>
          <w:rFonts w:ascii="Verdana" w:hAnsi="Verdana"/>
          <w:sz w:val="22"/>
          <w:szCs w:val="22"/>
        </w:rPr>
        <w:t>Scriptures on having peace</w:t>
      </w:r>
    </w:p>
    <w:p w14:paraId="250E3B67" w14:textId="77777777" w:rsidR="001E5148" w:rsidRDefault="001E5148" w:rsidP="001E5148">
      <w:pPr>
        <w:pStyle w:val="NoSpacing"/>
        <w:rPr>
          <w:rFonts w:ascii="Verdana" w:hAnsi="Verdana"/>
          <w:sz w:val="22"/>
          <w:szCs w:val="22"/>
        </w:rPr>
      </w:pPr>
      <w:r>
        <w:rPr>
          <w:rFonts w:ascii="Verdana" w:hAnsi="Verdana"/>
          <w:sz w:val="22"/>
          <w:szCs w:val="22"/>
        </w:rPr>
        <w:t xml:space="preserve">He speaks of the trials before us increasing. However, the scriptures tell us that we can have perfect peace “if our mind is stayed on Him.” </w:t>
      </w:r>
    </w:p>
    <w:p w14:paraId="2E09B6D6"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 xml:space="preserve">Isaiah 26:3 </w:t>
      </w:r>
    </w:p>
    <w:p w14:paraId="45B7F01B"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John 14:27</w:t>
      </w:r>
    </w:p>
    <w:p w14:paraId="3C8316C6"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Isaiah 40:28-31</w:t>
      </w:r>
    </w:p>
    <w:p w14:paraId="0C0D710A"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Isaiah 41:10, 13</w:t>
      </w:r>
    </w:p>
    <w:p w14:paraId="7AB64E91"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Isaiah 43:1-5</w:t>
      </w:r>
    </w:p>
    <w:p w14:paraId="3EF10AE2"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Isaiah 44:8, 22</w:t>
      </w:r>
    </w:p>
    <w:p w14:paraId="403B63D5"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Isaiah 46:3-4; 49:25</w:t>
      </w:r>
    </w:p>
    <w:p w14:paraId="4171B327"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Isaiah 54:13-17</w:t>
      </w:r>
    </w:p>
    <w:p w14:paraId="41F2B1AA" w14:textId="77777777" w:rsidR="001E5148" w:rsidRPr="009521EC" w:rsidRDefault="001E5148" w:rsidP="001E5148">
      <w:pPr>
        <w:pStyle w:val="NoSpacing"/>
        <w:rPr>
          <w:rFonts w:ascii="Verdana" w:hAnsi="Verdana"/>
          <w:b/>
          <w:bCs/>
          <w:sz w:val="22"/>
          <w:szCs w:val="22"/>
        </w:rPr>
      </w:pPr>
      <w:r w:rsidRPr="009521EC">
        <w:rPr>
          <w:rFonts w:ascii="Verdana" w:hAnsi="Verdana"/>
          <w:b/>
          <w:bCs/>
          <w:sz w:val="22"/>
          <w:szCs w:val="22"/>
        </w:rPr>
        <w:t>Isaiah 55:10-13</w:t>
      </w:r>
    </w:p>
    <w:p w14:paraId="61CC7B06" w14:textId="77777777" w:rsidR="001E5148" w:rsidRPr="009521EC" w:rsidRDefault="001E5148" w:rsidP="000B0E00">
      <w:pPr>
        <w:pStyle w:val="NoSpacing"/>
        <w:rPr>
          <w:rFonts w:ascii="Verdana" w:hAnsi="Verdana"/>
          <w:b/>
          <w:bCs/>
          <w:sz w:val="22"/>
          <w:szCs w:val="22"/>
        </w:rPr>
      </w:pPr>
    </w:p>
    <w:p w14:paraId="36605557" w14:textId="1A183BD6" w:rsidR="00B6425D" w:rsidRDefault="009521EC" w:rsidP="000B0E00">
      <w:pPr>
        <w:pStyle w:val="NoSpacing"/>
        <w:rPr>
          <w:rFonts w:ascii="Verdana" w:hAnsi="Verdana"/>
          <w:sz w:val="22"/>
          <w:szCs w:val="22"/>
        </w:rPr>
      </w:pPr>
      <w:r>
        <w:rPr>
          <w:rFonts w:ascii="Verdana" w:hAnsi="Verdana"/>
          <w:sz w:val="22"/>
          <w:szCs w:val="22"/>
        </w:rPr>
        <w:t xml:space="preserve">     </w:t>
      </w:r>
      <w:r w:rsidR="00B6425D">
        <w:rPr>
          <w:rFonts w:ascii="Verdana" w:hAnsi="Verdana"/>
          <w:sz w:val="22"/>
          <w:szCs w:val="22"/>
        </w:rPr>
        <w:t>Our Father Yahuwah, the Most High, the Almighty, is making a very great gulf between His children and those who follow lies of Lucifer and the fallen angels, Nephilim, and their own will.</w:t>
      </w:r>
    </w:p>
    <w:p w14:paraId="039C9B73" w14:textId="2E391BAF" w:rsidR="00AD0A7C" w:rsidRDefault="009521EC" w:rsidP="000B0E00">
      <w:pPr>
        <w:pStyle w:val="NoSpacing"/>
        <w:rPr>
          <w:rFonts w:ascii="Verdana" w:hAnsi="Verdana"/>
          <w:sz w:val="22"/>
          <w:szCs w:val="22"/>
        </w:rPr>
      </w:pPr>
      <w:r>
        <w:rPr>
          <w:rFonts w:ascii="Verdana" w:hAnsi="Verdana"/>
          <w:sz w:val="22"/>
          <w:szCs w:val="22"/>
        </w:rPr>
        <w:t xml:space="preserve">     </w:t>
      </w:r>
      <w:r w:rsidR="0028306B">
        <w:rPr>
          <w:rFonts w:ascii="Verdana" w:hAnsi="Verdana"/>
          <w:sz w:val="22"/>
          <w:szCs w:val="22"/>
        </w:rPr>
        <w:t xml:space="preserve">What I give you here is a small glimpse of </w:t>
      </w:r>
      <w:r w:rsidR="00002698">
        <w:rPr>
          <w:rFonts w:ascii="Verdana" w:hAnsi="Verdana"/>
          <w:sz w:val="22"/>
          <w:szCs w:val="22"/>
        </w:rPr>
        <w:t>the intensifying, the accelerating, of Lucifer’s drive to end humanity</w:t>
      </w:r>
      <w:r w:rsidR="007F3421">
        <w:rPr>
          <w:rFonts w:ascii="Verdana" w:hAnsi="Verdana"/>
          <w:sz w:val="22"/>
          <w:szCs w:val="22"/>
        </w:rPr>
        <w:t xml:space="preserve"> </w:t>
      </w:r>
      <w:r w:rsidR="001F6C9C">
        <w:rPr>
          <w:rFonts w:ascii="Verdana" w:hAnsi="Verdana"/>
          <w:sz w:val="22"/>
          <w:szCs w:val="22"/>
        </w:rPr>
        <w:t>and</w:t>
      </w:r>
      <w:r w:rsidR="00002698">
        <w:rPr>
          <w:rFonts w:ascii="Verdana" w:hAnsi="Verdana"/>
          <w:sz w:val="22"/>
          <w:szCs w:val="22"/>
        </w:rPr>
        <w:t xml:space="preserve"> </w:t>
      </w:r>
      <w:r w:rsidR="001F6C9C">
        <w:rPr>
          <w:rFonts w:ascii="Verdana" w:hAnsi="Verdana"/>
          <w:sz w:val="22"/>
          <w:szCs w:val="22"/>
        </w:rPr>
        <w:t xml:space="preserve">put an </w:t>
      </w:r>
      <w:r w:rsidR="00002698">
        <w:rPr>
          <w:rFonts w:ascii="Verdana" w:hAnsi="Verdana"/>
          <w:sz w:val="22"/>
          <w:szCs w:val="22"/>
        </w:rPr>
        <w:t xml:space="preserve">end </w:t>
      </w:r>
      <w:r w:rsidR="001F6C9C">
        <w:rPr>
          <w:rFonts w:ascii="Verdana" w:hAnsi="Verdana"/>
          <w:sz w:val="22"/>
          <w:szCs w:val="22"/>
        </w:rPr>
        <w:t xml:space="preserve">to </w:t>
      </w:r>
      <w:r w:rsidR="00002698">
        <w:rPr>
          <w:rFonts w:ascii="Verdana" w:hAnsi="Verdana"/>
          <w:sz w:val="22"/>
          <w:szCs w:val="22"/>
        </w:rPr>
        <w:t>all</w:t>
      </w:r>
      <w:r w:rsidR="001F6C9C">
        <w:rPr>
          <w:rFonts w:ascii="Verdana" w:hAnsi="Verdana"/>
          <w:sz w:val="22"/>
          <w:szCs w:val="22"/>
        </w:rPr>
        <w:t xml:space="preserve"> of</w:t>
      </w:r>
      <w:r w:rsidR="00002698">
        <w:rPr>
          <w:rFonts w:ascii="Verdana" w:hAnsi="Verdana"/>
          <w:sz w:val="22"/>
          <w:szCs w:val="22"/>
        </w:rPr>
        <w:t xml:space="preserve"> Yahuwah</w:t>
      </w:r>
      <w:r w:rsidR="005B788A">
        <w:rPr>
          <w:rFonts w:ascii="Verdana" w:hAnsi="Verdana"/>
          <w:sz w:val="22"/>
          <w:szCs w:val="22"/>
        </w:rPr>
        <w:t>’s</w:t>
      </w:r>
      <w:r w:rsidR="00002698">
        <w:rPr>
          <w:rFonts w:ascii="Verdana" w:hAnsi="Verdana"/>
          <w:sz w:val="22"/>
          <w:szCs w:val="22"/>
        </w:rPr>
        <w:t xml:space="preserve"> </w:t>
      </w:r>
      <w:r w:rsidR="005B788A">
        <w:rPr>
          <w:rFonts w:ascii="Verdana" w:hAnsi="Verdana"/>
          <w:sz w:val="22"/>
          <w:szCs w:val="22"/>
        </w:rPr>
        <w:t>creation - and</w:t>
      </w:r>
      <w:r w:rsidR="00002698">
        <w:rPr>
          <w:rFonts w:ascii="Verdana" w:hAnsi="Verdana"/>
          <w:sz w:val="22"/>
          <w:szCs w:val="22"/>
        </w:rPr>
        <w:t xml:space="preserve"> </w:t>
      </w:r>
      <w:r w:rsidR="00002698">
        <w:rPr>
          <w:rFonts w:ascii="Verdana" w:hAnsi="Verdana"/>
          <w:sz w:val="22"/>
          <w:szCs w:val="22"/>
        </w:rPr>
        <w:lastRenderedPageBreak/>
        <w:t xml:space="preserve">destroy the earth as he did in </w:t>
      </w:r>
      <w:r w:rsidR="00002698" w:rsidRPr="0058630C">
        <w:rPr>
          <w:rFonts w:ascii="Verdana" w:hAnsi="Verdana"/>
          <w:b/>
          <w:bCs/>
          <w:sz w:val="22"/>
          <w:szCs w:val="22"/>
        </w:rPr>
        <w:t>Genesis 1:2</w:t>
      </w:r>
      <w:r w:rsidR="00002698">
        <w:rPr>
          <w:rFonts w:ascii="Verdana" w:hAnsi="Verdana"/>
          <w:sz w:val="22"/>
          <w:szCs w:val="22"/>
        </w:rPr>
        <w:t>. We look forward to a new heaven and earth where there is total peace</w:t>
      </w:r>
      <w:r w:rsidR="00AD0A7C">
        <w:rPr>
          <w:rFonts w:ascii="Verdana" w:hAnsi="Verdana"/>
          <w:sz w:val="22"/>
          <w:szCs w:val="22"/>
        </w:rPr>
        <w:t>,</w:t>
      </w:r>
      <w:r w:rsidR="00002698">
        <w:rPr>
          <w:rFonts w:ascii="Verdana" w:hAnsi="Verdana"/>
          <w:sz w:val="22"/>
          <w:szCs w:val="22"/>
        </w:rPr>
        <w:t xml:space="preserve"> and </w:t>
      </w:r>
      <w:r w:rsidR="00AD0A7C">
        <w:rPr>
          <w:rFonts w:ascii="Verdana" w:hAnsi="Verdana"/>
          <w:sz w:val="22"/>
          <w:szCs w:val="22"/>
        </w:rPr>
        <w:t xml:space="preserve">a </w:t>
      </w:r>
      <w:r w:rsidR="00002698">
        <w:rPr>
          <w:rFonts w:ascii="Verdana" w:hAnsi="Verdana"/>
          <w:sz w:val="22"/>
          <w:szCs w:val="22"/>
        </w:rPr>
        <w:t>final end of the works of darkness</w:t>
      </w:r>
      <w:r w:rsidR="00AD0A7C">
        <w:rPr>
          <w:rFonts w:ascii="Verdana" w:hAnsi="Verdana"/>
          <w:sz w:val="22"/>
          <w:szCs w:val="22"/>
        </w:rPr>
        <w:t xml:space="preserve"> forever!</w:t>
      </w:r>
    </w:p>
    <w:p w14:paraId="2FAC2070" w14:textId="77777777" w:rsidR="003D6EDF" w:rsidRDefault="00AD0A7C" w:rsidP="000B0E00">
      <w:pPr>
        <w:pStyle w:val="NoSpacing"/>
        <w:rPr>
          <w:rFonts w:ascii="Verdana" w:hAnsi="Verdana"/>
          <w:sz w:val="22"/>
          <w:szCs w:val="22"/>
        </w:rPr>
      </w:pPr>
      <w:r>
        <w:rPr>
          <w:rFonts w:ascii="Verdana" w:hAnsi="Verdana"/>
          <w:sz w:val="22"/>
          <w:szCs w:val="22"/>
        </w:rPr>
        <w:t xml:space="preserve">     </w:t>
      </w:r>
      <w:r w:rsidR="00D93179">
        <w:rPr>
          <w:rFonts w:ascii="Verdana" w:hAnsi="Verdana"/>
          <w:sz w:val="22"/>
          <w:szCs w:val="22"/>
        </w:rPr>
        <w:t xml:space="preserve">I start out here with something to really pray about – the slaughter going on in Gaza. </w:t>
      </w:r>
      <w:r w:rsidR="00081E2F">
        <w:rPr>
          <w:rFonts w:ascii="Verdana" w:hAnsi="Verdana"/>
          <w:sz w:val="22"/>
          <w:szCs w:val="22"/>
        </w:rPr>
        <w:t xml:space="preserve">I listened to an interview </w:t>
      </w:r>
      <w:r w:rsidR="00164400">
        <w:rPr>
          <w:rFonts w:ascii="Verdana" w:hAnsi="Verdana"/>
          <w:sz w:val="22"/>
          <w:szCs w:val="22"/>
        </w:rPr>
        <w:t xml:space="preserve">by Owen Jones of Gaza volunteer doctor Nick Maynard. I want to give you Dr. Maynard’s </w:t>
      </w:r>
      <w:r w:rsidR="002C7625">
        <w:rPr>
          <w:rFonts w:ascii="Verdana" w:hAnsi="Verdana"/>
          <w:sz w:val="22"/>
          <w:szCs w:val="22"/>
        </w:rPr>
        <w:t>heart-wrenching words to do with what he found on this 3</w:t>
      </w:r>
      <w:r w:rsidR="002C7625" w:rsidRPr="002C7625">
        <w:rPr>
          <w:rFonts w:ascii="Verdana" w:hAnsi="Verdana"/>
          <w:sz w:val="22"/>
          <w:szCs w:val="22"/>
          <w:vertAlign w:val="superscript"/>
        </w:rPr>
        <w:t>rd</w:t>
      </w:r>
      <w:r w:rsidR="002C7625">
        <w:rPr>
          <w:rFonts w:ascii="Verdana" w:hAnsi="Verdana"/>
          <w:sz w:val="22"/>
          <w:szCs w:val="22"/>
        </w:rPr>
        <w:t xml:space="preserve"> trip to help those in Gaza. By their accent they sound like they are from England. </w:t>
      </w:r>
      <w:r w:rsidR="003D6EDF">
        <w:rPr>
          <w:rFonts w:ascii="Verdana" w:hAnsi="Verdana"/>
          <w:sz w:val="22"/>
          <w:szCs w:val="22"/>
        </w:rPr>
        <w:t xml:space="preserve">The title of the interview is: “Israel is Shooting Babies in the Head.” </w:t>
      </w:r>
    </w:p>
    <w:p w14:paraId="3C58FC49" w14:textId="77777777" w:rsidR="00671352" w:rsidRDefault="003D6EDF" w:rsidP="000B0E00">
      <w:pPr>
        <w:pStyle w:val="NoSpacing"/>
        <w:rPr>
          <w:rFonts w:ascii="Verdana" w:hAnsi="Verdana"/>
          <w:sz w:val="22"/>
          <w:szCs w:val="22"/>
        </w:rPr>
      </w:pPr>
      <w:r>
        <w:rPr>
          <w:rFonts w:ascii="Verdana" w:hAnsi="Verdana"/>
          <w:sz w:val="22"/>
          <w:szCs w:val="22"/>
        </w:rPr>
        <w:t xml:space="preserve">     </w:t>
      </w:r>
      <w:r w:rsidR="001B16CA">
        <w:rPr>
          <w:rFonts w:ascii="Verdana" w:hAnsi="Verdana"/>
          <w:sz w:val="22"/>
          <w:szCs w:val="22"/>
        </w:rPr>
        <w:t xml:space="preserve">I remember several years ago, how IDF soldiers bragged of practicing sharp shooting by wounding children near the gate into Gaza. </w:t>
      </w:r>
      <w:r w:rsidR="00EA141A">
        <w:rPr>
          <w:rFonts w:ascii="Verdana" w:hAnsi="Verdana"/>
          <w:sz w:val="22"/>
          <w:szCs w:val="22"/>
        </w:rPr>
        <w:t xml:space="preserve">They’d shoot their legs or arms for “target practice.” I lived in north Israel for 7 years. </w:t>
      </w:r>
      <w:r w:rsidR="001664E6">
        <w:rPr>
          <w:rFonts w:ascii="Verdana" w:hAnsi="Verdana"/>
          <w:sz w:val="22"/>
          <w:szCs w:val="22"/>
        </w:rPr>
        <w:t>I went into Israel from Jordan the previous 7 years for all the Festivals</w:t>
      </w:r>
      <w:r w:rsidR="003D1A4E">
        <w:rPr>
          <w:rFonts w:ascii="Verdana" w:hAnsi="Verdana"/>
          <w:sz w:val="22"/>
          <w:szCs w:val="22"/>
        </w:rPr>
        <w:t xml:space="preserve"> as well as for other times. Jordan is friendly with Israel and controls the “Holy Places” in the area of Jerusalem. So with friendly relations I lived in each place 7 years in peace. But even then, I was friends with a Jewish family who were Christians. I remember when one of the murderous group left a package on their doorstep. The youngest boy went to pick it up and it exploded. He was severely wounded, but Abba brought him through. </w:t>
      </w:r>
      <w:r w:rsidR="00671352">
        <w:rPr>
          <w:rFonts w:ascii="Verdana" w:hAnsi="Verdana"/>
          <w:sz w:val="22"/>
          <w:szCs w:val="22"/>
        </w:rPr>
        <w:t xml:space="preserve">There are groups of radicals in Israel that are focused on killing Christians. </w:t>
      </w:r>
    </w:p>
    <w:p w14:paraId="3EE6037F" w14:textId="77777777" w:rsidR="005C7406" w:rsidRDefault="00671352" w:rsidP="000B0E00">
      <w:pPr>
        <w:pStyle w:val="NoSpacing"/>
        <w:rPr>
          <w:rFonts w:ascii="Verdana" w:hAnsi="Verdana"/>
          <w:sz w:val="22"/>
          <w:szCs w:val="22"/>
        </w:rPr>
      </w:pPr>
      <w:r>
        <w:rPr>
          <w:rFonts w:ascii="Verdana" w:hAnsi="Verdana"/>
          <w:sz w:val="22"/>
          <w:szCs w:val="22"/>
        </w:rPr>
        <w:t xml:space="preserve">     </w:t>
      </w:r>
      <w:r w:rsidR="008B61E9">
        <w:rPr>
          <w:rFonts w:ascii="Verdana" w:hAnsi="Verdana"/>
          <w:sz w:val="22"/>
          <w:szCs w:val="22"/>
        </w:rPr>
        <w:t xml:space="preserve">I remember praying with this family one night as </w:t>
      </w:r>
      <w:r w:rsidR="009826FF">
        <w:rPr>
          <w:rFonts w:ascii="Verdana" w:hAnsi="Verdana"/>
          <w:sz w:val="22"/>
          <w:szCs w:val="22"/>
        </w:rPr>
        <w:t xml:space="preserve">Israeli </w:t>
      </w:r>
      <w:r w:rsidR="008B61E9">
        <w:rPr>
          <w:rFonts w:ascii="Verdana" w:hAnsi="Verdana"/>
          <w:sz w:val="22"/>
          <w:szCs w:val="22"/>
        </w:rPr>
        <w:t>police got Christians out of a Palestinian camp in</w:t>
      </w:r>
      <w:r w:rsidR="009826FF">
        <w:rPr>
          <w:rFonts w:ascii="Verdana" w:hAnsi="Verdana"/>
          <w:sz w:val="22"/>
          <w:szCs w:val="22"/>
        </w:rPr>
        <w:t xml:space="preserve"> north Israel and put them on a plane to Canada. It was successful. </w:t>
      </w:r>
      <w:r w:rsidR="001302AD">
        <w:rPr>
          <w:rFonts w:ascii="Verdana" w:hAnsi="Verdana"/>
          <w:sz w:val="22"/>
          <w:szCs w:val="22"/>
        </w:rPr>
        <w:t xml:space="preserve">But things have taken a very evil turn. It has come to light that Netanyahu is also responsible for </w:t>
      </w:r>
      <w:r w:rsidR="009B6E44">
        <w:rPr>
          <w:rFonts w:ascii="Verdana" w:hAnsi="Verdana"/>
          <w:sz w:val="22"/>
          <w:szCs w:val="22"/>
        </w:rPr>
        <w:t xml:space="preserve">the October </w:t>
      </w:r>
      <w:r w:rsidR="00C6704F">
        <w:rPr>
          <w:rFonts w:ascii="Verdana" w:hAnsi="Verdana"/>
          <w:sz w:val="22"/>
          <w:szCs w:val="22"/>
        </w:rPr>
        <w:t xml:space="preserve">(2023 or 2024?) </w:t>
      </w:r>
      <w:r w:rsidR="009B6E44">
        <w:rPr>
          <w:rFonts w:ascii="Verdana" w:hAnsi="Verdana"/>
          <w:sz w:val="22"/>
          <w:szCs w:val="22"/>
        </w:rPr>
        <w:t xml:space="preserve">breakout of violence against Israelis from Gaza. He set it up where the IDF was told to “stand down” and allow the forces of Hamas to break out. </w:t>
      </w:r>
      <w:r w:rsidR="00C6704F">
        <w:rPr>
          <w:rFonts w:ascii="Verdana" w:hAnsi="Verdana"/>
          <w:sz w:val="22"/>
          <w:szCs w:val="22"/>
        </w:rPr>
        <w:t xml:space="preserve">Now soldiers who were told to “stand down” and let it happen are coming forth with the truth. </w:t>
      </w:r>
    </w:p>
    <w:p w14:paraId="3141E6C6" w14:textId="77777777" w:rsidR="0056023F" w:rsidRDefault="005C7406" w:rsidP="000B0E00">
      <w:pPr>
        <w:pStyle w:val="NoSpacing"/>
        <w:rPr>
          <w:rFonts w:ascii="Verdana" w:hAnsi="Verdana"/>
          <w:sz w:val="22"/>
          <w:szCs w:val="22"/>
        </w:rPr>
      </w:pPr>
      <w:r>
        <w:rPr>
          <w:rFonts w:ascii="Verdana" w:hAnsi="Verdana"/>
          <w:sz w:val="22"/>
          <w:szCs w:val="22"/>
        </w:rPr>
        <w:t xml:space="preserve">     I remember when I was on a bus from Tiberias to Jerusalem one day, going to be a part of </w:t>
      </w:r>
      <w:r w:rsidR="00A66923">
        <w:rPr>
          <w:rFonts w:ascii="Verdana" w:hAnsi="Verdana"/>
          <w:sz w:val="22"/>
          <w:szCs w:val="22"/>
        </w:rPr>
        <w:t xml:space="preserve">Sukkot. </w:t>
      </w:r>
      <w:r w:rsidR="00606187">
        <w:rPr>
          <w:rFonts w:ascii="Verdana" w:hAnsi="Verdana"/>
          <w:sz w:val="22"/>
          <w:szCs w:val="22"/>
        </w:rPr>
        <w:t>It was before the pull out in 2005. The</w:t>
      </w:r>
      <w:r w:rsidR="00A66923">
        <w:rPr>
          <w:rFonts w:ascii="Verdana" w:hAnsi="Verdana"/>
          <w:sz w:val="22"/>
          <w:szCs w:val="22"/>
        </w:rPr>
        <w:t xml:space="preserve"> bus was packed with civilians and lots of IDF. I sat on the aisle. A young Russian soldier began talking to me. He said “there is an IDF within an IDF</w:t>
      </w:r>
      <w:r w:rsidR="00115A05">
        <w:rPr>
          <w:rFonts w:ascii="Verdana" w:hAnsi="Verdana"/>
          <w:sz w:val="22"/>
          <w:szCs w:val="22"/>
        </w:rPr>
        <w:t xml:space="preserve">.” He told how </w:t>
      </w:r>
      <w:r w:rsidR="00606187">
        <w:rPr>
          <w:rFonts w:ascii="Verdana" w:hAnsi="Verdana"/>
          <w:sz w:val="22"/>
          <w:szCs w:val="22"/>
        </w:rPr>
        <w:t xml:space="preserve">some of the IDF was shooting Israeli citizens in Gaza. I remember the horrors. I lived in Jordan then. </w:t>
      </w:r>
      <w:r w:rsidR="005B7BD4">
        <w:rPr>
          <w:rFonts w:ascii="Verdana" w:hAnsi="Verdana"/>
          <w:sz w:val="22"/>
          <w:szCs w:val="22"/>
        </w:rPr>
        <w:t xml:space="preserve">He was horrified by it. </w:t>
      </w:r>
      <w:r w:rsidR="0056023F">
        <w:rPr>
          <w:rFonts w:ascii="Verdana" w:hAnsi="Verdana"/>
          <w:sz w:val="22"/>
          <w:szCs w:val="22"/>
        </w:rPr>
        <w:t>In this interview of Dr. Maynard, he speaks of the horrors of the IDF shooting babies and children, and teens, making a sport of it.</w:t>
      </w:r>
    </w:p>
    <w:p w14:paraId="37E9543C" w14:textId="6F8698FB" w:rsidR="000860CD" w:rsidRDefault="0056023F" w:rsidP="000B0E00">
      <w:pPr>
        <w:pStyle w:val="NoSpacing"/>
        <w:rPr>
          <w:rFonts w:ascii="Verdana" w:hAnsi="Verdana"/>
          <w:sz w:val="22"/>
          <w:szCs w:val="22"/>
        </w:rPr>
      </w:pPr>
      <w:r>
        <w:rPr>
          <w:rFonts w:ascii="Verdana" w:hAnsi="Verdana"/>
          <w:sz w:val="22"/>
          <w:szCs w:val="22"/>
        </w:rPr>
        <w:t xml:space="preserve">     </w:t>
      </w:r>
      <w:r w:rsidR="00DB6C45">
        <w:rPr>
          <w:rFonts w:ascii="Verdana" w:hAnsi="Verdana"/>
          <w:sz w:val="22"/>
          <w:szCs w:val="22"/>
        </w:rPr>
        <w:t xml:space="preserve">The doctor had just come back from Gaza. He said the malnutrition was so horrible, many children were dying, babies were dying. </w:t>
      </w:r>
      <w:r w:rsidR="00310AA2">
        <w:rPr>
          <w:rFonts w:ascii="Verdana" w:hAnsi="Verdana"/>
          <w:sz w:val="22"/>
          <w:szCs w:val="22"/>
        </w:rPr>
        <w:t xml:space="preserve">He tried doing surgery on one </w:t>
      </w:r>
      <w:r w:rsidR="00A863BF">
        <w:rPr>
          <w:rFonts w:ascii="Verdana" w:hAnsi="Verdana"/>
          <w:sz w:val="22"/>
          <w:szCs w:val="22"/>
        </w:rPr>
        <w:t xml:space="preserve">15-year-old patient but </w:t>
      </w:r>
      <w:r w:rsidR="00A058CC">
        <w:rPr>
          <w:rFonts w:ascii="Verdana" w:hAnsi="Verdana"/>
          <w:sz w:val="22"/>
          <w:szCs w:val="22"/>
        </w:rPr>
        <w:t>the</w:t>
      </w:r>
      <w:r w:rsidR="00EA5BAB">
        <w:rPr>
          <w:rFonts w:ascii="Verdana" w:hAnsi="Verdana"/>
          <w:sz w:val="22"/>
          <w:szCs w:val="22"/>
        </w:rPr>
        <w:t xml:space="preserve"> </w:t>
      </w:r>
      <w:r w:rsidR="00A863BF">
        <w:rPr>
          <w:rFonts w:ascii="Verdana" w:hAnsi="Verdana"/>
          <w:sz w:val="22"/>
          <w:szCs w:val="22"/>
        </w:rPr>
        <w:t xml:space="preserve">wound killed him. </w:t>
      </w:r>
      <w:r w:rsidR="004140DC">
        <w:rPr>
          <w:rFonts w:ascii="Verdana" w:hAnsi="Verdana"/>
          <w:sz w:val="22"/>
          <w:szCs w:val="22"/>
        </w:rPr>
        <w:t>He said “it is like a game. One day they’d shoot to the head, the next day the neck, the next day inner organs, the next day boy’s testicles</w:t>
      </w:r>
      <w:r w:rsidR="00ED6926">
        <w:rPr>
          <w:rFonts w:ascii="Verdana" w:hAnsi="Verdana"/>
          <w:sz w:val="22"/>
          <w:szCs w:val="22"/>
        </w:rPr>
        <w:t xml:space="preserve">. There are a few, I suppose U.N., food distribution centers there. </w:t>
      </w:r>
      <w:r w:rsidR="005673D4">
        <w:rPr>
          <w:rFonts w:ascii="Verdana" w:hAnsi="Verdana"/>
          <w:sz w:val="22"/>
          <w:szCs w:val="22"/>
        </w:rPr>
        <w:t xml:space="preserve">The Israeli soldiers are targeting those coming to get food. Babies, toddlers, teens – shot for sport. </w:t>
      </w:r>
      <w:r w:rsidR="001432C1">
        <w:rPr>
          <w:rFonts w:ascii="Verdana" w:hAnsi="Verdana"/>
          <w:sz w:val="22"/>
          <w:szCs w:val="22"/>
        </w:rPr>
        <w:t>“</w:t>
      </w:r>
      <w:r w:rsidR="00E550AA">
        <w:rPr>
          <w:rFonts w:ascii="Verdana" w:hAnsi="Verdana"/>
          <w:sz w:val="22"/>
          <w:szCs w:val="22"/>
        </w:rPr>
        <w:t>It was game,</w:t>
      </w:r>
      <w:r w:rsidR="001432C1">
        <w:rPr>
          <w:rFonts w:ascii="Verdana" w:hAnsi="Verdana"/>
          <w:sz w:val="22"/>
          <w:szCs w:val="22"/>
        </w:rPr>
        <w:t>” the doctor</w:t>
      </w:r>
      <w:r w:rsidR="00E550AA">
        <w:rPr>
          <w:rFonts w:ascii="Verdana" w:hAnsi="Verdana"/>
          <w:sz w:val="22"/>
          <w:szCs w:val="22"/>
        </w:rPr>
        <w:t xml:space="preserve"> said. I thought of </w:t>
      </w:r>
      <w:r w:rsidR="00314E4B">
        <w:rPr>
          <w:rFonts w:ascii="Verdana" w:hAnsi="Verdana"/>
          <w:sz w:val="22"/>
          <w:szCs w:val="22"/>
        </w:rPr>
        <w:t xml:space="preserve">the </w:t>
      </w:r>
      <w:r w:rsidR="00E550AA">
        <w:rPr>
          <w:rFonts w:ascii="Verdana" w:hAnsi="Verdana"/>
          <w:sz w:val="22"/>
          <w:szCs w:val="22"/>
        </w:rPr>
        <w:t xml:space="preserve">precious Russian Jewish soldier who saw </w:t>
      </w:r>
      <w:r w:rsidR="000860CD">
        <w:rPr>
          <w:rFonts w:ascii="Verdana" w:hAnsi="Verdana"/>
          <w:sz w:val="22"/>
          <w:szCs w:val="22"/>
        </w:rPr>
        <w:t xml:space="preserve">an “IDF within an IDF.” They’re not all like that!!! </w:t>
      </w:r>
    </w:p>
    <w:p w14:paraId="4E49D96D" w14:textId="4FC5DB26" w:rsidR="0062666E" w:rsidRDefault="000860CD" w:rsidP="000B0E00">
      <w:pPr>
        <w:pStyle w:val="NoSpacing"/>
        <w:rPr>
          <w:rFonts w:ascii="Verdana" w:hAnsi="Verdana"/>
          <w:sz w:val="22"/>
          <w:szCs w:val="22"/>
        </w:rPr>
      </w:pPr>
      <w:r>
        <w:rPr>
          <w:rFonts w:ascii="Verdana" w:hAnsi="Verdana"/>
          <w:sz w:val="22"/>
          <w:szCs w:val="22"/>
        </w:rPr>
        <w:t xml:space="preserve">     </w:t>
      </w:r>
      <w:r w:rsidR="009B4843">
        <w:rPr>
          <w:rFonts w:ascii="Verdana" w:hAnsi="Verdana"/>
          <w:sz w:val="22"/>
          <w:szCs w:val="22"/>
        </w:rPr>
        <w:t>Germany and Britain are united condemning Israel’s newly announced plan to occupy the Gaza</w:t>
      </w:r>
      <w:r w:rsidR="00911EE6">
        <w:rPr>
          <w:rFonts w:ascii="Verdana" w:hAnsi="Verdana"/>
          <w:sz w:val="22"/>
          <w:szCs w:val="22"/>
        </w:rPr>
        <w:t xml:space="preserve"> Strip. This was August 8</w:t>
      </w:r>
      <w:r w:rsidR="00911EE6" w:rsidRPr="00911EE6">
        <w:rPr>
          <w:rFonts w:ascii="Verdana" w:hAnsi="Verdana"/>
          <w:sz w:val="22"/>
          <w:szCs w:val="22"/>
          <w:vertAlign w:val="superscript"/>
        </w:rPr>
        <w:t>th</w:t>
      </w:r>
      <w:r w:rsidR="00911EE6">
        <w:rPr>
          <w:rFonts w:ascii="Verdana" w:hAnsi="Verdana"/>
          <w:sz w:val="22"/>
          <w:szCs w:val="22"/>
        </w:rPr>
        <w:t>. United Nations Human Rights Chief V</w:t>
      </w:r>
      <w:r w:rsidR="00080BAE">
        <w:rPr>
          <w:rFonts w:ascii="Verdana" w:hAnsi="Verdana"/>
          <w:sz w:val="22"/>
          <w:szCs w:val="22"/>
        </w:rPr>
        <w:t xml:space="preserve">olker Turk said that Israel’s plan must be halted immediately. </w:t>
      </w:r>
      <w:r w:rsidR="0012005E">
        <w:rPr>
          <w:rFonts w:ascii="Verdana" w:hAnsi="Verdana"/>
          <w:sz w:val="22"/>
          <w:szCs w:val="22"/>
        </w:rPr>
        <w:t xml:space="preserve">The plan of </w:t>
      </w:r>
      <w:r w:rsidR="00A518F9">
        <w:rPr>
          <w:rFonts w:ascii="Verdana" w:hAnsi="Verdana"/>
          <w:sz w:val="22"/>
          <w:szCs w:val="22"/>
        </w:rPr>
        <w:t xml:space="preserve">  </w:t>
      </w:r>
      <w:r w:rsidR="0012005E">
        <w:rPr>
          <w:rFonts w:ascii="Verdana" w:hAnsi="Verdana"/>
          <w:sz w:val="22"/>
          <w:szCs w:val="22"/>
        </w:rPr>
        <w:t xml:space="preserve">Netanyahu would lead to more </w:t>
      </w:r>
      <w:r w:rsidR="0062666E">
        <w:rPr>
          <w:rFonts w:ascii="Verdana" w:hAnsi="Verdana"/>
          <w:sz w:val="22"/>
          <w:szCs w:val="22"/>
        </w:rPr>
        <w:t>k</w:t>
      </w:r>
      <w:r w:rsidR="0012005E">
        <w:rPr>
          <w:rFonts w:ascii="Verdana" w:hAnsi="Verdana"/>
          <w:sz w:val="22"/>
          <w:szCs w:val="22"/>
        </w:rPr>
        <w:t>ill</w:t>
      </w:r>
      <w:r w:rsidR="0062666E">
        <w:rPr>
          <w:rFonts w:ascii="Verdana" w:hAnsi="Verdana"/>
          <w:sz w:val="22"/>
          <w:szCs w:val="22"/>
        </w:rPr>
        <w:t>ing</w:t>
      </w:r>
      <w:r w:rsidR="0012005E">
        <w:rPr>
          <w:rFonts w:ascii="Verdana" w:hAnsi="Verdana"/>
          <w:sz w:val="22"/>
          <w:szCs w:val="22"/>
        </w:rPr>
        <w:t>, suffering, senseless destruction, and atrocity cr</w:t>
      </w:r>
      <w:r w:rsidR="001367B9">
        <w:rPr>
          <w:rFonts w:ascii="Verdana" w:hAnsi="Verdana"/>
          <w:sz w:val="22"/>
          <w:szCs w:val="22"/>
        </w:rPr>
        <w:t>imes. Turkey’s foreign ministry described Israel’s latest plan on Gaza as a “new phase of its expansionist and genocidal polic</w:t>
      </w:r>
      <w:r w:rsidR="00D567D6">
        <w:rPr>
          <w:rFonts w:ascii="Verdana" w:hAnsi="Verdana"/>
          <w:sz w:val="22"/>
          <w:szCs w:val="22"/>
        </w:rPr>
        <w:t xml:space="preserve">y in the region.” I recently told of a baby who died weighing less than its birth rate. Women are unable to nurse their </w:t>
      </w:r>
      <w:r w:rsidR="00D567D6">
        <w:rPr>
          <w:rFonts w:ascii="Verdana" w:hAnsi="Verdana"/>
          <w:sz w:val="22"/>
          <w:szCs w:val="22"/>
        </w:rPr>
        <w:lastRenderedPageBreak/>
        <w:t xml:space="preserve">babies because they’re starving. </w:t>
      </w:r>
      <w:r w:rsidR="005602AA">
        <w:rPr>
          <w:rFonts w:ascii="Verdana" w:hAnsi="Verdana"/>
          <w:sz w:val="22"/>
          <w:szCs w:val="22"/>
        </w:rPr>
        <w:t>The title of that interview was: “</w:t>
      </w:r>
      <w:r w:rsidR="00CB4D0C">
        <w:rPr>
          <w:rFonts w:ascii="Verdana" w:hAnsi="Verdana"/>
          <w:sz w:val="22"/>
          <w:szCs w:val="22"/>
        </w:rPr>
        <w:t>Israel is Shooting Babies in the Head</w:t>
      </w:r>
      <w:r w:rsidR="00426E8D">
        <w:rPr>
          <w:rFonts w:ascii="Verdana" w:hAnsi="Verdana"/>
          <w:sz w:val="22"/>
          <w:szCs w:val="22"/>
        </w:rPr>
        <w:t xml:space="preserve">,” and he was there to see it for himself.  </w:t>
      </w:r>
    </w:p>
    <w:p w14:paraId="0C8A2377" w14:textId="3FD9A4E9" w:rsidR="00C636FD" w:rsidRDefault="00A518F9" w:rsidP="000B0E00">
      <w:pPr>
        <w:pStyle w:val="NoSpacing"/>
        <w:rPr>
          <w:rFonts w:ascii="Verdana" w:hAnsi="Verdana"/>
          <w:sz w:val="22"/>
          <w:szCs w:val="22"/>
        </w:rPr>
      </w:pPr>
      <w:r>
        <w:rPr>
          <w:rFonts w:ascii="Verdana" w:hAnsi="Verdana"/>
          <w:sz w:val="22"/>
          <w:szCs w:val="22"/>
        </w:rPr>
        <w:t xml:space="preserve">     </w:t>
      </w:r>
      <w:r w:rsidR="0062666E">
        <w:rPr>
          <w:rFonts w:ascii="Verdana" w:hAnsi="Verdana"/>
          <w:sz w:val="22"/>
          <w:szCs w:val="22"/>
        </w:rPr>
        <w:t xml:space="preserve">Please pray. Some of these dying in Gaza are Christians. I knew some of </w:t>
      </w:r>
      <w:r w:rsidR="007A59DB">
        <w:rPr>
          <w:rFonts w:ascii="Verdana" w:hAnsi="Verdana"/>
          <w:sz w:val="22"/>
          <w:szCs w:val="22"/>
        </w:rPr>
        <w:t>the Arab Christians</w:t>
      </w:r>
      <w:r w:rsidR="000E5EC3">
        <w:rPr>
          <w:rFonts w:ascii="Verdana" w:hAnsi="Verdana"/>
          <w:sz w:val="22"/>
          <w:szCs w:val="22"/>
        </w:rPr>
        <w:t>. I knew lots of Muslims too – they were very good to me. The gangs killing Christians who say they are Muslims</w:t>
      </w:r>
      <w:r w:rsidR="00371EFA">
        <w:rPr>
          <w:rFonts w:ascii="Verdana" w:hAnsi="Verdana"/>
          <w:sz w:val="22"/>
          <w:szCs w:val="22"/>
        </w:rPr>
        <w:t xml:space="preserve"> are paid to do the beheadings and slaughtering of Christians by the U.S. government. Yes that’s true</w:t>
      </w:r>
      <w:r w:rsidR="003021CA">
        <w:rPr>
          <w:rFonts w:ascii="Verdana" w:hAnsi="Verdana"/>
          <w:sz w:val="22"/>
          <w:szCs w:val="22"/>
        </w:rPr>
        <w:t xml:space="preserve">. Our government created ISIS and Al Qaeda and many other terrorist groups, and same with Israel and the Mossod agent who led </w:t>
      </w:r>
      <w:r w:rsidR="00E81C16">
        <w:rPr>
          <w:rFonts w:ascii="Verdana" w:hAnsi="Verdana"/>
          <w:sz w:val="22"/>
          <w:szCs w:val="22"/>
        </w:rPr>
        <w:t xml:space="preserve">the attack on Aleppo, Syria. Yes, he was an Mossad agent. Bashar Assad was friendly to Christians. I knew several </w:t>
      </w:r>
      <w:r w:rsidR="00B62C0B">
        <w:rPr>
          <w:rFonts w:ascii="Verdana" w:hAnsi="Verdana"/>
          <w:sz w:val="22"/>
          <w:szCs w:val="22"/>
        </w:rPr>
        <w:t>Christians</w:t>
      </w:r>
      <w:r w:rsidR="00E81C16">
        <w:rPr>
          <w:rFonts w:ascii="Verdana" w:hAnsi="Verdana"/>
          <w:sz w:val="22"/>
          <w:szCs w:val="22"/>
        </w:rPr>
        <w:t xml:space="preserve"> from Damascus.</w:t>
      </w:r>
      <w:r w:rsidR="005129A6">
        <w:rPr>
          <w:rFonts w:ascii="Verdana" w:hAnsi="Verdana"/>
          <w:sz w:val="22"/>
          <w:szCs w:val="22"/>
        </w:rPr>
        <w:t xml:space="preserve"> I learned a lot when I lived there. What Israel has b</w:t>
      </w:r>
      <w:r w:rsidR="00B62C0B">
        <w:rPr>
          <w:rFonts w:ascii="Verdana" w:hAnsi="Verdana"/>
          <w:sz w:val="22"/>
          <w:szCs w:val="22"/>
        </w:rPr>
        <w:t>ecome</w:t>
      </w:r>
      <w:r w:rsidR="005129A6">
        <w:rPr>
          <w:rFonts w:ascii="Verdana" w:hAnsi="Verdana"/>
          <w:sz w:val="22"/>
          <w:szCs w:val="22"/>
        </w:rPr>
        <w:t xml:space="preserve"> since </w:t>
      </w:r>
      <w:r w:rsidR="0085690B">
        <w:rPr>
          <w:rFonts w:ascii="Verdana" w:hAnsi="Verdana"/>
          <w:sz w:val="22"/>
          <w:szCs w:val="22"/>
        </w:rPr>
        <w:t>it</w:t>
      </w:r>
      <w:r w:rsidR="00A27D6B">
        <w:rPr>
          <w:rFonts w:ascii="Verdana" w:hAnsi="Verdana"/>
          <w:sz w:val="22"/>
          <w:szCs w:val="22"/>
        </w:rPr>
        <w:t xml:space="preserve">  </w:t>
      </w:r>
      <w:r w:rsidR="0085690B">
        <w:rPr>
          <w:rFonts w:ascii="Verdana" w:hAnsi="Verdana"/>
          <w:sz w:val="22"/>
          <w:szCs w:val="22"/>
        </w:rPr>
        <w:t>bec</w:t>
      </w:r>
      <w:r w:rsidR="00B62C0B">
        <w:rPr>
          <w:rFonts w:ascii="Verdana" w:hAnsi="Verdana"/>
          <w:sz w:val="22"/>
          <w:szCs w:val="22"/>
        </w:rPr>
        <w:t>a</w:t>
      </w:r>
      <w:r w:rsidR="0085690B">
        <w:rPr>
          <w:rFonts w:ascii="Verdana" w:hAnsi="Verdana"/>
          <w:sz w:val="22"/>
          <w:szCs w:val="22"/>
        </w:rPr>
        <w:t>m</w:t>
      </w:r>
      <w:r w:rsidR="00B62C0B">
        <w:rPr>
          <w:rFonts w:ascii="Verdana" w:hAnsi="Verdana"/>
          <w:sz w:val="22"/>
          <w:szCs w:val="22"/>
        </w:rPr>
        <w:t>e</w:t>
      </w:r>
      <w:r w:rsidR="0085690B">
        <w:rPr>
          <w:rFonts w:ascii="Verdana" w:hAnsi="Verdana"/>
          <w:sz w:val="22"/>
          <w:szCs w:val="22"/>
        </w:rPr>
        <w:t xml:space="preserve"> a nation is not the Israel that is in </w:t>
      </w:r>
      <w:r w:rsidR="0085690B" w:rsidRPr="0058630C">
        <w:rPr>
          <w:rFonts w:ascii="Verdana" w:hAnsi="Verdana"/>
          <w:b/>
          <w:bCs/>
          <w:sz w:val="22"/>
          <w:szCs w:val="22"/>
        </w:rPr>
        <w:t>Ezekiel 47-48</w:t>
      </w:r>
      <w:r w:rsidR="00B62C0B">
        <w:rPr>
          <w:rFonts w:ascii="Verdana" w:hAnsi="Verdana"/>
          <w:b/>
          <w:bCs/>
          <w:sz w:val="22"/>
          <w:szCs w:val="22"/>
        </w:rPr>
        <w:t>.</w:t>
      </w:r>
      <w:r w:rsidR="00A27D6B">
        <w:rPr>
          <w:rFonts w:ascii="Verdana" w:hAnsi="Verdana"/>
          <w:sz w:val="22"/>
          <w:szCs w:val="22"/>
        </w:rPr>
        <w:t xml:space="preserve"> </w:t>
      </w:r>
      <w:r w:rsidR="00BB7FBF">
        <w:rPr>
          <w:rFonts w:ascii="Verdana" w:hAnsi="Verdana"/>
          <w:sz w:val="22"/>
          <w:szCs w:val="22"/>
        </w:rPr>
        <w:t xml:space="preserve">The nations that attacked </w:t>
      </w:r>
      <w:r w:rsidR="00B62C0B">
        <w:rPr>
          <w:rFonts w:ascii="Verdana" w:hAnsi="Verdana"/>
          <w:sz w:val="22"/>
          <w:szCs w:val="22"/>
        </w:rPr>
        <w:t xml:space="preserve">Israel </w:t>
      </w:r>
      <w:r w:rsidR="00BB7FBF">
        <w:rPr>
          <w:rFonts w:ascii="Verdana" w:hAnsi="Verdana"/>
          <w:sz w:val="22"/>
          <w:szCs w:val="22"/>
        </w:rPr>
        <w:t xml:space="preserve">on May 15, 1948 from 5 countries were told to do so by England – they were Nazi Arabs. </w:t>
      </w:r>
      <w:r w:rsidR="0020782C">
        <w:rPr>
          <w:rFonts w:ascii="Verdana" w:hAnsi="Verdana"/>
          <w:sz w:val="22"/>
          <w:szCs w:val="22"/>
        </w:rPr>
        <w:t xml:space="preserve">The Israel of </w:t>
      </w:r>
      <w:r w:rsidR="0020782C" w:rsidRPr="0058630C">
        <w:rPr>
          <w:rFonts w:ascii="Verdana" w:hAnsi="Verdana"/>
          <w:b/>
          <w:bCs/>
          <w:sz w:val="22"/>
          <w:szCs w:val="22"/>
        </w:rPr>
        <w:t>Ezekiel 47-48</w:t>
      </w:r>
      <w:r w:rsidR="0020782C">
        <w:rPr>
          <w:rFonts w:ascii="Verdana" w:hAnsi="Verdana"/>
          <w:sz w:val="22"/>
          <w:szCs w:val="22"/>
        </w:rPr>
        <w:t xml:space="preserve"> </w:t>
      </w:r>
      <w:r w:rsidR="00D33B98">
        <w:rPr>
          <w:rFonts w:ascii="Verdana" w:hAnsi="Verdana"/>
          <w:sz w:val="22"/>
          <w:szCs w:val="22"/>
        </w:rPr>
        <w:t>is</w:t>
      </w:r>
      <w:r w:rsidR="0020782C">
        <w:rPr>
          <w:rFonts w:ascii="Verdana" w:hAnsi="Verdana"/>
          <w:sz w:val="22"/>
          <w:szCs w:val="22"/>
        </w:rPr>
        <w:t xml:space="preserve"> much bigger than the </w:t>
      </w:r>
      <w:r w:rsidR="00322C09">
        <w:rPr>
          <w:rFonts w:ascii="Verdana" w:hAnsi="Verdana"/>
          <w:sz w:val="22"/>
          <w:szCs w:val="22"/>
        </w:rPr>
        <w:t>Israel</w:t>
      </w:r>
      <w:r w:rsidR="0020782C">
        <w:rPr>
          <w:rFonts w:ascii="Verdana" w:hAnsi="Verdana"/>
          <w:sz w:val="22"/>
          <w:szCs w:val="22"/>
        </w:rPr>
        <w:t xml:space="preserve"> today. </w:t>
      </w:r>
    </w:p>
    <w:p w14:paraId="7831DAC2" w14:textId="73781D5F" w:rsidR="00B57E17" w:rsidRDefault="00C636FD" w:rsidP="000B0E00">
      <w:pPr>
        <w:pStyle w:val="NoSpacing"/>
        <w:rPr>
          <w:rFonts w:ascii="Verdana" w:hAnsi="Verdana"/>
          <w:sz w:val="22"/>
          <w:szCs w:val="22"/>
        </w:rPr>
      </w:pPr>
      <w:r>
        <w:rPr>
          <w:rFonts w:ascii="Verdana" w:hAnsi="Verdana"/>
          <w:sz w:val="22"/>
          <w:szCs w:val="22"/>
        </w:rPr>
        <w:t xml:space="preserve">     </w:t>
      </w:r>
      <w:r w:rsidR="00B66ECE">
        <w:rPr>
          <w:rFonts w:ascii="Verdana" w:hAnsi="Verdana"/>
          <w:sz w:val="22"/>
          <w:szCs w:val="22"/>
        </w:rPr>
        <w:t xml:space="preserve">Abba uses many things for His purposes. Most all of the people who founded and lived in America the early years were of the House of Israel/Ephraim, the 10 northern tribes. </w:t>
      </w:r>
      <w:r w:rsidR="00EF6143">
        <w:rPr>
          <w:rFonts w:ascii="Verdana" w:hAnsi="Verdana"/>
          <w:sz w:val="22"/>
          <w:szCs w:val="22"/>
        </w:rPr>
        <w:t>Most 1</w:t>
      </w:r>
      <w:r w:rsidR="00EF6143" w:rsidRPr="00EF6143">
        <w:rPr>
          <w:rFonts w:ascii="Verdana" w:hAnsi="Verdana"/>
          <w:sz w:val="22"/>
          <w:szCs w:val="22"/>
          <w:vertAlign w:val="superscript"/>
        </w:rPr>
        <w:t>st</w:t>
      </w:r>
      <w:r w:rsidR="00EF6143">
        <w:rPr>
          <w:rFonts w:ascii="Verdana" w:hAnsi="Verdana"/>
          <w:sz w:val="22"/>
          <w:szCs w:val="22"/>
        </w:rPr>
        <w:t xml:space="preserve"> world nations are filled with the House of Israel. It is Lucifer’s attempt to kill of Yahuwah’s people – both biological people and those who have become His by the new birth. </w:t>
      </w:r>
      <w:r w:rsidR="001D5F92">
        <w:rPr>
          <w:rFonts w:ascii="Verdana" w:hAnsi="Verdana"/>
          <w:sz w:val="22"/>
          <w:szCs w:val="22"/>
        </w:rPr>
        <w:t>All in Him</w:t>
      </w:r>
      <w:r w:rsidR="00B57E17">
        <w:rPr>
          <w:rFonts w:ascii="Verdana" w:hAnsi="Verdana"/>
          <w:sz w:val="22"/>
          <w:szCs w:val="22"/>
        </w:rPr>
        <w:t xml:space="preserve"> through faith in Yahushua/Jesus</w:t>
      </w:r>
      <w:r w:rsidR="001D5F92">
        <w:rPr>
          <w:rFonts w:ascii="Verdana" w:hAnsi="Verdana"/>
          <w:sz w:val="22"/>
          <w:szCs w:val="22"/>
        </w:rPr>
        <w:t xml:space="preserve"> are His children, no matter what biological lineage they’re from.</w:t>
      </w:r>
      <w:r w:rsidR="00B57E17">
        <w:rPr>
          <w:rFonts w:ascii="Verdana" w:hAnsi="Verdana"/>
          <w:sz w:val="22"/>
          <w:szCs w:val="22"/>
        </w:rPr>
        <w:t xml:space="preserve"> </w:t>
      </w:r>
    </w:p>
    <w:p w14:paraId="1A7C8210" w14:textId="77777777" w:rsidR="00463502" w:rsidRDefault="00B57E17" w:rsidP="000B0E00">
      <w:pPr>
        <w:pStyle w:val="NoSpacing"/>
        <w:rPr>
          <w:rFonts w:ascii="Verdana" w:hAnsi="Verdana"/>
          <w:sz w:val="22"/>
          <w:szCs w:val="22"/>
        </w:rPr>
      </w:pPr>
      <w:r>
        <w:rPr>
          <w:rFonts w:ascii="Verdana" w:hAnsi="Verdana"/>
          <w:sz w:val="22"/>
          <w:szCs w:val="22"/>
        </w:rPr>
        <w:t xml:space="preserve">      The whole world is going into turmoil to end the human race, to end all of creation – animals, birds, fish, </w:t>
      </w:r>
      <w:r w:rsidR="00463502">
        <w:rPr>
          <w:rFonts w:ascii="Verdana" w:hAnsi="Verdana"/>
          <w:sz w:val="22"/>
          <w:szCs w:val="22"/>
        </w:rPr>
        <w:t>trees, grass, food, pure water, clean air – everything that He created is up for destruction.</w:t>
      </w:r>
    </w:p>
    <w:p w14:paraId="59DD02D8" w14:textId="37A4907F" w:rsidR="003A3959" w:rsidRDefault="00F76112" w:rsidP="000B0E00">
      <w:pPr>
        <w:pStyle w:val="NoSpacing"/>
        <w:rPr>
          <w:rFonts w:ascii="Verdana" w:hAnsi="Verdana"/>
          <w:sz w:val="22"/>
          <w:szCs w:val="22"/>
        </w:rPr>
      </w:pPr>
      <w:r>
        <w:rPr>
          <w:rFonts w:ascii="Verdana" w:hAnsi="Verdana"/>
          <w:sz w:val="22"/>
          <w:szCs w:val="22"/>
        </w:rPr>
        <w:t xml:space="preserve">     From a recent article: “Israelis </w:t>
      </w:r>
      <w:r w:rsidR="002105C4">
        <w:rPr>
          <w:rFonts w:ascii="Verdana" w:hAnsi="Verdana"/>
          <w:sz w:val="22"/>
          <w:szCs w:val="22"/>
        </w:rPr>
        <w:t>P</w:t>
      </w:r>
      <w:r>
        <w:rPr>
          <w:rFonts w:ascii="Verdana" w:hAnsi="Verdana"/>
          <w:sz w:val="22"/>
          <w:szCs w:val="22"/>
        </w:rPr>
        <w:t xml:space="preserve">lan </w:t>
      </w:r>
      <w:r w:rsidR="002105C4">
        <w:rPr>
          <w:rFonts w:ascii="Verdana" w:hAnsi="Verdana"/>
          <w:sz w:val="22"/>
          <w:szCs w:val="22"/>
        </w:rPr>
        <w:t>T</w:t>
      </w:r>
      <w:r>
        <w:rPr>
          <w:rFonts w:ascii="Verdana" w:hAnsi="Verdana"/>
          <w:sz w:val="22"/>
          <w:szCs w:val="22"/>
        </w:rPr>
        <w:t xml:space="preserve">o </w:t>
      </w:r>
      <w:r w:rsidR="002105C4">
        <w:rPr>
          <w:rFonts w:ascii="Verdana" w:hAnsi="Verdana"/>
          <w:sz w:val="22"/>
          <w:szCs w:val="22"/>
        </w:rPr>
        <w:t>T</w:t>
      </w:r>
      <w:r>
        <w:rPr>
          <w:rFonts w:ascii="Verdana" w:hAnsi="Verdana"/>
          <w:sz w:val="22"/>
          <w:szCs w:val="22"/>
        </w:rPr>
        <w:t xml:space="preserve">ake </w:t>
      </w:r>
      <w:r w:rsidR="002105C4">
        <w:rPr>
          <w:rFonts w:ascii="Verdana" w:hAnsi="Verdana"/>
          <w:sz w:val="22"/>
          <w:szCs w:val="22"/>
        </w:rPr>
        <w:t>O</w:t>
      </w:r>
      <w:r>
        <w:rPr>
          <w:rFonts w:ascii="Verdana" w:hAnsi="Verdana"/>
          <w:sz w:val="22"/>
          <w:szCs w:val="22"/>
        </w:rPr>
        <w:t xml:space="preserve">ver Gaza Must be Immediately Halted” U.N. says. </w:t>
      </w:r>
      <w:r w:rsidR="00E67631">
        <w:rPr>
          <w:rFonts w:ascii="Verdana" w:hAnsi="Verdana"/>
          <w:sz w:val="22"/>
          <w:szCs w:val="22"/>
        </w:rPr>
        <w:t xml:space="preserve">It calls for alternative civil </w:t>
      </w:r>
      <w:r w:rsidR="00AF21DD">
        <w:rPr>
          <w:rFonts w:ascii="Verdana" w:hAnsi="Verdana"/>
          <w:sz w:val="22"/>
          <w:szCs w:val="22"/>
        </w:rPr>
        <w:t xml:space="preserve">administration that is not Hamas nor Palestinian, but for the good of the people. </w:t>
      </w:r>
      <w:r w:rsidR="00566921">
        <w:rPr>
          <w:rFonts w:ascii="Verdana" w:hAnsi="Verdana"/>
          <w:sz w:val="22"/>
          <w:szCs w:val="22"/>
        </w:rPr>
        <w:t xml:space="preserve">Germany has said it would not approve the export of any military equipment that could be used in Gaza. </w:t>
      </w:r>
      <w:r w:rsidR="003A3959">
        <w:rPr>
          <w:rFonts w:ascii="Verdana" w:hAnsi="Verdana"/>
          <w:sz w:val="22"/>
          <w:szCs w:val="22"/>
        </w:rPr>
        <w:t xml:space="preserve">So we pray! </w:t>
      </w:r>
    </w:p>
    <w:p w14:paraId="67739C23" w14:textId="23CB244A" w:rsidR="00AF4949" w:rsidRDefault="00117682" w:rsidP="000B0E00">
      <w:pPr>
        <w:pStyle w:val="NoSpacing"/>
        <w:rPr>
          <w:rFonts w:ascii="Verdana" w:hAnsi="Verdana"/>
          <w:sz w:val="22"/>
          <w:szCs w:val="22"/>
        </w:rPr>
      </w:pPr>
      <w:r>
        <w:rPr>
          <w:rFonts w:ascii="Verdana" w:hAnsi="Verdana"/>
          <w:sz w:val="22"/>
          <w:szCs w:val="22"/>
        </w:rPr>
        <w:t xml:space="preserve">     In another article on August 11, 2025</w:t>
      </w:r>
      <w:r w:rsidR="00583662">
        <w:rPr>
          <w:rFonts w:ascii="Verdana" w:hAnsi="Verdana"/>
          <w:sz w:val="22"/>
          <w:szCs w:val="22"/>
        </w:rPr>
        <w:t>:</w:t>
      </w:r>
      <w:r>
        <w:rPr>
          <w:rFonts w:ascii="Verdana" w:hAnsi="Verdana"/>
          <w:sz w:val="22"/>
          <w:szCs w:val="22"/>
        </w:rPr>
        <w:t xml:space="preserve"> “Israelis want Peace</w:t>
      </w:r>
      <w:r w:rsidR="00583662">
        <w:rPr>
          <w:rFonts w:ascii="Verdana" w:hAnsi="Verdana"/>
          <w:sz w:val="22"/>
          <w:szCs w:val="22"/>
        </w:rPr>
        <w:t>;</w:t>
      </w:r>
      <w:r>
        <w:rPr>
          <w:rFonts w:ascii="Verdana" w:hAnsi="Verdana"/>
          <w:sz w:val="22"/>
          <w:szCs w:val="22"/>
        </w:rPr>
        <w:t xml:space="preserve"> Israelis want to get out of Gaza</w:t>
      </w:r>
      <w:r w:rsidR="00AF4949">
        <w:rPr>
          <w:rFonts w:ascii="Verdana" w:hAnsi="Verdana"/>
          <w:sz w:val="22"/>
          <w:szCs w:val="22"/>
        </w:rPr>
        <w:t xml:space="preserve">; </w:t>
      </w:r>
      <w:r w:rsidR="0015307B">
        <w:rPr>
          <w:rFonts w:ascii="Verdana" w:hAnsi="Verdana"/>
          <w:sz w:val="22"/>
          <w:szCs w:val="22"/>
        </w:rPr>
        <w:t>Israeli</w:t>
      </w:r>
      <w:r w:rsidR="00115699">
        <w:rPr>
          <w:rFonts w:ascii="Verdana" w:hAnsi="Verdana"/>
          <w:sz w:val="22"/>
          <w:szCs w:val="22"/>
        </w:rPr>
        <w:t xml:space="preserve">s </w:t>
      </w:r>
      <w:r w:rsidR="0015307B">
        <w:rPr>
          <w:rFonts w:ascii="Verdana" w:hAnsi="Verdana"/>
          <w:sz w:val="22"/>
          <w:szCs w:val="22"/>
        </w:rPr>
        <w:t xml:space="preserve">do not support what is happening now in Gaza.” </w:t>
      </w:r>
      <w:r w:rsidR="00F50D43">
        <w:rPr>
          <w:rFonts w:ascii="Verdana" w:hAnsi="Verdana"/>
          <w:sz w:val="22"/>
          <w:szCs w:val="22"/>
        </w:rPr>
        <w:t xml:space="preserve">They’re calling out “Israel must be stopped.” </w:t>
      </w:r>
      <w:r w:rsidR="00AD3033">
        <w:rPr>
          <w:rFonts w:ascii="Verdana" w:hAnsi="Verdana"/>
          <w:sz w:val="22"/>
          <w:szCs w:val="22"/>
        </w:rPr>
        <w:t>Massive demonstrations</w:t>
      </w:r>
      <w:r w:rsidR="00322C09">
        <w:rPr>
          <w:rFonts w:ascii="Verdana" w:hAnsi="Verdana"/>
          <w:sz w:val="22"/>
          <w:szCs w:val="22"/>
        </w:rPr>
        <w:t>, as in Tel Aviv,</w:t>
      </w:r>
      <w:r w:rsidR="00AD3033">
        <w:rPr>
          <w:rFonts w:ascii="Verdana" w:hAnsi="Verdana"/>
          <w:sz w:val="22"/>
          <w:szCs w:val="22"/>
        </w:rPr>
        <w:t xml:space="preserve"> are being held by Israelis to protest what is being done in Gaza. </w:t>
      </w:r>
    </w:p>
    <w:p w14:paraId="03E368E1" w14:textId="69296CF3" w:rsidR="00243363" w:rsidRDefault="00AF4949" w:rsidP="000B0E00">
      <w:pPr>
        <w:pStyle w:val="NoSpacing"/>
        <w:rPr>
          <w:rFonts w:ascii="Verdana" w:hAnsi="Verdana"/>
          <w:sz w:val="22"/>
          <w:szCs w:val="22"/>
        </w:rPr>
      </w:pPr>
      <w:r>
        <w:rPr>
          <w:rFonts w:ascii="Verdana" w:hAnsi="Verdana"/>
          <w:sz w:val="22"/>
          <w:szCs w:val="22"/>
        </w:rPr>
        <w:t xml:space="preserve">     </w:t>
      </w:r>
      <w:r w:rsidR="00AD3033">
        <w:rPr>
          <w:rFonts w:ascii="Verdana" w:hAnsi="Verdana"/>
          <w:sz w:val="22"/>
          <w:szCs w:val="22"/>
        </w:rPr>
        <w:t xml:space="preserve">I was there in 2004. I remember how peaceful it was. Jews and Arabs working together – sending Tulips to Holland and food into Europe. Then all Israelis </w:t>
      </w:r>
      <w:r w:rsidR="00235678">
        <w:rPr>
          <w:rFonts w:ascii="Verdana" w:hAnsi="Verdana"/>
          <w:sz w:val="22"/>
          <w:szCs w:val="22"/>
        </w:rPr>
        <w:t>thrown</w:t>
      </w:r>
      <w:r w:rsidR="00AD3033">
        <w:rPr>
          <w:rFonts w:ascii="Verdana" w:hAnsi="Verdana"/>
          <w:sz w:val="22"/>
          <w:szCs w:val="22"/>
        </w:rPr>
        <w:t xml:space="preserve"> out of Gaza by</w:t>
      </w:r>
      <w:r w:rsidR="00861A8D">
        <w:rPr>
          <w:rFonts w:ascii="Verdana" w:hAnsi="Verdana"/>
          <w:sz w:val="22"/>
          <w:szCs w:val="22"/>
        </w:rPr>
        <w:t xml:space="preserve"> the Israeli government</w:t>
      </w:r>
      <w:r w:rsidR="00BC6EFE">
        <w:rPr>
          <w:rFonts w:ascii="Verdana" w:hAnsi="Verdana"/>
          <w:sz w:val="22"/>
          <w:szCs w:val="22"/>
        </w:rPr>
        <w:t xml:space="preserve"> in a single day</w:t>
      </w:r>
      <w:r w:rsidR="00861A8D">
        <w:rPr>
          <w:rFonts w:ascii="Verdana" w:hAnsi="Verdana"/>
          <w:sz w:val="22"/>
          <w:szCs w:val="22"/>
        </w:rPr>
        <w:t>.</w:t>
      </w:r>
      <w:r w:rsidR="00BC6EFE">
        <w:rPr>
          <w:rFonts w:ascii="Verdana" w:hAnsi="Verdana"/>
          <w:sz w:val="22"/>
          <w:szCs w:val="22"/>
        </w:rPr>
        <w:t xml:space="preserve"> </w:t>
      </w:r>
      <w:r w:rsidR="00861A8D">
        <w:rPr>
          <w:rFonts w:ascii="Verdana" w:hAnsi="Verdana"/>
          <w:sz w:val="22"/>
          <w:szCs w:val="22"/>
        </w:rPr>
        <w:t xml:space="preserve">The people </w:t>
      </w:r>
      <w:r w:rsidR="00BC6EFE">
        <w:rPr>
          <w:rFonts w:ascii="Verdana" w:hAnsi="Verdana"/>
          <w:sz w:val="22"/>
          <w:szCs w:val="22"/>
        </w:rPr>
        <w:t>had been</w:t>
      </w:r>
      <w:r w:rsidR="00861A8D">
        <w:rPr>
          <w:rFonts w:ascii="Verdana" w:hAnsi="Verdana"/>
          <w:sz w:val="22"/>
          <w:szCs w:val="22"/>
        </w:rPr>
        <w:t xml:space="preserve"> happy. The people were wealthy. The Arabs loved it. Now look at it</w:t>
      </w:r>
      <w:r w:rsidR="00235678">
        <w:rPr>
          <w:rFonts w:ascii="Verdana" w:hAnsi="Verdana"/>
          <w:sz w:val="22"/>
          <w:szCs w:val="22"/>
        </w:rPr>
        <w:t xml:space="preserve"> - p</w:t>
      </w:r>
      <w:r w:rsidR="00861A8D">
        <w:rPr>
          <w:rFonts w:ascii="Verdana" w:hAnsi="Verdana"/>
          <w:sz w:val="22"/>
          <w:szCs w:val="22"/>
        </w:rPr>
        <w:t xml:space="preserve">urposely torn apart. </w:t>
      </w:r>
    </w:p>
    <w:p w14:paraId="728F788D" w14:textId="2543328F" w:rsidR="00FE588D" w:rsidRDefault="00243363" w:rsidP="000B0E00">
      <w:pPr>
        <w:pStyle w:val="NoSpacing"/>
        <w:rPr>
          <w:rFonts w:ascii="Verdana" w:hAnsi="Verdana"/>
          <w:sz w:val="22"/>
          <w:szCs w:val="22"/>
        </w:rPr>
      </w:pPr>
      <w:r>
        <w:rPr>
          <w:rFonts w:ascii="Verdana" w:hAnsi="Verdana"/>
          <w:sz w:val="22"/>
          <w:szCs w:val="22"/>
        </w:rPr>
        <w:t xml:space="preserve">     </w:t>
      </w:r>
      <w:r w:rsidR="00861A8D">
        <w:rPr>
          <w:rFonts w:ascii="Verdana" w:hAnsi="Verdana"/>
          <w:sz w:val="22"/>
          <w:szCs w:val="22"/>
        </w:rPr>
        <w:t xml:space="preserve">I still grieve. </w:t>
      </w:r>
      <w:r w:rsidR="00913F82">
        <w:rPr>
          <w:rFonts w:ascii="Verdana" w:hAnsi="Verdana"/>
          <w:sz w:val="22"/>
          <w:szCs w:val="22"/>
        </w:rPr>
        <w:t xml:space="preserve">The horror of the pull out was also related to Prime Minister Ariel Sharon </w:t>
      </w:r>
      <w:r w:rsidR="00226B3C">
        <w:rPr>
          <w:rFonts w:ascii="Verdana" w:hAnsi="Verdana"/>
          <w:sz w:val="22"/>
          <w:szCs w:val="22"/>
        </w:rPr>
        <w:t>being killed.</w:t>
      </w:r>
      <w:r w:rsidR="00FE588D">
        <w:rPr>
          <w:rFonts w:ascii="Verdana" w:hAnsi="Verdana"/>
          <w:sz w:val="22"/>
          <w:szCs w:val="22"/>
        </w:rPr>
        <w:t xml:space="preserve"> He was to</w:t>
      </w:r>
      <w:r w:rsidR="0059564C">
        <w:rPr>
          <w:rFonts w:ascii="Verdana" w:hAnsi="Verdana"/>
          <w:sz w:val="22"/>
          <w:szCs w:val="22"/>
        </w:rPr>
        <w:t>o</w:t>
      </w:r>
      <w:r w:rsidR="00FE588D">
        <w:rPr>
          <w:rFonts w:ascii="Verdana" w:hAnsi="Verdana"/>
          <w:sz w:val="22"/>
          <w:szCs w:val="22"/>
        </w:rPr>
        <w:t xml:space="preserve"> righteous for what happened. He would not have allowed it. So others </w:t>
      </w:r>
      <w:r w:rsidR="005A597A">
        <w:rPr>
          <w:rFonts w:ascii="Verdana" w:hAnsi="Verdana"/>
          <w:sz w:val="22"/>
          <w:szCs w:val="22"/>
        </w:rPr>
        <w:t xml:space="preserve">high up </w:t>
      </w:r>
      <w:r w:rsidR="00FE588D">
        <w:rPr>
          <w:rFonts w:ascii="Verdana" w:hAnsi="Verdana"/>
          <w:sz w:val="22"/>
          <w:szCs w:val="22"/>
        </w:rPr>
        <w:t xml:space="preserve">in the Israeli government had him killed. I sent him a letter. He answered it. I was seeking the return of Russian Jews. That’s why I went to Russia. I was seeking the return of Chinese Jews. He was too. He was happy I wrote him about the Chinese Jews. </w:t>
      </w:r>
    </w:p>
    <w:p w14:paraId="734FCC9F" w14:textId="6E072A44" w:rsidR="009079CC" w:rsidRDefault="004D439B" w:rsidP="000B0E00">
      <w:pPr>
        <w:pStyle w:val="NoSpacing"/>
        <w:rPr>
          <w:rFonts w:ascii="Verdana" w:hAnsi="Verdana"/>
          <w:sz w:val="22"/>
          <w:szCs w:val="22"/>
        </w:rPr>
      </w:pPr>
      <w:r>
        <w:rPr>
          <w:rFonts w:ascii="Verdana" w:hAnsi="Verdana"/>
          <w:sz w:val="22"/>
          <w:szCs w:val="22"/>
        </w:rPr>
        <w:t xml:space="preserve">     </w:t>
      </w:r>
      <w:r w:rsidR="002C77C7">
        <w:rPr>
          <w:rFonts w:ascii="Verdana" w:hAnsi="Verdana"/>
          <w:sz w:val="22"/>
          <w:szCs w:val="22"/>
        </w:rPr>
        <w:t>I have 4-</w:t>
      </w:r>
      <w:r w:rsidR="005829ED">
        <w:rPr>
          <w:rFonts w:ascii="Verdana" w:hAnsi="Verdana"/>
          <w:sz w:val="22"/>
          <w:szCs w:val="22"/>
        </w:rPr>
        <w:t xml:space="preserve">page </w:t>
      </w:r>
      <w:r w:rsidR="002C77C7">
        <w:rPr>
          <w:rFonts w:ascii="Verdana" w:hAnsi="Verdana"/>
          <w:sz w:val="22"/>
          <w:szCs w:val="22"/>
        </w:rPr>
        <w:t xml:space="preserve">article written by Jews who say: “Israelis want peace. Israelis want to get out of Gaza. </w:t>
      </w:r>
      <w:r w:rsidR="00195992">
        <w:rPr>
          <w:rFonts w:ascii="Verdana" w:hAnsi="Verdana"/>
          <w:sz w:val="22"/>
          <w:szCs w:val="22"/>
        </w:rPr>
        <w:t>Israelis do not support what is happening now in Gaza.”</w:t>
      </w:r>
      <w:r w:rsidR="005559A8">
        <w:rPr>
          <w:rFonts w:ascii="Verdana" w:hAnsi="Verdana"/>
          <w:sz w:val="22"/>
          <w:szCs w:val="22"/>
        </w:rPr>
        <w:t xml:space="preserve"> And the US is Israel’s largest provider of weapons. </w:t>
      </w:r>
      <w:r w:rsidR="000408E7">
        <w:rPr>
          <w:rFonts w:ascii="Verdana" w:hAnsi="Verdana"/>
          <w:sz w:val="22"/>
          <w:szCs w:val="22"/>
        </w:rPr>
        <w:t xml:space="preserve">Now Trump is working on the Nobel Peace Prize. </w:t>
      </w:r>
      <w:r w:rsidR="00FC5344">
        <w:rPr>
          <w:rFonts w:ascii="Verdana" w:hAnsi="Verdana"/>
          <w:sz w:val="22"/>
          <w:szCs w:val="22"/>
        </w:rPr>
        <w:t xml:space="preserve">At the same time he sends weapons to Ukraine, he tells Putin of Russia to </w:t>
      </w:r>
      <w:r w:rsidR="0093158B">
        <w:rPr>
          <w:rFonts w:ascii="Verdana" w:hAnsi="Verdana"/>
          <w:sz w:val="22"/>
          <w:szCs w:val="22"/>
        </w:rPr>
        <w:t>make peace with Ukraine. “Peace, peace, when there is no peace.”</w:t>
      </w:r>
    </w:p>
    <w:p w14:paraId="397433FD" w14:textId="7561428B" w:rsidR="00890A68" w:rsidRDefault="009079CC" w:rsidP="000B0E00">
      <w:pPr>
        <w:pStyle w:val="NoSpacing"/>
        <w:rPr>
          <w:rFonts w:ascii="Verdana" w:hAnsi="Verdana"/>
          <w:sz w:val="22"/>
          <w:szCs w:val="22"/>
        </w:rPr>
      </w:pPr>
      <w:r>
        <w:rPr>
          <w:rFonts w:ascii="Verdana" w:hAnsi="Verdana"/>
          <w:sz w:val="22"/>
          <w:szCs w:val="22"/>
        </w:rPr>
        <w:t xml:space="preserve">     </w:t>
      </w:r>
      <w:r w:rsidR="0083544F">
        <w:rPr>
          <w:rFonts w:ascii="Verdana" w:hAnsi="Verdana"/>
          <w:sz w:val="22"/>
          <w:szCs w:val="22"/>
        </w:rPr>
        <w:t xml:space="preserve">Today </w:t>
      </w:r>
      <w:r>
        <w:rPr>
          <w:rFonts w:ascii="Verdana" w:hAnsi="Verdana"/>
          <w:sz w:val="22"/>
          <w:szCs w:val="22"/>
        </w:rPr>
        <w:t>is Wednesday in the U.S., August 13, 2025: More prayer! Trump is supposed to meet with Putin in Alaska</w:t>
      </w:r>
      <w:r w:rsidR="00C43DBB">
        <w:rPr>
          <w:rFonts w:ascii="Verdana" w:hAnsi="Verdana"/>
          <w:sz w:val="22"/>
          <w:szCs w:val="22"/>
        </w:rPr>
        <w:t xml:space="preserve"> on the 15</w:t>
      </w:r>
      <w:r w:rsidR="00C43DBB" w:rsidRPr="00C43DBB">
        <w:rPr>
          <w:rFonts w:ascii="Verdana" w:hAnsi="Verdana"/>
          <w:sz w:val="22"/>
          <w:szCs w:val="22"/>
          <w:vertAlign w:val="superscript"/>
        </w:rPr>
        <w:t>th</w:t>
      </w:r>
      <w:r w:rsidR="00C43DBB">
        <w:rPr>
          <w:rFonts w:ascii="Verdana" w:hAnsi="Verdana"/>
          <w:sz w:val="22"/>
          <w:szCs w:val="22"/>
        </w:rPr>
        <w:t xml:space="preserve">/Friday. </w:t>
      </w:r>
    </w:p>
    <w:p w14:paraId="7345623D" w14:textId="03075767" w:rsidR="00072610" w:rsidRDefault="0079305D" w:rsidP="000B0E00">
      <w:pPr>
        <w:pStyle w:val="NoSpacing"/>
        <w:rPr>
          <w:rFonts w:ascii="Verdana" w:hAnsi="Verdana"/>
          <w:sz w:val="22"/>
          <w:szCs w:val="22"/>
        </w:rPr>
      </w:pPr>
      <w:r>
        <w:rPr>
          <w:rFonts w:ascii="Verdana" w:hAnsi="Verdana"/>
          <w:sz w:val="22"/>
          <w:szCs w:val="22"/>
        </w:rPr>
        <w:lastRenderedPageBreak/>
        <w:t xml:space="preserve">I close with </w:t>
      </w:r>
      <w:r w:rsidR="0058630C">
        <w:rPr>
          <w:rFonts w:ascii="Verdana" w:hAnsi="Verdana"/>
          <w:sz w:val="22"/>
          <w:szCs w:val="22"/>
        </w:rPr>
        <w:t xml:space="preserve">a little of </w:t>
      </w:r>
      <w:r>
        <w:rPr>
          <w:rFonts w:ascii="Verdana" w:hAnsi="Verdana"/>
          <w:sz w:val="22"/>
          <w:szCs w:val="22"/>
        </w:rPr>
        <w:t xml:space="preserve">the Jonathan Cahn </w:t>
      </w:r>
      <w:r w:rsidR="00072610">
        <w:rPr>
          <w:rFonts w:ascii="Verdana" w:hAnsi="Verdana"/>
          <w:sz w:val="22"/>
          <w:szCs w:val="22"/>
        </w:rPr>
        <w:t xml:space="preserve">teaching of August 9, 2025: </w:t>
      </w:r>
      <w:r w:rsidR="0083544F">
        <w:rPr>
          <w:rFonts w:ascii="Verdana" w:hAnsi="Verdana"/>
          <w:sz w:val="22"/>
          <w:szCs w:val="22"/>
        </w:rPr>
        <w:t>“</w:t>
      </w:r>
      <w:r w:rsidR="00072610">
        <w:rPr>
          <w:rFonts w:ascii="Verdana" w:hAnsi="Verdana"/>
          <w:sz w:val="22"/>
          <w:szCs w:val="22"/>
        </w:rPr>
        <w:t>The door is about to close.”</w:t>
      </w:r>
    </w:p>
    <w:p w14:paraId="6E9B71BC" w14:textId="3E7F1FAE" w:rsidR="007E483C" w:rsidRDefault="0058630C" w:rsidP="000B0E00">
      <w:pPr>
        <w:pStyle w:val="NoSpacing"/>
        <w:rPr>
          <w:rFonts w:ascii="Verdana" w:hAnsi="Verdana"/>
          <w:sz w:val="22"/>
          <w:szCs w:val="22"/>
        </w:rPr>
      </w:pPr>
      <w:r>
        <w:rPr>
          <w:rFonts w:ascii="Verdana" w:hAnsi="Verdana"/>
          <w:sz w:val="22"/>
          <w:szCs w:val="22"/>
        </w:rPr>
        <w:t xml:space="preserve">     </w:t>
      </w:r>
      <w:r w:rsidR="00072610">
        <w:rPr>
          <w:rFonts w:ascii="Verdana" w:hAnsi="Verdana"/>
          <w:sz w:val="22"/>
          <w:szCs w:val="22"/>
        </w:rPr>
        <w:t>There was the day (</w:t>
      </w:r>
      <w:r w:rsidR="00072610" w:rsidRPr="0058630C">
        <w:rPr>
          <w:rFonts w:ascii="Verdana" w:hAnsi="Verdana"/>
          <w:b/>
          <w:bCs/>
          <w:sz w:val="22"/>
          <w:szCs w:val="22"/>
        </w:rPr>
        <w:t>Genesis 7</w:t>
      </w:r>
      <w:r w:rsidR="00072610">
        <w:rPr>
          <w:rFonts w:ascii="Verdana" w:hAnsi="Verdana"/>
          <w:sz w:val="22"/>
          <w:szCs w:val="22"/>
        </w:rPr>
        <w:t xml:space="preserve">) that after building the Ark, Noah was told to enter it with his family. Once they entered with the animals sent by Yahuwah to be with them, </w:t>
      </w:r>
      <w:r w:rsidR="007E483C">
        <w:rPr>
          <w:rFonts w:ascii="Verdana" w:hAnsi="Verdana"/>
          <w:sz w:val="22"/>
          <w:szCs w:val="22"/>
        </w:rPr>
        <w:t>it was finished. They were on the inside safe, and those on the outside all drowned.</w:t>
      </w:r>
    </w:p>
    <w:p w14:paraId="752DB3D7" w14:textId="2F5311D5" w:rsidR="007E483C" w:rsidRDefault="0058630C" w:rsidP="000B0E00">
      <w:pPr>
        <w:pStyle w:val="NoSpacing"/>
        <w:rPr>
          <w:rFonts w:ascii="Verdana" w:hAnsi="Verdana"/>
          <w:sz w:val="22"/>
          <w:szCs w:val="22"/>
        </w:rPr>
      </w:pPr>
      <w:r>
        <w:rPr>
          <w:rFonts w:ascii="Verdana" w:hAnsi="Verdana"/>
          <w:sz w:val="22"/>
          <w:szCs w:val="22"/>
        </w:rPr>
        <w:t xml:space="preserve">     </w:t>
      </w:r>
      <w:r w:rsidR="007E483C">
        <w:rPr>
          <w:rFonts w:ascii="Verdana" w:hAnsi="Verdana"/>
          <w:sz w:val="22"/>
          <w:szCs w:val="22"/>
        </w:rPr>
        <w:t xml:space="preserve">In </w:t>
      </w:r>
      <w:r w:rsidR="007E483C" w:rsidRPr="0058630C">
        <w:rPr>
          <w:rFonts w:ascii="Verdana" w:hAnsi="Verdana"/>
          <w:b/>
          <w:bCs/>
          <w:sz w:val="22"/>
          <w:szCs w:val="22"/>
        </w:rPr>
        <w:t>Exodus 12</w:t>
      </w:r>
      <w:r w:rsidR="007E483C">
        <w:rPr>
          <w:rFonts w:ascii="Verdana" w:hAnsi="Verdana"/>
          <w:sz w:val="22"/>
          <w:szCs w:val="22"/>
        </w:rPr>
        <w:t xml:space="preserve">, we read of the preparation for leaving Egypt. The final plague! </w:t>
      </w:r>
    </w:p>
    <w:p w14:paraId="0724077F" w14:textId="77777777" w:rsidR="00037469" w:rsidRDefault="003D18BF" w:rsidP="000B0E00">
      <w:pPr>
        <w:pStyle w:val="NoSpacing"/>
        <w:rPr>
          <w:rFonts w:ascii="Verdana" w:hAnsi="Verdana"/>
          <w:sz w:val="22"/>
          <w:szCs w:val="22"/>
        </w:rPr>
      </w:pPr>
      <w:r>
        <w:rPr>
          <w:rFonts w:ascii="Verdana" w:hAnsi="Verdana"/>
          <w:sz w:val="22"/>
          <w:szCs w:val="22"/>
        </w:rPr>
        <w:t xml:space="preserve">They had specific instructions from Yahuwah. Moses made sure they followed the instructions. They killed the Lamb. They applied its blood to the door posts of the houses. They got into their house and stayed until the exodus – as those who were left outside </w:t>
      </w:r>
      <w:r w:rsidR="00037469">
        <w:rPr>
          <w:rFonts w:ascii="Verdana" w:hAnsi="Verdana"/>
          <w:sz w:val="22"/>
          <w:szCs w:val="22"/>
        </w:rPr>
        <w:t>had their 1</w:t>
      </w:r>
      <w:r w:rsidR="00037469" w:rsidRPr="00037469">
        <w:rPr>
          <w:rFonts w:ascii="Verdana" w:hAnsi="Verdana"/>
          <w:sz w:val="22"/>
          <w:szCs w:val="22"/>
          <w:vertAlign w:val="superscript"/>
        </w:rPr>
        <w:t>st</w:t>
      </w:r>
      <w:r w:rsidR="00037469">
        <w:rPr>
          <w:rFonts w:ascii="Verdana" w:hAnsi="Verdana"/>
          <w:sz w:val="22"/>
          <w:szCs w:val="22"/>
        </w:rPr>
        <w:t xml:space="preserve"> born killed by the “death angel.” </w:t>
      </w:r>
    </w:p>
    <w:p w14:paraId="3195D556" w14:textId="48CC34C3" w:rsidR="00037469" w:rsidRDefault="0058630C" w:rsidP="000B0E00">
      <w:pPr>
        <w:pStyle w:val="NoSpacing"/>
        <w:rPr>
          <w:rFonts w:ascii="Verdana" w:hAnsi="Verdana"/>
          <w:sz w:val="22"/>
          <w:szCs w:val="22"/>
        </w:rPr>
      </w:pPr>
      <w:r>
        <w:rPr>
          <w:rFonts w:ascii="Verdana" w:hAnsi="Verdana"/>
          <w:sz w:val="22"/>
          <w:szCs w:val="22"/>
        </w:rPr>
        <w:t xml:space="preserve">     </w:t>
      </w:r>
      <w:r w:rsidR="00037469">
        <w:rPr>
          <w:rFonts w:ascii="Verdana" w:hAnsi="Verdana"/>
          <w:sz w:val="22"/>
          <w:szCs w:val="22"/>
        </w:rPr>
        <w:t>Instructions had to be followed absolutely. When the people were in their houses with the blood of the Lamb over their doorposts, the death angel killed all the Egyptian’s first born. Finally</w:t>
      </w:r>
      <w:r w:rsidR="00D34553">
        <w:rPr>
          <w:rFonts w:ascii="Verdana" w:hAnsi="Verdana"/>
          <w:sz w:val="22"/>
          <w:szCs w:val="22"/>
        </w:rPr>
        <w:t>,</w:t>
      </w:r>
      <w:r w:rsidR="00037469">
        <w:rPr>
          <w:rFonts w:ascii="Verdana" w:hAnsi="Verdana"/>
          <w:sz w:val="22"/>
          <w:szCs w:val="22"/>
        </w:rPr>
        <w:t xml:space="preserve"> the Pharaoh release them to go as a united people under the “blood of the Lamb.” </w:t>
      </w:r>
    </w:p>
    <w:p w14:paraId="4A66AAF3" w14:textId="59FD2095" w:rsidR="00007AC9" w:rsidRDefault="0058630C" w:rsidP="000B0E00">
      <w:pPr>
        <w:pStyle w:val="NoSpacing"/>
        <w:rPr>
          <w:rFonts w:ascii="Verdana" w:hAnsi="Verdana"/>
          <w:sz w:val="22"/>
          <w:szCs w:val="22"/>
        </w:rPr>
      </w:pPr>
      <w:r>
        <w:rPr>
          <w:rFonts w:ascii="Verdana" w:hAnsi="Verdana"/>
          <w:sz w:val="22"/>
          <w:szCs w:val="22"/>
        </w:rPr>
        <w:t xml:space="preserve">     </w:t>
      </w:r>
      <w:r w:rsidR="00037469">
        <w:rPr>
          <w:rFonts w:ascii="Verdana" w:hAnsi="Verdana"/>
          <w:sz w:val="22"/>
          <w:szCs w:val="22"/>
        </w:rPr>
        <w:t xml:space="preserve">This is us today. We are </w:t>
      </w:r>
      <w:r w:rsidR="00007AC9">
        <w:rPr>
          <w:rFonts w:ascii="Verdana" w:hAnsi="Verdana"/>
          <w:sz w:val="22"/>
          <w:szCs w:val="22"/>
        </w:rPr>
        <w:t>set-apart. All else will die. We’re going to the promised land. All others into the lake of fire. The great separation is taking place once again!</w:t>
      </w:r>
    </w:p>
    <w:p w14:paraId="2CABB9A0" w14:textId="77777777" w:rsidR="0048260D" w:rsidRDefault="00007AC9" w:rsidP="000B0E00">
      <w:pPr>
        <w:pStyle w:val="NoSpacing"/>
        <w:rPr>
          <w:rFonts w:ascii="Verdana" w:hAnsi="Verdana"/>
          <w:sz w:val="22"/>
          <w:szCs w:val="22"/>
        </w:rPr>
      </w:pPr>
      <w:r>
        <w:rPr>
          <w:rFonts w:ascii="Verdana" w:hAnsi="Verdana"/>
          <w:sz w:val="22"/>
          <w:szCs w:val="22"/>
        </w:rPr>
        <w:t xml:space="preserve">While the world is working on a global system under Lucifer’s “beast,” we are going the opposite direction </w:t>
      </w:r>
      <w:r w:rsidR="0048260D">
        <w:rPr>
          <w:rFonts w:ascii="Verdana" w:hAnsi="Verdana"/>
          <w:sz w:val="22"/>
          <w:szCs w:val="22"/>
        </w:rPr>
        <w:t>into the throne room of Yahuwah.</w:t>
      </w:r>
    </w:p>
    <w:p w14:paraId="73F8EE51" w14:textId="1AECF71D" w:rsidR="009E6054" w:rsidRDefault="0058630C" w:rsidP="000B0E00">
      <w:pPr>
        <w:pStyle w:val="NoSpacing"/>
        <w:rPr>
          <w:rFonts w:ascii="Verdana" w:hAnsi="Verdana"/>
          <w:sz w:val="22"/>
          <w:szCs w:val="22"/>
        </w:rPr>
      </w:pPr>
      <w:r>
        <w:rPr>
          <w:rFonts w:ascii="Verdana" w:hAnsi="Verdana"/>
          <w:sz w:val="22"/>
          <w:szCs w:val="22"/>
        </w:rPr>
        <w:t xml:space="preserve">      </w:t>
      </w:r>
      <w:r w:rsidR="0048260D">
        <w:rPr>
          <w:rFonts w:ascii="Verdana" w:hAnsi="Verdana"/>
          <w:sz w:val="22"/>
          <w:szCs w:val="22"/>
        </w:rPr>
        <w:t xml:space="preserve">Jonathan said: “Do not mistake mercy for endless delay.” No, the door is shutting and all inside are under the blood of the Lamb, ready with staff in hand to go forward </w:t>
      </w:r>
      <w:r w:rsidR="009E6054">
        <w:rPr>
          <w:rFonts w:ascii="Verdana" w:hAnsi="Verdana"/>
          <w:sz w:val="22"/>
          <w:szCs w:val="22"/>
        </w:rPr>
        <w:t>in the early d</w:t>
      </w:r>
      <w:r w:rsidR="00131BC1">
        <w:rPr>
          <w:rFonts w:ascii="Verdana" w:hAnsi="Verdana"/>
          <w:sz w:val="22"/>
          <w:szCs w:val="22"/>
        </w:rPr>
        <w:t>awn</w:t>
      </w:r>
      <w:r w:rsidR="009E6054">
        <w:rPr>
          <w:rFonts w:ascii="Verdana" w:hAnsi="Verdana"/>
          <w:sz w:val="22"/>
          <w:szCs w:val="22"/>
        </w:rPr>
        <w:t xml:space="preserve">. </w:t>
      </w:r>
    </w:p>
    <w:p w14:paraId="23062432" w14:textId="0A8A07FC" w:rsidR="00D6217E" w:rsidRDefault="0058630C" w:rsidP="000B0E00">
      <w:pPr>
        <w:pStyle w:val="NoSpacing"/>
        <w:rPr>
          <w:rFonts w:ascii="Verdana" w:hAnsi="Verdana"/>
          <w:sz w:val="22"/>
          <w:szCs w:val="22"/>
        </w:rPr>
      </w:pPr>
      <w:r>
        <w:rPr>
          <w:rFonts w:ascii="Verdana" w:hAnsi="Verdana"/>
          <w:sz w:val="22"/>
          <w:szCs w:val="22"/>
        </w:rPr>
        <w:t xml:space="preserve">     </w:t>
      </w:r>
      <w:r w:rsidR="00D6217E">
        <w:rPr>
          <w:rFonts w:ascii="Verdana" w:hAnsi="Verdana"/>
          <w:sz w:val="22"/>
          <w:szCs w:val="22"/>
        </w:rPr>
        <w:t>We His people fear not, we pray, we take our stand and are as bold as a lion</w:t>
      </w:r>
      <w:r w:rsidR="0009001E">
        <w:rPr>
          <w:rFonts w:ascii="Verdana" w:hAnsi="Verdana"/>
          <w:sz w:val="22"/>
          <w:szCs w:val="22"/>
        </w:rPr>
        <w:t>. We</w:t>
      </w:r>
      <w:r w:rsidR="00D6217E">
        <w:rPr>
          <w:rFonts w:ascii="Verdana" w:hAnsi="Verdana"/>
          <w:sz w:val="22"/>
          <w:szCs w:val="22"/>
        </w:rPr>
        <w:t xml:space="preserve"> stay focused and ready to carry out His instructions! Is that you? </w:t>
      </w:r>
    </w:p>
    <w:p w14:paraId="1CFC2BD5" w14:textId="43E2FEB7" w:rsidR="000300D1" w:rsidRDefault="000300D1" w:rsidP="000B0E00">
      <w:pPr>
        <w:pStyle w:val="NoSpacing"/>
        <w:rPr>
          <w:rFonts w:ascii="Verdana" w:hAnsi="Verdana"/>
          <w:sz w:val="22"/>
          <w:szCs w:val="22"/>
        </w:rPr>
      </w:pPr>
      <w:r>
        <w:rPr>
          <w:rFonts w:ascii="Verdana" w:hAnsi="Verdana"/>
          <w:sz w:val="22"/>
          <w:szCs w:val="22"/>
        </w:rPr>
        <w:t xml:space="preserve">     </w:t>
      </w:r>
      <w:r w:rsidR="00DD3B2E">
        <w:rPr>
          <w:rFonts w:ascii="Verdana" w:hAnsi="Verdana"/>
          <w:sz w:val="22"/>
          <w:szCs w:val="22"/>
        </w:rPr>
        <w:t xml:space="preserve">As we entered 2025, I </w:t>
      </w:r>
      <w:r>
        <w:rPr>
          <w:rFonts w:ascii="Verdana" w:hAnsi="Verdana"/>
          <w:sz w:val="22"/>
          <w:szCs w:val="22"/>
        </w:rPr>
        <w:t>wrote</w:t>
      </w:r>
      <w:r w:rsidR="00DD3B2E">
        <w:rPr>
          <w:rFonts w:ascii="Verdana" w:hAnsi="Verdana"/>
          <w:sz w:val="22"/>
          <w:szCs w:val="22"/>
        </w:rPr>
        <w:t xml:space="preserve"> an article telling of the Essenes of Messiah’s day and afterward who said that in the year 2025 AD </w:t>
      </w:r>
      <w:r w:rsidR="006D66C5">
        <w:rPr>
          <w:rFonts w:ascii="Verdana" w:hAnsi="Verdana"/>
          <w:sz w:val="22"/>
          <w:szCs w:val="22"/>
        </w:rPr>
        <w:t xml:space="preserve">Yahuwah’s grace would begin to wane. </w:t>
      </w:r>
      <w:r w:rsidR="00EA1A65">
        <w:rPr>
          <w:rFonts w:ascii="Verdana" w:hAnsi="Verdana"/>
          <w:sz w:val="22"/>
          <w:szCs w:val="22"/>
        </w:rPr>
        <w:t xml:space="preserve">Yahuwah is in judgment, in separating out His people from all others. He is not going to drag His judgment out. He is no sadist. He is a Father. He must cleanse His household. He must take His children and separate them from </w:t>
      </w:r>
      <w:r>
        <w:rPr>
          <w:rFonts w:ascii="Verdana" w:hAnsi="Verdana"/>
          <w:sz w:val="22"/>
          <w:szCs w:val="22"/>
        </w:rPr>
        <w:t>all others.</w:t>
      </w:r>
    </w:p>
    <w:p w14:paraId="0499111B" w14:textId="3D18C615" w:rsidR="00291E00" w:rsidRDefault="007F4693" w:rsidP="000B0E00">
      <w:pPr>
        <w:pStyle w:val="NoSpacing"/>
        <w:rPr>
          <w:rFonts w:ascii="Verdana" w:hAnsi="Verdana"/>
          <w:sz w:val="22"/>
          <w:szCs w:val="22"/>
        </w:rPr>
      </w:pPr>
      <w:r>
        <w:rPr>
          <w:rFonts w:ascii="Verdana" w:hAnsi="Verdana"/>
          <w:sz w:val="22"/>
          <w:szCs w:val="22"/>
        </w:rPr>
        <w:t>What we’re about to see is</w:t>
      </w:r>
      <w:r w:rsidR="00D46B4B">
        <w:rPr>
          <w:rFonts w:ascii="Verdana" w:hAnsi="Verdana"/>
          <w:sz w:val="22"/>
          <w:szCs w:val="22"/>
        </w:rPr>
        <w:t xml:space="preserve"> the</w:t>
      </w:r>
      <w:r>
        <w:rPr>
          <w:rFonts w:ascii="Verdana" w:hAnsi="Verdana"/>
          <w:sz w:val="22"/>
          <w:szCs w:val="22"/>
        </w:rPr>
        <w:t xml:space="preserve"> “pressure” of the “tribulum” getting deeper and more </w:t>
      </w:r>
      <w:r w:rsidR="00291E00">
        <w:rPr>
          <w:rFonts w:ascii="Verdana" w:hAnsi="Verdana"/>
          <w:sz w:val="22"/>
          <w:szCs w:val="22"/>
        </w:rPr>
        <w:t>intense.</w:t>
      </w:r>
      <w:r w:rsidR="00FD4C0A">
        <w:rPr>
          <w:rFonts w:ascii="Verdana" w:hAnsi="Verdana"/>
          <w:sz w:val="22"/>
          <w:szCs w:val="22"/>
        </w:rPr>
        <w:t xml:space="preserve"> </w:t>
      </w:r>
      <w:r w:rsidR="0078397C">
        <w:rPr>
          <w:rFonts w:ascii="Verdana" w:hAnsi="Verdana"/>
          <w:sz w:val="22"/>
          <w:szCs w:val="22"/>
        </w:rPr>
        <w:t>“</w:t>
      </w:r>
      <w:r w:rsidR="00FD4C0A">
        <w:rPr>
          <w:rFonts w:ascii="Verdana" w:hAnsi="Verdana"/>
          <w:sz w:val="22"/>
          <w:szCs w:val="22"/>
        </w:rPr>
        <w:t>T</w:t>
      </w:r>
      <w:r w:rsidR="00291E00">
        <w:rPr>
          <w:rFonts w:ascii="Verdana" w:hAnsi="Verdana"/>
          <w:sz w:val="22"/>
          <w:szCs w:val="22"/>
        </w:rPr>
        <w:t>ribulum</w:t>
      </w:r>
      <w:r w:rsidR="0078397C">
        <w:rPr>
          <w:rFonts w:ascii="Verdana" w:hAnsi="Verdana"/>
          <w:sz w:val="22"/>
          <w:szCs w:val="22"/>
        </w:rPr>
        <w:t>”</w:t>
      </w:r>
      <w:r w:rsidR="00291E00">
        <w:rPr>
          <w:rFonts w:ascii="Verdana" w:hAnsi="Verdana"/>
          <w:sz w:val="22"/>
          <w:szCs w:val="22"/>
        </w:rPr>
        <w:t xml:space="preserve"> is where we get the word “tribulation.” </w:t>
      </w:r>
      <w:r w:rsidR="00246E89">
        <w:rPr>
          <w:rFonts w:ascii="Verdana" w:hAnsi="Verdana"/>
          <w:sz w:val="22"/>
          <w:szCs w:val="22"/>
        </w:rPr>
        <w:t xml:space="preserve">The tribulum is a farm instrument of ancient times that would be dragged over a field to </w:t>
      </w:r>
      <w:r w:rsidR="00157BDD">
        <w:rPr>
          <w:rFonts w:ascii="Verdana" w:hAnsi="Verdana"/>
          <w:sz w:val="22"/>
          <w:szCs w:val="22"/>
        </w:rPr>
        <w:t xml:space="preserve">loosen the dirt for planting. It was also to put pressure on wheat, once harvested, to get rid of the clinging chaff covering of the wheat. Without this process of putting pressure on the chaff, </w:t>
      </w:r>
      <w:r w:rsidR="002D3035">
        <w:rPr>
          <w:rFonts w:ascii="Verdana" w:hAnsi="Verdana"/>
          <w:sz w:val="22"/>
          <w:szCs w:val="22"/>
        </w:rPr>
        <w:t xml:space="preserve">to get it to blow away in the wind, the wheat would be worthless to eat. </w:t>
      </w:r>
    </w:p>
    <w:p w14:paraId="344F5DDD" w14:textId="4DCFF5D4" w:rsidR="002D3035" w:rsidRDefault="002D3035" w:rsidP="000B0E00">
      <w:pPr>
        <w:pStyle w:val="NoSpacing"/>
        <w:rPr>
          <w:rFonts w:ascii="Verdana" w:hAnsi="Verdana"/>
          <w:sz w:val="22"/>
          <w:szCs w:val="22"/>
        </w:rPr>
      </w:pPr>
      <w:r>
        <w:rPr>
          <w:rFonts w:ascii="Verdana" w:hAnsi="Verdana"/>
          <w:sz w:val="22"/>
          <w:szCs w:val="22"/>
        </w:rPr>
        <w:t xml:space="preserve">     Yahuwah drags the tribulum over us to cause our freedom, to deepen the soil of our life so that we can go forward without being incombered. </w:t>
      </w:r>
    </w:p>
    <w:p w14:paraId="64B03366" w14:textId="4E984C9C" w:rsidR="00816FD7" w:rsidRDefault="00C3522B" w:rsidP="000B0E00">
      <w:pPr>
        <w:pStyle w:val="NoSpacing"/>
        <w:rPr>
          <w:rFonts w:ascii="Verdana" w:hAnsi="Verdana"/>
          <w:sz w:val="22"/>
          <w:szCs w:val="22"/>
        </w:rPr>
      </w:pPr>
      <w:r>
        <w:rPr>
          <w:rFonts w:ascii="Verdana" w:hAnsi="Verdana"/>
          <w:sz w:val="22"/>
          <w:szCs w:val="22"/>
        </w:rPr>
        <w:t xml:space="preserve">      Let us pray much </w:t>
      </w:r>
      <w:r w:rsidR="00B46759">
        <w:rPr>
          <w:rFonts w:ascii="Verdana" w:hAnsi="Verdana"/>
          <w:sz w:val="22"/>
          <w:szCs w:val="22"/>
        </w:rPr>
        <w:t xml:space="preserve">against </w:t>
      </w:r>
      <w:r>
        <w:rPr>
          <w:rFonts w:ascii="Verdana" w:hAnsi="Verdana"/>
          <w:sz w:val="22"/>
          <w:szCs w:val="22"/>
        </w:rPr>
        <w:t xml:space="preserve">the slaughter of babies, children, </w:t>
      </w:r>
      <w:r w:rsidR="00B46759">
        <w:rPr>
          <w:rFonts w:ascii="Verdana" w:hAnsi="Verdana"/>
          <w:sz w:val="22"/>
          <w:szCs w:val="22"/>
        </w:rPr>
        <w:t xml:space="preserve">teens – </w:t>
      </w:r>
      <w:r w:rsidR="00A14310">
        <w:rPr>
          <w:rFonts w:ascii="Verdana" w:hAnsi="Verdana"/>
          <w:sz w:val="22"/>
          <w:szCs w:val="22"/>
        </w:rPr>
        <w:t>against</w:t>
      </w:r>
      <w:r>
        <w:rPr>
          <w:rFonts w:ascii="Verdana" w:hAnsi="Verdana"/>
          <w:sz w:val="22"/>
          <w:szCs w:val="22"/>
        </w:rPr>
        <w:t xml:space="preserve"> the </w:t>
      </w:r>
      <w:r w:rsidR="00A14310">
        <w:rPr>
          <w:rFonts w:ascii="Verdana" w:hAnsi="Verdana"/>
          <w:sz w:val="22"/>
          <w:szCs w:val="22"/>
        </w:rPr>
        <w:t>starvation</w:t>
      </w:r>
      <w:r>
        <w:rPr>
          <w:rFonts w:ascii="Verdana" w:hAnsi="Verdana"/>
          <w:sz w:val="22"/>
          <w:szCs w:val="22"/>
        </w:rPr>
        <w:t xml:space="preserve"> people are going through. </w:t>
      </w:r>
      <w:r w:rsidR="0044692B">
        <w:rPr>
          <w:rFonts w:ascii="Verdana" w:hAnsi="Verdana"/>
          <w:sz w:val="22"/>
          <w:szCs w:val="22"/>
        </w:rPr>
        <w:t xml:space="preserve">For Christians, </w:t>
      </w:r>
      <w:r w:rsidR="005D34C6">
        <w:rPr>
          <w:rFonts w:ascii="Verdana" w:hAnsi="Verdana"/>
          <w:sz w:val="22"/>
          <w:szCs w:val="22"/>
        </w:rPr>
        <w:t>we</w:t>
      </w:r>
      <w:r w:rsidR="00816FD7">
        <w:rPr>
          <w:rFonts w:ascii="Verdana" w:hAnsi="Verdana"/>
          <w:sz w:val="22"/>
          <w:szCs w:val="22"/>
        </w:rPr>
        <w:t xml:space="preserve"> pray for </w:t>
      </w:r>
      <w:r w:rsidR="0044692B">
        <w:rPr>
          <w:rFonts w:ascii="Verdana" w:hAnsi="Verdana"/>
          <w:sz w:val="22"/>
          <w:szCs w:val="22"/>
        </w:rPr>
        <w:t xml:space="preserve">the real ones belonging to Elohim/Father and Son to stand strong, full of faith, ready for heaven. </w:t>
      </w:r>
      <w:r w:rsidR="00816FD7">
        <w:rPr>
          <w:rFonts w:ascii="Verdana" w:hAnsi="Verdana"/>
          <w:sz w:val="22"/>
          <w:szCs w:val="22"/>
        </w:rPr>
        <w:t xml:space="preserve">Pray about this meeting of Trump and Putin. </w:t>
      </w:r>
      <w:r w:rsidR="00854225">
        <w:rPr>
          <w:rFonts w:ascii="Verdana" w:hAnsi="Verdana"/>
          <w:sz w:val="22"/>
          <w:szCs w:val="22"/>
        </w:rPr>
        <w:t xml:space="preserve">What does Abba say about it? We know what the Word says! </w:t>
      </w:r>
    </w:p>
    <w:p w14:paraId="5E6C9D88" w14:textId="1EE19F96" w:rsidR="00314757" w:rsidRDefault="00314757" w:rsidP="000B0E00">
      <w:pPr>
        <w:pStyle w:val="NoSpacing"/>
        <w:rPr>
          <w:rFonts w:ascii="Verdana" w:hAnsi="Verdana"/>
          <w:sz w:val="22"/>
          <w:szCs w:val="22"/>
        </w:rPr>
      </w:pPr>
      <w:r>
        <w:rPr>
          <w:rFonts w:ascii="Verdana" w:hAnsi="Verdana"/>
          <w:sz w:val="22"/>
          <w:szCs w:val="22"/>
        </w:rPr>
        <w:t>In His love, Yedidah – August 12, 2025</w:t>
      </w:r>
    </w:p>
    <w:p w14:paraId="55E5A9E6" w14:textId="77777777" w:rsidR="0085690B" w:rsidRDefault="0085690B" w:rsidP="000B0E00">
      <w:pPr>
        <w:pStyle w:val="NoSpacing"/>
        <w:rPr>
          <w:rFonts w:ascii="Verdana" w:hAnsi="Verdana"/>
          <w:sz w:val="22"/>
          <w:szCs w:val="22"/>
        </w:rPr>
      </w:pPr>
    </w:p>
    <w:p w14:paraId="1DA4CD49" w14:textId="77777777" w:rsidR="00002698" w:rsidRPr="009C07FB" w:rsidRDefault="00002698" w:rsidP="000B0E00">
      <w:pPr>
        <w:pStyle w:val="NoSpacing"/>
        <w:rPr>
          <w:rFonts w:ascii="Verdana" w:hAnsi="Verdana"/>
          <w:sz w:val="22"/>
          <w:szCs w:val="22"/>
        </w:rPr>
      </w:pPr>
    </w:p>
    <w:sectPr w:rsidR="00002698" w:rsidRPr="009C0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C8"/>
    <w:rsid w:val="00002698"/>
    <w:rsid w:val="00007AC9"/>
    <w:rsid w:val="000300D1"/>
    <w:rsid w:val="00037469"/>
    <w:rsid w:val="000408E7"/>
    <w:rsid w:val="00072610"/>
    <w:rsid w:val="00073AFA"/>
    <w:rsid w:val="00080BAE"/>
    <w:rsid w:val="000819F3"/>
    <w:rsid w:val="00081E2F"/>
    <w:rsid w:val="000860CD"/>
    <w:rsid w:val="000864DC"/>
    <w:rsid w:val="0009001E"/>
    <w:rsid w:val="000B0E00"/>
    <w:rsid w:val="000E5EC3"/>
    <w:rsid w:val="00100191"/>
    <w:rsid w:val="00115699"/>
    <w:rsid w:val="00115A05"/>
    <w:rsid w:val="00117682"/>
    <w:rsid w:val="0012005E"/>
    <w:rsid w:val="001302AD"/>
    <w:rsid w:val="00131BC1"/>
    <w:rsid w:val="001367B9"/>
    <w:rsid w:val="001432C1"/>
    <w:rsid w:val="0015307B"/>
    <w:rsid w:val="00157BDD"/>
    <w:rsid w:val="00164400"/>
    <w:rsid w:val="001664E6"/>
    <w:rsid w:val="00195992"/>
    <w:rsid w:val="001B16CA"/>
    <w:rsid w:val="001D5F92"/>
    <w:rsid w:val="001E5148"/>
    <w:rsid w:val="001F0F26"/>
    <w:rsid w:val="001F6C9C"/>
    <w:rsid w:val="0020782C"/>
    <w:rsid w:val="002105C4"/>
    <w:rsid w:val="00226B3C"/>
    <w:rsid w:val="00235678"/>
    <w:rsid w:val="00243363"/>
    <w:rsid w:val="00246E89"/>
    <w:rsid w:val="002822B2"/>
    <w:rsid w:val="0028306B"/>
    <w:rsid w:val="00284D1C"/>
    <w:rsid w:val="00291E00"/>
    <w:rsid w:val="002C7625"/>
    <w:rsid w:val="002C77C7"/>
    <w:rsid w:val="002D3035"/>
    <w:rsid w:val="003021CA"/>
    <w:rsid w:val="00310AA2"/>
    <w:rsid w:val="00314757"/>
    <w:rsid w:val="00314E4B"/>
    <w:rsid w:val="00322C09"/>
    <w:rsid w:val="00371EFA"/>
    <w:rsid w:val="003A3959"/>
    <w:rsid w:val="003A693C"/>
    <w:rsid w:val="003D18BF"/>
    <w:rsid w:val="003D1A4E"/>
    <w:rsid w:val="003D6EDF"/>
    <w:rsid w:val="004140DC"/>
    <w:rsid w:val="00426E8D"/>
    <w:rsid w:val="0044692B"/>
    <w:rsid w:val="0045659A"/>
    <w:rsid w:val="00463502"/>
    <w:rsid w:val="0048260D"/>
    <w:rsid w:val="004D439B"/>
    <w:rsid w:val="005129A6"/>
    <w:rsid w:val="00552DE6"/>
    <w:rsid w:val="005559A8"/>
    <w:rsid w:val="0056023F"/>
    <w:rsid w:val="005602AA"/>
    <w:rsid w:val="00566921"/>
    <w:rsid w:val="005673D4"/>
    <w:rsid w:val="005829ED"/>
    <w:rsid w:val="00583662"/>
    <w:rsid w:val="0058630C"/>
    <w:rsid w:val="0059564C"/>
    <w:rsid w:val="00596E7F"/>
    <w:rsid w:val="005A597A"/>
    <w:rsid w:val="005B788A"/>
    <w:rsid w:val="005B7BD4"/>
    <w:rsid w:val="005C7406"/>
    <w:rsid w:val="005D34C6"/>
    <w:rsid w:val="00606187"/>
    <w:rsid w:val="0062666E"/>
    <w:rsid w:val="00671352"/>
    <w:rsid w:val="006D66C5"/>
    <w:rsid w:val="0078397C"/>
    <w:rsid w:val="0079305D"/>
    <w:rsid w:val="007A59DB"/>
    <w:rsid w:val="007E483C"/>
    <w:rsid w:val="007F3421"/>
    <w:rsid w:val="007F4693"/>
    <w:rsid w:val="00816FD7"/>
    <w:rsid w:val="0083544F"/>
    <w:rsid w:val="00836FF2"/>
    <w:rsid w:val="00854225"/>
    <w:rsid w:val="0085690B"/>
    <w:rsid w:val="00861A8D"/>
    <w:rsid w:val="00862A4F"/>
    <w:rsid w:val="00890A68"/>
    <w:rsid w:val="008B61E9"/>
    <w:rsid w:val="008E1A24"/>
    <w:rsid w:val="009079CC"/>
    <w:rsid w:val="00911EE6"/>
    <w:rsid w:val="00913F82"/>
    <w:rsid w:val="0093158B"/>
    <w:rsid w:val="009521EC"/>
    <w:rsid w:val="009826FF"/>
    <w:rsid w:val="009B4843"/>
    <w:rsid w:val="009B6E44"/>
    <w:rsid w:val="009C07FB"/>
    <w:rsid w:val="009C2AEA"/>
    <w:rsid w:val="009E6054"/>
    <w:rsid w:val="00A058CC"/>
    <w:rsid w:val="00A14310"/>
    <w:rsid w:val="00A27D6B"/>
    <w:rsid w:val="00A35B6D"/>
    <w:rsid w:val="00A518F9"/>
    <w:rsid w:val="00A66923"/>
    <w:rsid w:val="00A863BF"/>
    <w:rsid w:val="00AD0A7C"/>
    <w:rsid w:val="00AD3033"/>
    <w:rsid w:val="00AD775C"/>
    <w:rsid w:val="00AF1CF4"/>
    <w:rsid w:val="00AF21DD"/>
    <w:rsid w:val="00AF4949"/>
    <w:rsid w:val="00B46759"/>
    <w:rsid w:val="00B57E17"/>
    <w:rsid w:val="00B62C0B"/>
    <w:rsid w:val="00B6425D"/>
    <w:rsid w:val="00B66ECE"/>
    <w:rsid w:val="00BB7FBF"/>
    <w:rsid w:val="00BC6EFE"/>
    <w:rsid w:val="00C3522B"/>
    <w:rsid w:val="00C43DBB"/>
    <w:rsid w:val="00C636FD"/>
    <w:rsid w:val="00C6704F"/>
    <w:rsid w:val="00C95AD2"/>
    <w:rsid w:val="00CB4D0C"/>
    <w:rsid w:val="00D075D0"/>
    <w:rsid w:val="00D33B98"/>
    <w:rsid w:val="00D34553"/>
    <w:rsid w:val="00D46B4B"/>
    <w:rsid w:val="00D55F39"/>
    <w:rsid w:val="00D567D6"/>
    <w:rsid w:val="00D6217E"/>
    <w:rsid w:val="00D93179"/>
    <w:rsid w:val="00DB6C45"/>
    <w:rsid w:val="00DD3B2E"/>
    <w:rsid w:val="00DE74BF"/>
    <w:rsid w:val="00E07481"/>
    <w:rsid w:val="00E550AA"/>
    <w:rsid w:val="00E67631"/>
    <w:rsid w:val="00E81C16"/>
    <w:rsid w:val="00E921B1"/>
    <w:rsid w:val="00EA141A"/>
    <w:rsid w:val="00EA1A65"/>
    <w:rsid w:val="00EA5BAB"/>
    <w:rsid w:val="00EA6D3A"/>
    <w:rsid w:val="00ED6926"/>
    <w:rsid w:val="00EF6143"/>
    <w:rsid w:val="00F50D43"/>
    <w:rsid w:val="00F76112"/>
    <w:rsid w:val="00F83BC8"/>
    <w:rsid w:val="00FC5344"/>
    <w:rsid w:val="00FD4C0A"/>
    <w:rsid w:val="00FE5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9015"/>
  <w15:chartTrackingRefBased/>
  <w15:docId w15:val="{D8E01801-3026-4B79-B507-54FFC111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BC8"/>
    <w:rPr>
      <w:rFonts w:eastAsiaTheme="majorEastAsia" w:cstheme="majorBidi"/>
      <w:color w:val="272727" w:themeColor="text1" w:themeTint="D8"/>
    </w:rPr>
  </w:style>
  <w:style w:type="paragraph" w:styleId="Title">
    <w:name w:val="Title"/>
    <w:basedOn w:val="Normal"/>
    <w:next w:val="Normal"/>
    <w:link w:val="TitleChar"/>
    <w:uiPriority w:val="10"/>
    <w:qFormat/>
    <w:rsid w:val="00F83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BC8"/>
    <w:pPr>
      <w:spacing w:before="160"/>
      <w:jc w:val="center"/>
    </w:pPr>
    <w:rPr>
      <w:i/>
      <w:iCs/>
      <w:color w:val="404040" w:themeColor="text1" w:themeTint="BF"/>
    </w:rPr>
  </w:style>
  <w:style w:type="character" w:customStyle="1" w:styleId="QuoteChar">
    <w:name w:val="Quote Char"/>
    <w:basedOn w:val="DefaultParagraphFont"/>
    <w:link w:val="Quote"/>
    <w:uiPriority w:val="29"/>
    <w:rsid w:val="00F83BC8"/>
    <w:rPr>
      <w:i/>
      <w:iCs/>
      <w:color w:val="404040" w:themeColor="text1" w:themeTint="BF"/>
    </w:rPr>
  </w:style>
  <w:style w:type="paragraph" w:styleId="ListParagraph">
    <w:name w:val="List Paragraph"/>
    <w:basedOn w:val="Normal"/>
    <w:uiPriority w:val="34"/>
    <w:qFormat/>
    <w:rsid w:val="00F83BC8"/>
    <w:pPr>
      <w:ind w:left="720"/>
      <w:contextualSpacing/>
    </w:pPr>
  </w:style>
  <w:style w:type="character" w:styleId="IntenseEmphasis">
    <w:name w:val="Intense Emphasis"/>
    <w:basedOn w:val="DefaultParagraphFont"/>
    <w:uiPriority w:val="21"/>
    <w:qFormat/>
    <w:rsid w:val="00F83BC8"/>
    <w:rPr>
      <w:i/>
      <w:iCs/>
      <w:color w:val="2F5496" w:themeColor="accent1" w:themeShade="BF"/>
    </w:rPr>
  </w:style>
  <w:style w:type="paragraph" w:styleId="IntenseQuote">
    <w:name w:val="Intense Quote"/>
    <w:basedOn w:val="Normal"/>
    <w:next w:val="Normal"/>
    <w:link w:val="IntenseQuoteChar"/>
    <w:uiPriority w:val="30"/>
    <w:qFormat/>
    <w:rsid w:val="00F83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BC8"/>
    <w:rPr>
      <w:i/>
      <w:iCs/>
      <w:color w:val="2F5496" w:themeColor="accent1" w:themeShade="BF"/>
    </w:rPr>
  </w:style>
  <w:style w:type="character" w:styleId="IntenseReference">
    <w:name w:val="Intense Reference"/>
    <w:basedOn w:val="DefaultParagraphFont"/>
    <w:uiPriority w:val="32"/>
    <w:qFormat/>
    <w:rsid w:val="00F83BC8"/>
    <w:rPr>
      <w:b/>
      <w:bCs/>
      <w:smallCaps/>
      <w:color w:val="2F5496" w:themeColor="accent1" w:themeShade="BF"/>
      <w:spacing w:val="5"/>
    </w:rPr>
  </w:style>
  <w:style w:type="paragraph" w:styleId="NoSpacing">
    <w:name w:val="No Spacing"/>
    <w:uiPriority w:val="1"/>
    <w:qFormat/>
    <w:rsid w:val="00F83BC8"/>
    <w:pPr>
      <w:spacing w:after="0" w:line="240" w:lineRule="auto"/>
    </w:pPr>
  </w:style>
  <w:style w:type="character" w:styleId="Hyperlink">
    <w:name w:val="Hyperlink"/>
    <w:basedOn w:val="DefaultParagraphFont"/>
    <w:uiPriority w:val="99"/>
    <w:unhideWhenUsed/>
    <w:rsid w:val="00EA6D3A"/>
    <w:rPr>
      <w:color w:val="0563C1" w:themeColor="hyperlink"/>
      <w:u w:val="single"/>
    </w:rPr>
  </w:style>
  <w:style w:type="character" w:styleId="UnresolvedMention">
    <w:name w:val="Unresolved Mention"/>
    <w:basedOn w:val="DefaultParagraphFont"/>
    <w:uiPriority w:val="99"/>
    <w:semiHidden/>
    <w:unhideWhenUsed/>
    <w:rsid w:val="00EA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559.htm" TargetMode="External"/><Relationship Id="rId13" Type="http://schemas.openxmlformats.org/officeDocument/2006/relationships/hyperlink" Target="https://biblehub.com/isaiah/48-22.htm" TargetMode="External"/><Relationship Id="rId3" Type="http://schemas.openxmlformats.org/officeDocument/2006/relationships/webSettings" Target="webSettings.xml"/><Relationship Id="rId7" Type="http://schemas.openxmlformats.org/officeDocument/2006/relationships/hyperlink" Target="https://biblehub.com/hebrew/7043.htm" TargetMode="External"/><Relationship Id="rId12" Type="http://schemas.openxmlformats.org/officeDocument/2006/relationships/hyperlink" Target="https://biblehub.com/hebrew/7965.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iblehub.com/hebrew/5971.htm" TargetMode="External"/><Relationship Id="rId11" Type="http://schemas.openxmlformats.org/officeDocument/2006/relationships/hyperlink" Target="https://biblehub.com/hebrew/369.htm" TargetMode="External"/><Relationship Id="rId5" Type="http://schemas.openxmlformats.org/officeDocument/2006/relationships/hyperlink" Target="https://biblehub.com/hebrew/7667.htm" TargetMode="External"/><Relationship Id="rId15" Type="http://schemas.openxmlformats.org/officeDocument/2006/relationships/fontTable" Target="fontTable.xml"/><Relationship Id="rId10" Type="http://schemas.openxmlformats.org/officeDocument/2006/relationships/hyperlink" Target="https://biblehub.com/hebrew/7965.htm" TargetMode="External"/><Relationship Id="rId4" Type="http://schemas.openxmlformats.org/officeDocument/2006/relationships/hyperlink" Target="https://biblehub.com/hebrew/7495.htm" TargetMode="External"/><Relationship Id="rId9" Type="http://schemas.openxmlformats.org/officeDocument/2006/relationships/hyperlink" Target="https://biblehub.com/hebrew/7965.htm" TargetMode="External"/><Relationship Id="rId14" Type="http://schemas.openxmlformats.org/officeDocument/2006/relationships/hyperlink" Target="https://biblehub.com/isaiah/57-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4</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167</cp:revision>
  <cp:lastPrinted>2025-08-13T01:31:00Z</cp:lastPrinted>
  <dcterms:created xsi:type="dcterms:W3CDTF">2025-08-12T23:41:00Z</dcterms:created>
  <dcterms:modified xsi:type="dcterms:W3CDTF">2025-08-13T14:18:00Z</dcterms:modified>
</cp:coreProperties>
</file>