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B49B" w14:textId="77777777" w:rsidR="0095304E" w:rsidRPr="00801CA9" w:rsidRDefault="0095304E" w:rsidP="0095304E">
      <w:pPr>
        <w:pStyle w:val="NoSpacing"/>
        <w:jc w:val="center"/>
        <w:rPr>
          <w:rFonts w:ascii="Bauhaus 93" w:hAnsi="Bauhaus 93"/>
          <w:color w:val="1F497D" w:themeColor="text2"/>
          <w:sz w:val="40"/>
          <w:szCs w:val="40"/>
        </w:rPr>
      </w:pPr>
      <w:r w:rsidRPr="00801CA9">
        <w:rPr>
          <w:rFonts w:ascii="Bauhaus 93" w:hAnsi="Bauhaus 93"/>
          <w:color w:val="1F497D" w:themeColor="text2"/>
          <w:sz w:val="40"/>
          <w:szCs w:val="40"/>
        </w:rPr>
        <w:t>THE ENORMITY OF IT IS BECOMING OVERWHELMING!</w:t>
      </w:r>
    </w:p>
    <w:p w14:paraId="68AD6F61" w14:textId="77777777" w:rsidR="0095304E" w:rsidRPr="00801CA9" w:rsidRDefault="0095304E" w:rsidP="0095304E">
      <w:pPr>
        <w:pStyle w:val="NoSpacing"/>
        <w:jc w:val="center"/>
        <w:rPr>
          <w:rFonts w:ascii="Bauhaus 93" w:hAnsi="Bauhaus 93"/>
          <w:color w:val="1F497D" w:themeColor="text2"/>
          <w:sz w:val="40"/>
          <w:szCs w:val="40"/>
        </w:rPr>
      </w:pPr>
      <w:r w:rsidRPr="00801CA9">
        <w:rPr>
          <w:rFonts w:ascii="Bauhaus 93" w:hAnsi="Bauhaus 93"/>
          <w:color w:val="1F497D" w:themeColor="text2"/>
          <w:sz w:val="40"/>
          <w:szCs w:val="40"/>
        </w:rPr>
        <w:t>SPIRITUAL WARFARE IS BECOMING A LIFESTYLE!</w:t>
      </w:r>
    </w:p>
    <w:p w14:paraId="6096D8FE" w14:textId="77777777" w:rsidR="0095304E" w:rsidRPr="0095304E" w:rsidRDefault="0095304E" w:rsidP="0095304E">
      <w:pPr>
        <w:pStyle w:val="NoSpacing"/>
        <w:jc w:val="center"/>
        <w:rPr>
          <w:rFonts w:ascii="Georgia" w:hAnsi="Georgia"/>
          <w:color w:val="1F497D" w:themeColor="text2"/>
        </w:rPr>
      </w:pPr>
    </w:p>
    <w:p w14:paraId="160F72AD" w14:textId="77777777" w:rsidR="0095304E" w:rsidRPr="0095304E" w:rsidRDefault="0095304E" w:rsidP="0095304E">
      <w:pPr>
        <w:pStyle w:val="NoSpacing"/>
        <w:rPr>
          <w:rFonts w:ascii="Georgia" w:hAnsi="Georgia"/>
          <w:b/>
          <w:bCs/>
          <w:color w:val="1F497D" w:themeColor="text2"/>
        </w:rPr>
      </w:pPr>
      <w:r w:rsidRPr="0095304E">
        <w:rPr>
          <w:rFonts w:ascii="Georgia" w:hAnsi="Georgia"/>
          <w:b/>
          <w:bCs/>
          <w:color w:val="1F497D" w:themeColor="text2"/>
        </w:rPr>
        <w:t>HARD NEWS UPDATE THAT INCLUDES SPIRITUAL ENCOURAGEMENT</w:t>
      </w:r>
    </w:p>
    <w:p w14:paraId="69AF07A0" w14:textId="77777777" w:rsidR="0095304E" w:rsidRPr="0095304E" w:rsidRDefault="0095304E" w:rsidP="0095304E">
      <w:pPr>
        <w:pStyle w:val="NoSpacing"/>
        <w:rPr>
          <w:rFonts w:ascii="Georgia" w:hAnsi="Georgia"/>
          <w:color w:val="1F497D" w:themeColor="text2"/>
          <w:shd w:val="clear" w:color="auto" w:fill="FFFFFF"/>
        </w:rPr>
      </w:pPr>
      <w:r w:rsidRPr="0095304E">
        <w:rPr>
          <w:rFonts w:ascii="Georgia" w:hAnsi="Georgia"/>
          <w:b/>
          <w:bCs/>
          <w:color w:val="1F497D" w:themeColor="text2"/>
        </w:rPr>
        <w:t xml:space="preserve">     Psalm 61:2</w:t>
      </w:r>
      <w:r w:rsidRPr="0095304E">
        <w:rPr>
          <w:rFonts w:ascii="Georgia" w:hAnsi="Georgia"/>
          <w:color w:val="1F497D" w:themeColor="text2"/>
        </w:rPr>
        <w:t>, NKJ: “</w:t>
      </w:r>
      <w:r w:rsidRPr="0095304E">
        <w:rPr>
          <w:rFonts w:ascii="Georgia" w:hAnsi="Georgia"/>
          <w:color w:val="1F497D" w:themeColor="text2"/>
          <w:shd w:val="clear" w:color="auto" w:fill="FFFFFF"/>
        </w:rPr>
        <w:t>From the end of the earth I will cry to You: When my heart is overwhelmed, lead me to the rock that is higher than I.”</w:t>
      </w:r>
    </w:p>
    <w:p w14:paraId="7AC4687A" w14:textId="77777777" w:rsidR="0095304E" w:rsidRPr="0095304E" w:rsidRDefault="0095304E" w:rsidP="0095304E">
      <w:pPr>
        <w:pStyle w:val="NoSpacing"/>
        <w:rPr>
          <w:rFonts w:ascii="Georgia" w:hAnsi="Georgia"/>
          <w:color w:val="1F497D" w:themeColor="text2"/>
          <w:shd w:val="clear" w:color="auto" w:fill="FFFFFF"/>
        </w:rPr>
      </w:pPr>
      <w:r w:rsidRPr="0095304E">
        <w:rPr>
          <w:rFonts w:ascii="Georgia" w:hAnsi="Georgia"/>
          <w:b/>
          <w:bCs/>
          <w:color w:val="1F497D" w:themeColor="text2"/>
          <w:shd w:val="clear" w:color="auto" w:fill="FFFFFF"/>
        </w:rPr>
        <w:t xml:space="preserve">     Psalm 61:2</w:t>
      </w:r>
      <w:r w:rsidRPr="0095304E">
        <w:rPr>
          <w:rFonts w:ascii="Georgia" w:hAnsi="Georgia"/>
          <w:color w:val="1F497D" w:themeColor="text2"/>
          <w:shd w:val="clear" w:color="auto" w:fill="FFFFFF"/>
        </w:rPr>
        <w:t>, Amplified: “From the end of the earth I call to You, when my heart is overwhelmed </w:t>
      </w:r>
      <w:r w:rsidRPr="0095304E">
        <w:rPr>
          <w:rFonts w:ascii="Georgia" w:hAnsi="Georgia"/>
          <w:i/>
          <w:iCs/>
          <w:color w:val="1F497D" w:themeColor="text2"/>
          <w:shd w:val="clear" w:color="auto" w:fill="FFFFFF"/>
        </w:rPr>
        <w:t>and</w:t>
      </w:r>
      <w:r w:rsidRPr="0095304E">
        <w:rPr>
          <w:rFonts w:ascii="Georgia" w:hAnsi="Georgia"/>
          <w:color w:val="1F497D" w:themeColor="text2"/>
          <w:shd w:val="clear" w:color="auto" w:fill="FFFFFF"/>
        </w:rPr>
        <w:t> weak; Lead me to the rock that is higher than I [a rock that is too high to reach without Your help].”</w:t>
      </w:r>
    </w:p>
    <w:p w14:paraId="5BE90AFA"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shd w:val="clear" w:color="auto" w:fill="FFFFFF"/>
        </w:rPr>
        <w:t xml:space="preserve">My testimony: </w:t>
      </w:r>
      <w:r w:rsidRPr="0095304E">
        <w:rPr>
          <w:rFonts w:ascii="Georgia" w:hAnsi="Georgia"/>
          <w:b/>
          <w:bCs/>
          <w:color w:val="1F497D" w:themeColor="text2"/>
          <w:shd w:val="clear" w:color="auto" w:fill="FFFFFF"/>
        </w:rPr>
        <w:t>Psalm 40:1-3</w:t>
      </w:r>
      <w:r w:rsidRPr="0095304E">
        <w:rPr>
          <w:rFonts w:ascii="Georgia" w:hAnsi="Georgia"/>
          <w:color w:val="1F497D" w:themeColor="text2"/>
          <w:shd w:val="clear" w:color="auto" w:fill="FFFFFF"/>
        </w:rPr>
        <w:t>, NKJ: “I waited patiently for the LORD; He inclined to me and heard my cry. </w:t>
      </w:r>
      <w:r w:rsidRPr="0095304E">
        <w:rPr>
          <w:rStyle w:val="reftext"/>
          <w:rFonts w:ascii="Georgia" w:hAnsi="Georgia"/>
          <w:color w:val="1F497D" w:themeColor="text2"/>
          <w:shd w:val="clear" w:color="auto" w:fill="FFFFFF"/>
        </w:rPr>
        <w:t>2</w:t>
      </w:r>
      <w:hyperlink r:id="rId8" w:tooltip="5927: way·ya·‘ă·lê·nî (Conj-w:: V-Hifil-ConsecImperf-3ms:: 1cs) -- A primitive root; to ascend, intransitively or actively; used in a great variety of senses, primary and secondary, literal and figurative." w:history="1">
        <w:r w:rsidRPr="0095304E">
          <w:rPr>
            <w:rStyle w:val="Hyperlink"/>
            <w:rFonts w:ascii="Georgia" w:hAnsi="Georgia"/>
            <w:color w:val="1F497D" w:themeColor="text2"/>
            <w:u w:val="none"/>
            <w:shd w:val="clear" w:color="auto" w:fill="F5F5F5"/>
          </w:rPr>
          <w:t>He lifted me up</w:t>
        </w:r>
      </w:hyperlink>
      <w:r w:rsidRPr="0095304E">
        <w:rPr>
          <w:rStyle w:val="highl"/>
          <w:rFonts w:ascii="Georgia" w:hAnsi="Georgia"/>
          <w:color w:val="1F497D" w:themeColor="text2"/>
          <w:shd w:val="clear" w:color="auto" w:fill="F5F5F5"/>
        </w:rPr>
        <w:t> </w:t>
      </w:r>
      <w:hyperlink r:id="rId9" w:tooltip="953: mib·bō·wr (Prep-m:: N-msc) -- A pit, cistern, well. From buwr; a pit hole." w:history="1">
        <w:r w:rsidRPr="0095304E">
          <w:rPr>
            <w:rStyle w:val="Hyperlink"/>
            <w:rFonts w:ascii="Georgia" w:hAnsi="Georgia"/>
            <w:color w:val="1F497D" w:themeColor="text2"/>
            <w:u w:val="none"/>
            <w:shd w:val="clear" w:color="auto" w:fill="F5F5F5"/>
          </w:rPr>
          <w:t>from the pit</w:t>
        </w:r>
      </w:hyperlink>
      <w:r w:rsidRPr="0095304E">
        <w:rPr>
          <w:rStyle w:val="highl"/>
          <w:rFonts w:ascii="Georgia" w:hAnsi="Georgia"/>
          <w:color w:val="1F497D" w:themeColor="text2"/>
          <w:shd w:val="clear" w:color="auto" w:fill="F5F5F5"/>
        </w:rPr>
        <w:t> </w:t>
      </w:r>
      <w:hyperlink r:id="rId10" w:tooltip="7588: šā·’ō·wn (N-ms) -- A roar (of waters, etc.), din, crash, uproar. From sha'ah; uproar; by implication, destruction." w:history="1">
        <w:r w:rsidRPr="0095304E">
          <w:rPr>
            <w:rStyle w:val="Hyperlink"/>
            <w:rFonts w:ascii="Georgia" w:hAnsi="Georgia"/>
            <w:color w:val="1F497D" w:themeColor="text2"/>
            <w:u w:val="none"/>
            <w:shd w:val="clear" w:color="auto" w:fill="F5F5F5"/>
          </w:rPr>
          <w:t>of despair,</w:t>
        </w:r>
      </w:hyperlink>
      <w:r w:rsidRPr="0095304E">
        <w:rPr>
          <w:rStyle w:val="highl"/>
          <w:rFonts w:ascii="Georgia" w:hAnsi="Georgia"/>
          <w:color w:val="1F497D" w:themeColor="text2"/>
          <w:shd w:val="clear" w:color="auto" w:fill="F5F5F5"/>
        </w:rPr>
        <w:t> </w:t>
      </w:r>
      <w:hyperlink r:id="rId11" w:tooltip="3121: hay·yā·wên (Art:: N-ms) -- Mire. From the same as yayin; properly, dregs; hence, mud." w:history="1">
        <w:r w:rsidRPr="0095304E">
          <w:rPr>
            <w:rStyle w:val="Hyperlink"/>
            <w:rFonts w:ascii="Georgia" w:hAnsi="Georgia"/>
            <w:color w:val="1F497D" w:themeColor="text2"/>
            <w:u w:val="none"/>
            <w:shd w:val="clear" w:color="auto" w:fill="F5F5F5"/>
          </w:rPr>
          <w:t>out of the miry</w:t>
        </w:r>
      </w:hyperlink>
      <w:r w:rsidRPr="0095304E">
        <w:rPr>
          <w:rStyle w:val="highl"/>
          <w:rFonts w:ascii="Georgia" w:hAnsi="Georgia"/>
          <w:color w:val="1F497D" w:themeColor="text2"/>
          <w:shd w:val="clear" w:color="auto" w:fill="F5F5F5"/>
        </w:rPr>
        <w:t> </w:t>
      </w:r>
      <w:hyperlink r:id="rId12" w:tooltip="2916: miṭ·ṭîṭ (Prep-m:: N-msc) -- Mud, mire, clay. From an unused root meaning apparently to be sticky; mud or clay; figuratively, calamity." w:history="1">
        <w:r w:rsidRPr="0095304E">
          <w:rPr>
            <w:rStyle w:val="Hyperlink"/>
            <w:rFonts w:ascii="Georgia" w:hAnsi="Georgia"/>
            <w:color w:val="1F497D" w:themeColor="text2"/>
            <w:u w:val="none"/>
            <w:shd w:val="clear" w:color="auto" w:fill="F5F5F5"/>
          </w:rPr>
          <w:t>clay;</w:t>
        </w:r>
      </w:hyperlink>
      <w:r w:rsidRPr="0095304E">
        <w:rPr>
          <w:rStyle w:val="highl"/>
          <w:rFonts w:ascii="Georgia" w:hAnsi="Georgia"/>
          <w:color w:val="1F497D" w:themeColor="text2"/>
          <w:shd w:val="clear" w:color="auto" w:fill="F5F5F5"/>
        </w:rPr>
        <w:t> </w:t>
      </w:r>
      <w:hyperlink r:id="rId13" w:tooltip="6965: way·yā·qem (Conj-w:: V-Hifil-ConsecImperf-3ms) -- To arise, stand up, stand. A primitive root; to rise." w:history="1">
        <w:r w:rsidRPr="0095304E">
          <w:rPr>
            <w:rStyle w:val="Hyperlink"/>
            <w:rFonts w:ascii="Georgia" w:hAnsi="Georgia"/>
            <w:color w:val="1F497D" w:themeColor="text2"/>
            <w:u w:val="none"/>
            <w:shd w:val="clear" w:color="auto" w:fill="F5F5F5"/>
          </w:rPr>
          <w:t>He set</w:t>
        </w:r>
      </w:hyperlink>
      <w:r w:rsidRPr="0095304E">
        <w:rPr>
          <w:rStyle w:val="highl"/>
          <w:rFonts w:ascii="Georgia" w:hAnsi="Georgia"/>
          <w:color w:val="1F497D" w:themeColor="text2"/>
          <w:shd w:val="clear" w:color="auto" w:fill="F5F5F5"/>
        </w:rPr>
        <w:t> </w:t>
      </w:r>
      <w:hyperlink r:id="rId14" w:tooltip="7272: raḡ·lay (N-fdc:: 1cs) -- Foot. From ragal; a foot; by implication, a step; by euphem. The pudenda." w:history="1">
        <w:r w:rsidRPr="0095304E">
          <w:rPr>
            <w:rStyle w:val="Hyperlink"/>
            <w:rFonts w:ascii="Georgia" w:hAnsi="Georgia"/>
            <w:color w:val="1F497D" w:themeColor="text2"/>
            <w:u w:val="none"/>
            <w:shd w:val="clear" w:color="auto" w:fill="F5F5F5"/>
          </w:rPr>
          <w:t>my feet</w:t>
        </w:r>
      </w:hyperlink>
      <w:r w:rsidRPr="0095304E">
        <w:rPr>
          <w:rStyle w:val="highl"/>
          <w:rFonts w:ascii="Georgia" w:hAnsi="Georgia"/>
          <w:color w:val="1F497D" w:themeColor="text2"/>
          <w:shd w:val="clear" w:color="auto" w:fill="F5F5F5"/>
        </w:rPr>
        <w:t> </w:t>
      </w:r>
      <w:hyperlink r:id="rId15" w:tooltip="5921: ‘al- (Prep) -- Properly, the same as al used as a preposition; above, over, upon, or against in a great variety of applications." w:history="1">
        <w:r w:rsidRPr="0095304E">
          <w:rPr>
            <w:rStyle w:val="Hyperlink"/>
            <w:rFonts w:ascii="Georgia" w:hAnsi="Georgia"/>
            <w:color w:val="1F497D" w:themeColor="text2"/>
            <w:u w:val="none"/>
            <w:shd w:val="clear" w:color="auto" w:fill="F5F5F5"/>
          </w:rPr>
          <w:t>upon</w:t>
        </w:r>
      </w:hyperlink>
      <w:r w:rsidRPr="0095304E">
        <w:rPr>
          <w:rStyle w:val="highl"/>
          <w:rFonts w:ascii="Georgia" w:hAnsi="Georgia"/>
          <w:color w:val="1F497D" w:themeColor="text2"/>
          <w:shd w:val="clear" w:color="auto" w:fill="F5F5F5"/>
        </w:rPr>
        <w:t> </w:t>
      </w:r>
      <w:hyperlink r:id="rId16" w:tooltip="5553: se·la‘ (N-ms) -- A crag, cliff. From an unused root meaning to be lofty; a craggy rock, literally or figuratively." w:history="1">
        <w:r w:rsidRPr="0095304E">
          <w:rPr>
            <w:rStyle w:val="Hyperlink"/>
            <w:rFonts w:ascii="Georgia" w:hAnsi="Georgia"/>
            <w:color w:val="1F497D" w:themeColor="text2"/>
            <w:u w:val="none"/>
            <w:shd w:val="clear" w:color="auto" w:fill="F5F5F5"/>
          </w:rPr>
          <w:t>a rock,</w:t>
        </w:r>
      </w:hyperlink>
      <w:r w:rsidRPr="0095304E">
        <w:rPr>
          <w:rStyle w:val="highl"/>
          <w:rFonts w:ascii="Georgia" w:hAnsi="Georgia"/>
          <w:color w:val="1F497D" w:themeColor="text2"/>
          <w:shd w:val="clear" w:color="auto" w:fill="F5F5F5"/>
        </w:rPr>
        <w:t> </w:t>
      </w:r>
      <w:hyperlink r:id="rId17" w:tooltip="838: ’ă·šu·rāy (N-fpc:: 1cs) -- Step, going. Or ashshur; from 'ashar in the sense of going; a step." w:history="1">
        <w:r w:rsidRPr="0095304E">
          <w:rPr>
            <w:rStyle w:val="Hyperlink"/>
            <w:rFonts w:ascii="Georgia" w:hAnsi="Georgia"/>
            <w:color w:val="1F497D" w:themeColor="text2"/>
            <w:u w:val="none"/>
            <w:shd w:val="clear" w:color="auto" w:fill="F5F5F5"/>
          </w:rPr>
          <w:t>and made my footsteps</w:t>
        </w:r>
      </w:hyperlink>
      <w:r w:rsidRPr="0095304E">
        <w:rPr>
          <w:rStyle w:val="highl"/>
          <w:rFonts w:ascii="Georgia" w:hAnsi="Georgia"/>
          <w:color w:val="1F497D" w:themeColor="text2"/>
          <w:shd w:val="clear" w:color="auto" w:fill="F5F5F5"/>
        </w:rPr>
        <w:t> </w:t>
      </w:r>
      <w:hyperlink r:id="rId18" w:tooltip="3559: kō·w·nên (V-Piel-Perf-3ms) -- A primitive root; properly, to be erect; hence to set up, in a great variety of applications, whether literal, or figurative." w:history="1">
        <w:r w:rsidRPr="0095304E">
          <w:rPr>
            <w:rStyle w:val="Hyperlink"/>
            <w:rFonts w:ascii="Georgia" w:hAnsi="Georgia"/>
            <w:color w:val="1F497D" w:themeColor="text2"/>
            <w:u w:val="none"/>
            <w:shd w:val="clear" w:color="auto" w:fill="F5F5F5"/>
          </w:rPr>
          <w:t>firm.</w:t>
        </w:r>
      </w:hyperlink>
      <w:r w:rsidRPr="0095304E">
        <w:rPr>
          <w:rStyle w:val="highl"/>
          <w:rFonts w:ascii="Georgia" w:hAnsi="Georgia"/>
          <w:color w:val="1F497D" w:themeColor="text2"/>
          <w:shd w:val="clear" w:color="auto" w:fill="F5F5F5"/>
        </w:rPr>
        <w:t> </w:t>
      </w:r>
      <w:r w:rsidRPr="0095304E">
        <w:rPr>
          <w:rStyle w:val="reftext"/>
          <w:rFonts w:ascii="Georgia" w:hAnsi="Georgia"/>
          <w:color w:val="1F497D" w:themeColor="text2"/>
          <w:shd w:val="clear" w:color="auto" w:fill="FFFFFF"/>
        </w:rPr>
        <w:t>3</w:t>
      </w:r>
      <w:r w:rsidRPr="0095304E">
        <w:rPr>
          <w:rFonts w:ascii="Georgia" w:hAnsi="Georgia"/>
          <w:color w:val="1F497D" w:themeColor="text2"/>
          <w:shd w:val="clear" w:color="auto" w:fill="FFFFFF"/>
        </w:rPr>
        <w:t>He put a new song in my mouth, a hymn of praise to our God. Many will see and fear and put their trust in the LORD.…</w:t>
      </w:r>
      <w:r w:rsidRPr="0095304E">
        <w:rPr>
          <w:rFonts w:ascii="Georgia" w:hAnsi="Georgia"/>
          <w:color w:val="1F497D" w:themeColor="text2"/>
        </w:rPr>
        <w:t xml:space="preserve"> </w:t>
      </w:r>
    </w:p>
    <w:p w14:paraId="16570000" w14:textId="77777777" w:rsidR="0095304E" w:rsidRPr="0095304E" w:rsidRDefault="0095304E" w:rsidP="0095304E">
      <w:pPr>
        <w:pStyle w:val="NoSpacing"/>
        <w:rPr>
          <w:rFonts w:ascii="Georgia" w:hAnsi="Georgia"/>
          <w:color w:val="1F497D" w:themeColor="text2"/>
          <w:shd w:val="clear" w:color="auto" w:fill="FFFFFF"/>
        </w:rPr>
      </w:pPr>
      <w:r w:rsidRPr="0095304E">
        <w:rPr>
          <w:rFonts w:ascii="Georgia" w:hAnsi="Georgia"/>
          <w:b/>
          <w:bCs/>
          <w:color w:val="1F497D" w:themeColor="text2"/>
        </w:rPr>
        <w:t xml:space="preserve">     Psalm 18:2</w:t>
      </w:r>
      <w:r w:rsidRPr="0095304E">
        <w:rPr>
          <w:rFonts w:ascii="Georgia" w:hAnsi="Georgia"/>
          <w:color w:val="1F497D" w:themeColor="text2"/>
        </w:rPr>
        <w:t>, Berean Study Bible: “</w:t>
      </w:r>
      <w:r w:rsidRPr="0095304E">
        <w:rPr>
          <w:rFonts w:ascii="Georgia" w:hAnsi="Georgia"/>
          <w:color w:val="1F497D" w:themeColor="text2"/>
          <w:shd w:val="clear" w:color="auto" w:fill="FFFFFF"/>
        </w:rPr>
        <w:t>The LORD is my rock, my fortress, and my deliverer. My God is my rock, in whom I take refuge, my shield, and the horn of my salvation, my stronghold.”</w:t>
      </w:r>
    </w:p>
    <w:p w14:paraId="22A7B80C" w14:textId="77777777" w:rsidR="0095304E" w:rsidRPr="0095304E" w:rsidRDefault="0095304E" w:rsidP="0095304E">
      <w:pPr>
        <w:pStyle w:val="NoSpacing"/>
        <w:rPr>
          <w:rFonts w:ascii="Georgia" w:hAnsi="Georgia"/>
          <w:color w:val="1F497D" w:themeColor="text2"/>
          <w:shd w:val="clear" w:color="auto" w:fill="FFFFFF"/>
        </w:rPr>
      </w:pPr>
      <w:r w:rsidRPr="0095304E">
        <w:rPr>
          <w:rFonts w:ascii="Georgia" w:hAnsi="Georgia"/>
          <w:b/>
          <w:bCs/>
          <w:color w:val="1F497D" w:themeColor="text2"/>
        </w:rPr>
        <w:t xml:space="preserve">     Psalm 18:46</w:t>
      </w:r>
      <w:r w:rsidRPr="0095304E">
        <w:rPr>
          <w:rFonts w:ascii="Georgia" w:hAnsi="Georgia"/>
          <w:color w:val="1F497D" w:themeColor="text2"/>
        </w:rPr>
        <w:t>, NAS: “</w:t>
      </w:r>
      <w:r w:rsidRPr="0095304E">
        <w:rPr>
          <w:rFonts w:ascii="Georgia" w:hAnsi="Georgia"/>
          <w:color w:val="1F497D" w:themeColor="text2"/>
          <w:shd w:val="clear" w:color="auto" w:fill="FFFFFF"/>
        </w:rPr>
        <w:t xml:space="preserve">The LORD lives, and blessed be my rock; And exalted be the God of my salvation…” </w:t>
      </w:r>
    </w:p>
    <w:p w14:paraId="174C791B" w14:textId="77777777" w:rsidR="0095304E" w:rsidRPr="0095304E" w:rsidRDefault="0095304E" w:rsidP="0095304E">
      <w:pPr>
        <w:pStyle w:val="NoSpacing"/>
        <w:rPr>
          <w:rFonts w:ascii="Georgia" w:hAnsi="Georgia"/>
          <w:color w:val="1F497D" w:themeColor="text2"/>
          <w:shd w:val="clear" w:color="auto" w:fill="FFFFFF"/>
        </w:rPr>
      </w:pPr>
      <w:r w:rsidRPr="0095304E">
        <w:rPr>
          <w:rFonts w:ascii="Georgia" w:hAnsi="Georgia"/>
          <w:color w:val="1F497D" w:themeColor="text2"/>
          <w:shd w:val="clear" w:color="auto" w:fill="FFFFFF"/>
        </w:rPr>
        <w:t xml:space="preserve">     Yahushua is our Rock, our solid foundation: Saving us from the penalty of sin, and protecting us from demonic attacks. In both our salvation and our spiritual warfare, it is He who is our solid rock to stand on and build our life on. </w:t>
      </w:r>
    </w:p>
    <w:p w14:paraId="6BCEC4FE"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shd w:val="clear" w:color="auto" w:fill="FFFFFF"/>
        </w:rPr>
        <w:t xml:space="preserve">     In the previous article and podcast “Moses’ Small Secret </w:t>
      </w:r>
      <w:proofErr w:type="gramStart"/>
      <w:r w:rsidRPr="0095304E">
        <w:rPr>
          <w:rFonts w:ascii="Georgia" w:hAnsi="Georgia"/>
          <w:color w:val="1F497D" w:themeColor="text2"/>
          <w:shd w:val="clear" w:color="auto" w:fill="FFFFFF"/>
        </w:rPr>
        <w:t>For</w:t>
      </w:r>
      <w:proofErr w:type="gramEnd"/>
      <w:r w:rsidRPr="0095304E">
        <w:rPr>
          <w:rFonts w:ascii="Georgia" w:hAnsi="Georgia"/>
          <w:color w:val="1F497D" w:themeColor="text2"/>
          <w:shd w:val="clear" w:color="auto" w:fill="FFFFFF"/>
        </w:rPr>
        <w:t xml:space="preserve"> a Great Victory” from </w:t>
      </w:r>
      <w:r w:rsidRPr="0095304E">
        <w:rPr>
          <w:rFonts w:ascii="Georgia" w:hAnsi="Georgia"/>
          <w:b/>
          <w:bCs/>
          <w:color w:val="1F497D" w:themeColor="text2"/>
          <w:shd w:val="clear" w:color="auto" w:fill="FFFFFF"/>
        </w:rPr>
        <w:t>Exodus 17:6-18</w:t>
      </w:r>
      <w:r w:rsidRPr="0095304E">
        <w:rPr>
          <w:rFonts w:ascii="Georgia" w:hAnsi="Georgia"/>
          <w:color w:val="1F497D" w:themeColor="text2"/>
          <w:shd w:val="clear" w:color="auto" w:fill="FFFFFF"/>
        </w:rPr>
        <w:t xml:space="preserve">, we see that first Aaron and </w:t>
      </w:r>
      <w:proofErr w:type="spellStart"/>
      <w:r w:rsidRPr="0095304E">
        <w:rPr>
          <w:rFonts w:ascii="Georgia" w:hAnsi="Georgia"/>
          <w:color w:val="1F497D" w:themeColor="text2"/>
          <w:shd w:val="clear" w:color="auto" w:fill="FFFFFF"/>
        </w:rPr>
        <w:t>Hur</w:t>
      </w:r>
      <w:proofErr w:type="spellEnd"/>
      <w:r w:rsidRPr="0095304E">
        <w:rPr>
          <w:rFonts w:ascii="Georgia" w:hAnsi="Georgia"/>
          <w:color w:val="1F497D" w:themeColor="text2"/>
          <w:shd w:val="clear" w:color="auto" w:fill="FFFFFF"/>
        </w:rPr>
        <w:t xml:space="preserve"> brought a rock seat for Moses to sit on. Then they held up his hands so that his rod was held high. The two together was “spiritual action” that transformed by the Spirit into defeat of the enemy. </w:t>
      </w:r>
      <w:r w:rsidRPr="0095304E">
        <w:rPr>
          <w:rFonts w:ascii="Georgia" w:hAnsi="Georgia"/>
          <w:color w:val="1F497D" w:themeColor="text2"/>
        </w:rPr>
        <w:br/>
        <w:t xml:space="preserve">     </w:t>
      </w:r>
      <w:r w:rsidRPr="0095304E">
        <w:rPr>
          <w:rFonts w:ascii="Georgia" w:hAnsi="Georgia"/>
          <w:b/>
          <w:bCs/>
          <w:color w:val="1F497D" w:themeColor="text2"/>
        </w:rPr>
        <w:t>Luke 6:47-49</w:t>
      </w:r>
      <w:r w:rsidRPr="0095304E">
        <w:rPr>
          <w:rFonts w:ascii="Georgia" w:hAnsi="Georgia"/>
          <w:color w:val="1F497D" w:themeColor="text2"/>
        </w:rPr>
        <w:t xml:space="preserve">, The Scriptures, Messiah speaking: “Everyone who is coming to Me, and is hearing My words and is doing them, I shall show you whom he is like: </w:t>
      </w:r>
      <w:hyperlink r:id="rId19" w:history="1">
        <w:r w:rsidRPr="0095304E">
          <w:rPr>
            <w:rStyle w:val="Hyperlink"/>
            <w:rFonts w:ascii="Georgia" w:hAnsi="Georgia"/>
            <w:color w:val="1F497D" w:themeColor="text2"/>
          </w:rPr>
          <w:t>48</w:t>
        </w:r>
      </w:hyperlink>
      <w:r w:rsidRPr="0095304E">
        <w:rPr>
          <w:rStyle w:val="reftext"/>
          <w:rFonts w:ascii="Georgia" w:hAnsi="Georgia"/>
          <w:color w:val="1F497D" w:themeColor="text2"/>
        </w:rPr>
        <w:t xml:space="preserve"> </w:t>
      </w:r>
      <w:r w:rsidRPr="0095304E">
        <w:rPr>
          <w:rFonts w:ascii="Georgia" w:hAnsi="Georgia"/>
          <w:color w:val="1F497D" w:themeColor="text2"/>
        </w:rPr>
        <w:t xml:space="preserve">He is like a man building a house, who dug deep and laid a foundation on the rock. And when a flood came, the stream burst against that house, but was unable to shake it, for it was founded on the rock. </w:t>
      </w:r>
      <w:hyperlink r:id="rId20" w:history="1">
        <w:r w:rsidRPr="0095304E">
          <w:rPr>
            <w:rStyle w:val="Hyperlink"/>
            <w:rFonts w:ascii="Georgia" w:hAnsi="Georgia"/>
            <w:color w:val="1F497D" w:themeColor="text2"/>
          </w:rPr>
          <w:t>49</w:t>
        </w:r>
      </w:hyperlink>
      <w:r w:rsidRPr="0095304E">
        <w:rPr>
          <w:rStyle w:val="reftext"/>
          <w:rFonts w:ascii="Georgia" w:hAnsi="Georgia"/>
          <w:color w:val="1F497D" w:themeColor="text2"/>
        </w:rPr>
        <w:t xml:space="preserve"> </w:t>
      </w:r>
      <w:r w:rsidRPr="0095304E">
        <w:rPr>
          <w:rFonts w:ascii="Georgia" w:hAnsi="Georgia"/>
          <w:color w:val="1F497D" w:themeColor="text2"/>
        </w:rPr>
        <w:t>But the one hearing and not doing, is like a man who built a house on the earth without a foundation, against which the stream burst, and immediately it fell. And the ruin of that house was great.”</w:t>
      </w:r>
    </w:p>
    <w:p w14:paraId="76682959"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We really need to be positioned on that solid Rock so that we can do our warfare without staggering, or falling! The battle is increasing. I shared Moses’ small secret – which is small to us, but not to the enemy who backs off because of it. In </w:t>
      </w:r>
      <w:r w:rsidRPr="0095304E">
        <w:rPr>
          <w:rFonts w:ascii="Georgia" w:hAnsi="Georgia"/>
          <w:b/>
          <w:bCs/>
          <w:color w:val="1F497D" w:themeColor="text2"/>
        </w:rPr>
        <w:t>II Chronicles 20</w:t>
      </w:r>
      <w:r w:rsidRPr="0095304E">
        <w:rPr>
          <w:rFonts w:ascii="Georgia" w:hAnsi="Georgia"/>
          <w:color w:val="1F497D" w:themeColor="text2"/>
        </w:rPr>
        <w:t>: we read how Jehoshaphat was told by the prophet to go out singing in front of the massive army that was confronting his small army. Gideon (</w:t>
      </w:r>
      <w:r w:rsidRPr="0095304E">
        <w:rPr>
          <w:rFonts w:ascii="Georgia" w:hAnsi="Georgia"/>
          <w:b/>
          <w:bCs/>
          <w:color w:val="1F497D" w:themeColor="text2"/>
        </w:rPr>
        <w:t>Judges 7</w:t>
      </w:r>
      <w:r w:rsidRPr="0095304E">
        <w:rPr>
          <w:rFonts w:ascii="Georgia" w:hAnsi="Georgia"/>
          <w:color w:val="1F497D" w:themeColor="text2"/>
        </w:rPr>
        <w:t>) was given instructions to only take 300 men, and send them out breaking pitchers and shouting to win the battle. In both cases the massive armies of hybrid fallen ones turned on each other - they were confused and disoriented, and killed each other. Yahuwah has His strategies. They may seem strange to us, but if we obey Him – they work! What I gave you in that article and podcast yesterday can turn a lot of enemy advancements away from your household.</w:t>
      </w:r>
    </w:p>
    <w:p w14:paraId="15073CE3"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lastRenderedPageBreak/>
        <w:t xml:space="preserve">     Word-proclamations of what the enemy will do and not do from one who is backed by Yahuwah always works! Just make sure He is backing you. Make sure you are “in the Spirit,” and Yahuwah’s Spirit in you. You can’t do it on your own. Human emotions mixed with fear just draw the enemy to attack, not repel them. </w:t>
      </w:r>
    </w:p>
    <w:p w14:paraId="51B78630"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Just this morning, I’ve had two serious prayer requests – one from my son for a dear man he knows who gave him life-changing witness of life’s true focus, and from one I’ve known for years in England, a dedicated and serious watchman. More prayer requests have come this week, some life-threatening situations, than I’ve had a one time. They are not “normal” prayer requests – but requests relating situations that are demonic attacks, as well as need for healing, jobs, and restoration to faith in the Savior.</w:t>
      </w:r>
    </w:p>
    <w:p w14:paraId="08A3C259"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The warfare is increasing mightily; plans of the enemy are going forward. Mike Adams, in speaking recently in Steve Quayle “Extinction Protocol” conference, told in detail about the “mutagenic injections” being passed off as “vaccines.” </w:t>
      </w:r>
    </w:p>
    <w:p w14:paraId="0D637AD2"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To begin his presentation, Adams gave an interesting picture of what is happening.  Mike said that if you want to run a large herd of cattle off a cliff to their death as a quick way to slaughter beef, you can’t just run them off the cliff – they’re too smart for that.     They’d turn away from the cliff. However, if you sent men on horseback with rifles among them and began shooting over them, they’d panic. Then you could herd them off the cliff. Install fear first, then herd!!! This is what is happening to humanity as a whole.</w:t>
      </w:r>
    </w:p>
    <w:p w14:paraId="3C6B7D64"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Mike said the virus was no more than a flu with 99% recovery rate. Almost all that died supposedly from it died from other symptoms. Yet, the lies to hype the numbers dying from the virus were horrendous – doctors were paid to put Covid 19 on death certificates no matter what a person died of, even suicide deaths, heart attacks, car wrecks – all died of Covid so say the fake numbers. </w:t>
      </w:r>
    </w:p>
    <w:p w14:paraId="02B63A87"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The human herd indeed panicked and began running off the cliff to their death. The fear is increasing to herd the humans into taking mutagenic injection that are a deadly killer, or suffer the consequences of not being able to “buy or sell,” travel, keep a job, pay bills, shop for food, drive your car, visit relatives, go to church, etc. It won’t be long before all “resisters” will be rounded up and taken to the “camps,” which I write about near the end of this article. </w:t>
      </w:r>
    </w:p>
    <w:p w14:paraId="23EFEE50"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As Mike Adams said (naturalnews.com), the real killer is not the bio-weapon created in a laboratory in China, but the DNA-changing injection that is causing brain damage, heart attacks, lung failure, and destruction of inner organs, death of babies in the womb, death of babies at the breast, death of children, the elderly, and on and on. </w:t>
      </w:r>
    </w:p>
    <w:p w14:paraId="46963F6B"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The numbers of deaths worldwide from the vaccine far exceed the numbers who really died of Covid. Now, new “variants” are being created, and new vaccines will be mandatory. They all have one goal – to kill. Killer chemicals have been dropped all over the earth in “chem.-trails.” The GMO foods are low in nutritional value, and unhealthy for us. Like the chem.-trails,” the water is polluted with mind-destroying chemicals. So sad that bees are being found dead. Upon examination of why they died, it has been found they had dementia. That’s from the spraying - the chem.-trails. </w:t>
      </w:r>
    </w:p>
    <w:p w14:paraId="0D0BB9E0"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The fertility rate is being decreased greatly. The vaccine blocks fertility, and messes us menstrual cycles. Some elderly women are starting their “periods” again. Babies are being miscarried because of the vaccine – “spontaneous abortion” Mike called it. The slaughter of 130 million babies is just in the US alone - their stem cells, their body parts used for so many things, even “flavor enhancers” in products of Pepsi, Kraft, Nestle, etc. </w:t>
      </w:r>
    </w:p>
    <w:p w14:paraId="15E67D3A"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The push is on to destroy the human race, and all life on earth – for all the good life on earth reflects the handiwork of the Creators. The image and likeness of Yahuwah and Yahushua must be eliminated from the earth – that is their insane goal. Thus, Transhumanism, thus the injections that change the DNA, and insert (via the syringe) nanobot – small robots that go into the blood stream that are hooked up to A.I. via 5-G, so that slowly but surely, as a person continues to take the injections, they become hooked up to the fallen angel-controlled A.I. robots and thus lose who they are. From the 1</w:t>
      </w:r>
      <w:r w:rsidRPr="0095304E">
        <w:rPr>
          <w:rFonts w:ascii="Georgia" w:hAnsi="Georgia"/>
          <w:color w:val="1F497D" w:themeColor="text2"/>
          <w:vertAlign w:val="superscript"/>
        </w:rPr>
        <w:t>st</w:t>
      </w:r>
      <w:r w:rsidRPr="0095304E">
        <w:rPr>
          <w:rFonts w:ascii="Georgia" w:hAnsi="Georgia"/>
          <w:color w:val="1F497D" w:themeColor="text2"/>
        </w:rPr>
        <w:t xml:space="preserve"> injection, the DNA is changed. DNA is our genetic code. In my two articles “Is the Covid 19 Vaccine the Mark of the Beast,” the second one being an update, I give you scientific proof of what it is, and statements by even its creators. </w:t>
      </w:r>
    </w:p>
    <w:p w14:paraId="465ECC0C"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Mike Adams said that the vaccine from all 4 vaccine companies cause blood clots. These blood clots are lethal weapons within the body. The body thinks its sealing off bad things in the body, when it is actually creating “plugs” to hit vital organs. Three British Airways pilots, for example, died a couple of months ago just after being jabbed as part of keeping their job. All died one right after the other of blood clots within a few days.</w:t>
      </w:r>
    </w:p>
    <w:p w14:paraId="3DC6C81E"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The goals for the dull and the deadening of the human mind are increasing. It is reported more and more than people who have been good employees, sharp minds, doing their jobs well, are getting the vaccine. Then they go back to work and they can’t think straight, their minds are blurring, they do and say things that are not “normal.” Their thought processes are dulled and deadened. It is happening with so many chemicals now in so many things. But, also, the increase in 5-G radiation is causing severe physical problems, including mental deterioration. People are losing their abilities to remember things, to think “straight,” to “connect dots” as in rational reasoning. There is a “zombie” affect going on in the mind. </w:t>
      </w:r>
    </w:p>
    <w:p w14:paraId="0DF805FC"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NOTE: However, strangely this degeneration is not being evidenced in the minds of those whose minds are filled with the Word of Yahuwah, prayer, praise, worship, and proclamation of His will. It is not happening in the minds of those who do not take the vaccine, but rely on Yahuwah to keep them healthy. Those taking vitamins and minerals to build the immune system are clearer-headed, like high doses of Vitamin C, prescribed doses of Vitamin D. I’ve used the product Juice Plus since 1997, which also is an immune system builder – from real fruits and vegetables freeze-dried. Abba has told me what to take for different things. I use colloidal silver when needed as a natural anti-biotic. Yes, the body gets old and has problems, but we don’t have to be constantly sickly. Healing is also one of the 9 gifts of the Spirit (</w:t>
      </w:r>
      <w:r w:rsidRPr="0095304E">
        <w:rPr>
          <w:rFonts w:ascii="Georgia" w:hAnsi="Georgia"/>
          <w:b/>
          <w:bCs/>
          <w:color w:val="1F497D" w:themeColor="text2"/>
        </w:rPr>
        <w:t>I Corinthians 12:1-11</w:t>
      </w:r>
      <w:r w:rsidRPr="0095304E">
        <w:rPr>
          <w:rFonts w:ascii="Georgia" w:hAnsi="Georgia"/>
          <w:color w:val="1F497D" w:themeColor="text2"/>
        </w:rPr>
        <w:t>).</w:t>
      </w:r>
    </w:p>
    <w:p w14:paraId="7F0A5B47"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More than ever, I know that it is my mind being filled with the Word, and ministry to others continually, that allows Abba to keeps me functioning with energy day and night. Our energy is being sapped by so much radiation, a lot from the 5-G, towers everywhere. In my first article on 5-G of the series, I wrote out a long list of things that 5-G radiation does to the body and mind/Mikvah of Present Reality. Read the blessings of those that keep His Commandments in </w:t>
      </w:r>
      <w:r w:rsidRPr="0095304E">
        <w:rPr>
          <w:rFonts w:ascii="Georgia" w:hAnsi="Georgia"/>
          <w:b/>
          <w:bCs/>
          <w:color w:val="1F497D" w:themeColor="text2"/>
        </w:rPr>
        <w:t>Deuteronomy 28:1-14</w:t>
      </w:r>
      <w:r w:rsidRPr="0095304E">
        <w:rPr>
          <w:rFonts w:ascii="Georgia" w:hAnsi="Georgia"/>
          <w:color w:val="1F497D" w:themeColor="text2"/>
        </w:rPr>
        <w:t xml:space="preserve">. Read the curses of those that do not align to His nature, ways, and thinking that are in the Commandments in </w:t>
      </w:r>
      <w:r w:rsidRPr="0095304E">
        <w:rPr>
          <w:rFonts w:ascii="Georgia" w:hAnsi="Georgia"/>
          <w:b/>
          <w:bCs/>
          <w:color w:val="1F497D" w:themeColor="text2"/>
        </w:rPr>
        <w:t>Deuteronomy 28:15-68</w:t>
      </w:r>
      <w:r w:rsidRPr="0095304E">
        <w:rPr>
          <w:rFonts w:ascii="Georgia" w:hAnsi="Georgia"/>
          <w:color w:val="1F497D" w:themeColor="text2"/>
        </w:rPr>
        <w:t>.</w:t>
      </w:r>
    </w:p>
    <w:p w14:paraId="4B5C9E9D"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It is a time when Yahuwah, out of His mercy, is taking His faithful children “home,” in order to spare them what is to come – as in </w:t>
      </w:r>
      <w:r w:rsidRPr="0095304E">
        <w:rPr>
          <w:rFonts w:ascii="Georgia" w:hAnsi="Georgia"/>
          <w:b/>
          <w:bCs/>
          <w:color w:val="1F497D" w:themeColor="text2"/>
        </w:rPr>
        <w:t>Isaiah 57:1-2</w:t>
      </w:r>
      <w:r w:rsidRPr="0095304E">
        <w:rPr>
          <w:rFonts w:ascii="Georgia" w:hAnsi="Georgia"/>
          <w:color w:val="1F497D" w:themeColor="text2"/>
        </w:rPr>
        <w:t xml:space="preserve">. It is His compassion. Yet, we still must ask Him, if possible, to let them live. In the days to come, our children, grandchildren, great grandchildren, will be in more and more danger of being “used” by the evil ones for the most horrendous purposes to honor Satan. Teach them about being a </w:t>
      </w:r>
      <w:proofErr w:type="gramStart"/>
      <w:r w:rsidRPr="0095304E">
        <w:rPr>
          <w:rFonts w:ascii="Georgia" w:hAnsi="Georgia"/>
          <w:color w:val="1F497D" w:themeColor="text2"/>
        </w:rPr>
        <w:t>martyrs</w:t>
      </w:r>
      <w:proofErr w:type="gramEnd"/>
      <w:r w:rsidRPr="0095304E">
        <w:rPr>
          <w:rFonts w:ascii="Georgia" w:hAnsi="Georgia"/>
          <w:color w:val="1F497D" w:themeColor="text2"/>
        </w:rPr>
        <w:t xml:space="preserve"> for the Savior, and not deny Him. In countries like North Korea, the parents have to teach their children how to die with faith in martyrdom, also China, Iran, and over 50 other nations. It is coming to the U.S., in England, Canada, Australia, New Zealand, Europe, and the whole world too. </w:t>
      </w:r>
    </w:p>
    <w:p w14:paraId="3B3DD590"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The Bible is labeled a “hate crime book” in international law, for it stands against homosexuality, 100 genders, etc. Soon all Bibles will be confiscated. </w:t>
      </w:r>
    </w:p>
    <w:p w14:paraId="4E36B7B3"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Are you memorizing Scripture? Does your mind think Scripture as a normal part of your mind’s activity? Are you having your children memorize Scriptures of faith declaration, like </w:t>
      </w:r>
      <w:r w:rsidRPr="0095304E">
        <w:rPr>
          <w:rFonts w:ascii="Georgia" w:hAnsi="Georgia"/>
          <w:b/>
          <w:bCs/>
          <w:color w:val="1F497D" w:themeColor="text2"/>
        </w:rPr>
        <w:t>Isaiah 41:10, 13</w:t>
      </w:r>
      <w:r w:rsidRPr="0095304E">
        <w:rPr>
          <w:rFonts w:ascii="Georgia" w:hAnsi="Georgia"/>
          <w:color w:val="1F497D" w:themeColor="text2"/>
        </w:rPr>
        <w:t xml:space="preserve">? Are you teaching them to witness to other children about their faith? Strengthen your children in faith. Please read </w:t>
      </w:r>
      <w:r w:rsidRPr="0095304E">
        <w:rPr>
          <w:rFonts w:ascii="Georgia" w:hAnsi="Georgia"/>
          <w:b/>
          <w:bCs/>
          <w:color w:val="1F497D" w:themeColor="text2"/>
        </w:rPr>
        <w:t>Mark 13:9-13</w:t>
      </w:r>
      <w:r w:rsidRPr="0095304E">
        <w:rPr>
          <w:rFonts w:ascii="Georgia" w:hAnsi="Georgia"/>
          <w:color w:val="1F497D" w:themeColor="text2"/>
        </w:rPr>
        <w:t>!</w:t>
      </w:r>
    </w:p>
    <w:p w14:paraId="24322552"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We are in the most dangerous time of human history. Yahushua says He will shorten the days. Yahuwah and Yahushua shorten days by having many prophetic events happen at the same time. There are 223 end-time prophecies in the Bible. They are being stacked up together to shorten the days – compacted. I shouted “</w:t>
      </w:r>
      <w:proofErr w:type="spellStart"/>
      <w:r w:rsidRPr="0095304E">
        <w:rPr>
          <w:rFonts w:ascii="Georgia" w:hAnsi="Georgia"/>
          <w:color w:val="1F497D" w:themeColor="text2"/>
        </w:rPr>
        <w:t>HalleluYah</w:t>
      </w:r>
      <w:proofErr w:type="spellEnd"/>
      <w:r w:rsidRPr="0095304E">
        <w:rPr>
          <w:rFonts w:ascii="Georgia" w:hAnsi="Georgia"/>
          <w:color w:val="1F497D" w:themeColor="text2"/>
        </w:rPr>
        <w:t xml:space="preserve">” when I heard Daniel Holdings, in an interview with Steve Quayle, say this. He is a Messianic believer, strong in faith, strong in proclamation. He wrote a book centered around interviews with Steve Quayle entitled </w:t>
      </w:r>
      <w:r w:rsidRPr="0095304E">
        <w:rPr>
          <w:rFonts w:ascii="Georgia" w:hAnsi="Georgia"/>
          <w:i/>
          <w:iCs/>
          <w:color w:val="1F497D" w:themeColor="text2"/>
        </w:rPr>
        <w:t>Midnight Strikes</w:t>
      </w:r>
      <w:r w:rsidRPr="0095304E">
        <w:rPr>
          <w:rFonts w:ascii="Georgia" w:hAnsi="Georgia"/>
          <w:color w:val="1F497D" w:themeColor="text2"/>
        </w:rPr>
        <w:t>. A fantastic book – about what is planned for now, and now happening. I believe it has a copywrite of 2020.</w:t>
      </w:r>
    </w:p>
    <w:p w14:paraId="32CE85B8"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The true watchmen who report truth are getting fewer. We’re in </w:t>
      </w:r>
      <w:r w:rsidRPr="0095304E">
        <w:rPr>
          <w:rFonts w:ascii="Georgia" w:hAnsi="Georgia"/>
          <w:b/>
          <w:bCs/>
          <w:color w:val="1F497D" w:themeColor="text2"/>
        </w:rPr>
        <w:t>Isaiah 59:14</w:t>
      </w:r>
      <w:r w:rsidRPr="0095304E">
        <w:rPr>
          <w:rFonts w:ascii="Georgia" w:hAnsi="Georgia"/>
          <w:color w:val="1F497D" w:themeColor="text2"/>
        </w:rPr>
        <w:t xml:space="preserve"> and </w:t>
      </w:r>
      <w:r w:rsidRPr="0095304E">
        <w:rPr>
          <w:rFonts w:ascii="Georgia" w:hAnsi="Georgia"/>
          <w:b/>
          <w:bCs/>
          <w:color w:val="1F497D" w:themeColor="text2"/>
        </w:rPr>
        <w:t>Amos 5:10, 13</w:t>
      </w:r>
      <w:r w:rsidRPr="0095304E">
        <w:rPr>
          <w:rFonts w:ascii="Georgia" w:hAnsi="Georgia"/>
          <w:color w:val="1F497D" w:themeColor="text2"/>
        </w:rPr>
        <w:t>. The few are getting stronger. They know their lives are on the line for telling the truth. More and more are being taken off of public media, like L.A. Marzulli recently taken off of YouTube.  Mike Adams was taken off of about everything. He started the alternative site “Brighteon.”  Soon the medias of truth-telling will be shut down. Act on the knowledge being given and prepare.</w:t>
      </w:r>
    </w:p>
    <w:p w14:paraId="37ECAFE6"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Mike Adams told about the “stimulus checks” that are coming out regularly now. A few trillion dollars was just sent out by edict of Biden, or whatever is acting as Biden.</w:t>
      </w:r>
    </w:p>
    <w:p w14:paraId="0E24CC0C"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This is doing great harm to the work force. Many businesses and factories are having to shut down because of the lack of work force. People are staying home and collecting government money and not working. Mike Adams told of a McDonald’s, I forget where, who was paying people $50.00 to come for an interview for a job. Yet, no one was coming. Trillions in dollars are being printed with nothing to back them with what has solid value – like gold for example. </w:t>
      </w:r>
    </w:p>
    <w:p w14:paraId="34B49265"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Please know, that soon the economy will fail. As what happened in Zimbabwe, it will happen in America.  Mike told of a story of a woman whose mother had over 200,000.00 in the bank, then one morning she woke up to find that it was all gone – taken away. Please know that this is planned here.</w:t>
      </w:r>
    </w:p>
    <w:p w14:paraId="0E6102B6"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When they go to digital currency, all monies in banks will be removed. All stocks, bonds, pension funds, Social Security funds, Health care funds – all will be gone, wiped out! This has been a word of warning for some time. If you have trusted the government to take care you – “woe, woe, woe.” “Cursed is the man who trusts in man, whose trust is in man, and makes flesh his arm, and whose heart turns away from Yahuwah…” Carefully pray over </w:t>
      </w:r>
      <w:r w:rsidRPr="0095304E">
        <w:rPr>
          <w:rFonts w:ascii="Georgia" w:hAnsi="Georgia"/>
          <w:b/>
          <w:bCs/>
          <w:color w:val="1F497D" w:themeColor="text2"/>
        </w:rPr>
        <w:t>Jeremiah 17:5-10</w:t>
      </w:r>
      <w:r w:rsidRPr="0095304E">
        <w:rPr>
          <w:rFonts w:ascii="Georgia" w:hAnsi="Georgia"/>
          <w:color w:val="1F497D" w:themeColor="text2"/>
        </w:rPr>
        <w:t xml:space="preserve">. </w:t>
      </w:r>
    </w:p>
    <w:p w14:paraId="3AB1C7AD"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It has been proven that you can’t trust both man and Yahuwah and be assured of making it through the serious battle you’re in, whatever it is. Make your choice. It is a proven face by doctors and psychologists that in life-threatening surgeries, those that put their total faith in the doctors usually come out OK. Those that put their whole trust in God usually come out OK, depending on the type of trust. Those that hear from Abba that they’ll come out OK always do. He keeps His Word. However, those that mix their trust - trust in doctors/surgeon while saying they are praying and trusting in God – those are the ones that die most often from whatever is wrong with them. Why is this? You can’t mix faith – you have to “put all your eggs in the same basket” to come out well.</w:t>
      </w:r>
    </w:p>
    <w:p w14:paraId="5145FD3B"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Yahuwah hates a mixture. Making a mixture, one weakens both parts of the mixture.</w:t>
      </w:r>
    </w:p>
    <w:p w14:paraId="0510A1EB"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In America, if </w:t>
      </w:r>
      <w:proofErr w:type="gramStart"/>
      <w:r w:rsidRPr="0095304E">
        <w:rPr>
          <w:rFonts w:ascii="Georgia" w:hAnsi="Georgia"/>
          <w:color w:val="1F497D" w:themeColor="text2"/>
        </w:rPr>
        <w:t>you</w:t>
      </w:r>
      <w:proofErr w:type="gramEnd"/>
      <w:r w:rsidRPr="0095304E">
        <w:rPr>
          <w:rFonts w:ascii="Georgia" w:hAnsi="Georgia"/>
          <w:color w:val="1F497D" w:themeColor="text2"/>
        </w:rPr>
        <w:t xml:space="preserve"> “own” property i.e. house, car, barn, land, water-rights, boat, furniture, down to your box of Kleenex, it is an illusion. You don’t own anything. You don’t even own your children. America is a corporation not a nation. We are still under the “Virginia Company.” I found out from a lady I stayed with in north England and a research friend in another part of England that we still pay taxes to the Queen of England, and England, like America, is a corporation, not a nation. Thus, in a corporation, all goods belong to the corporation, and whoever controls the corporation has the right to confiscate what they want to in order to do what they want to do. Since Biden was thrust upon us, the borders have been opened to surges of migrant workers, drug cartel gangs, and etc. of varying types being brought into America, who are now being housed in hotels.  They’ll need housing. Yours may be on the list for their housing.</w:t>
      </w:r>
    </w:p>
    <w:p w14:paraId="6A2073E8"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If they need your car, etc. It’s not yours, remember? This is why we must be as Abraham – hearing and obeying without question, for Yahuwah wants us free. </w:t>
      </w:r>
    </w:p>
    <w:p w14:paraId="7A0B8CAE" w14:textId="42A3BB8A"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Also, we’re facing imminent (at any time) war - WWIII. The forces mentioned in </w:t>
      </w:r>
      <w:r w:rsidRPr="0095304E">
        <w:rPr>
          <w:rFonts w:ascii="Georgia" w:hAnsi="Georgia"/>
          <w:b/>
          <w:bCs/>
          <w:color w:val="1F497D" w:themeColor="text2"/>
        </w:rPr>
        <w:t>Jeremiah 50-51, Revelation 18</w:t>
      </w:r>
      <w:r w:rsidRPr="0095304E">
        <w:rPr>
          <w:rFonts w:ascii="Georgia" w:hAnsi="Georgia"/>
          <w:color w:val="1F497D" w:themeColor="text2"/>
        </w:rPr>
        <w:t xml:space="preserve">, and as “the Medes,” in </w:t>
      </w:r>
      <w:r w:rsidRPr="0095304E">
        <w:rPr>
          <w:rFonts w:ascii="Georgia" w:hAnsi="Georgia"/>
          <w:b/>
          <w:bCs/>
          <w:color w:val="1F497D" w:themeColor="text2"/>
        </w:rPr>
        <w:t>Isaiah 13</w:t>
      </w:r>
      <w:r w:rsidRPr="0095304E">
        <w:rPr>
          <w:rFonts w:ascii="Georgia" w:hAnsi="Georgia"/>
          <w:color w:val="1F497D" w:themeColor="text2"/>
        </w:rPr>
        <w:t xml:space="preserve">, are inside America along with drug cartel gangs, and “camps” of ISIS, Iranian troops, Chinese and Russian troops, German troops, etc. – as well as Russia and China sitting on all of our borders, Iranian missiles sitting in Venezuela ready to fire on us – “smart missiles” from Russia. Submarines are in the seas. Thousands of troops are on the Canadian border of Chinese. Russia is sitting in the Artic Circle, but also off of Kamchatka – 15 minutes by airplane across the Bering Sea into Alaska.  </w:t>
      </w:r>
      <w:r w:rsidR="001365C9">
        <w:rPr>
          <w:rFonts w:ascii="Georgia" w:hAnsi="Georgia"/>
          <w:color w:val="1F497D" w:themeColor="text2"/>
        </w:rPr>
        <w:t xml:space="preserve">And N.A.T.O. forces are ready to be the “occupying army” within the U.S. </w:t>
      </w:r>
    </w:p>
    <w:p w14:paraId="2820E3A7"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So, a majority of mankind is going about their business, like ants, not realizing that someone with big feet is crossing their path. The watchmen have given their lives to warn the “ants,” but the “ants” are too busy to listen, to read the Word, to read truthful reporting, to do their own research, while lots with big feet are on the move to cross their path. </w:t>
      </w:r>
    </w:p>
    <w:p w14:paraId="10CA3BA3"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Drought! Planned weather warfare. Refer to: “70 Years of Geo-engineering…” under the Mikvah of Present Reality. I give the history of it going back to 1947. Planned, targeted, executed, weather warfare. If you can, go to stevequale.com and order the book </w:t>
      </w:r>
      <w:r w:rsidRPr="0095304E">
        <w:rPr>
          <w:rFonts w:ascii="Georgia" w:hAnsi="Georgia"/>
          <w:i/>
          <w:iCs/>
          <w:color w:val="1F497D" w:themeColor="text2"/>
        </w:rPr>
        <w:t>Weather Warfare and Other Natural Disasters</w:t>
      </w:r>
      <w:r w:rsidRPr="0095304E">
        <w:rPr>
          <w:rFonts w:ascii="Georgia" w:hAnsi="Georgia"/>
          <w:color w:val="1F497D" w:themeColor="text2"/>
        </w:rPr>
        <w:t xml:space="preserve">. Fantastic information! </w:t>
      </w:r>
    </w:p>
    <w:p w14:paraId="395E9802"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Right now, the dam on Lake Meade is so low that it is in danger of being shut down. Electricity is generated by the dams. Lake Shasta is way below what it should be. In areas of drought rivers are drying up. Montana has never had drought, but major rivers are drying up, and fires are coming from the west, too. The Snake River that goes through Yellowstone is drying up. Will the guisers shut down? Will “Old Faithful” stop </w:t>
      </w:r>
      <w:proofErr w:type="gramStart"/>
      <w:r w:rsidRPr="0095304E">
        <w:rPr>
          <w:rFonts w:ascii="Georgia" w:hAnsi="Georgia"/>
          <w:color w:val="1F497D" w:themeColor="text2"/>
        </w:rPr>
        <w:t>being</w:t>
      </w:r>
      <w:proofErr w:type="gramEnd"/>
      <w:r w:rsidRPr="0095304E">
        <w:rPr>
          <w:rFonts w:ascii="Georgia" w:hAnsi="Georgia"/>
          <w:color w:val="1F497D" w:themeColor="text2"/>
        </w:rPr>
        <w:t xml:space="preserve"> faithful? </w:t>
      </w:r>
    </w:p>
    <w:p w14:paraId="7CFA5C9D"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The evil governor of California has diverted the water from the ranchers and farmers into the ocean – to shut down the food supply. Mike Adams repeated what I’ve been telling you - the trains are not running in and out of California as normal nor the trucks carrying food. The whole West Coast is sitting on two very volatile fault lines that are in danger of giving way, the Cascadia Subduction Zone and the San Andreas Fault Line. </w:t>
      </w:r>
    </w:p>
    <w:p w14:paraId="2BBFF5B6"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Several of the watchmen are now saying to those still living in California: “GET OUT!”  </w:t>
      </w:r>
    </w:p>
    <w:p w14:paraId="7E421890"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We are moving into starvation situations. The aquifers are drying up in the mid-west. For several years, the floods, blizzards, heat, etc. has been destroying farm crops in our mid-west. Animals have died by the tens of thousands, some by evil decrees of the CDC and WHO. Farmers are not able to feed their cattle, or they can’t get them slaughtered because of lack of workers in the slaughter houses, so have been told by these evil ones to euthanize their animals, killing tens of thousands of cattle, millions of chickens, hogs.</w:t>
      </w:r>
    </w:p>
    <w:p w14:paraId="48B53729"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I have been faithfully reporting on the destruction of our food supplies for the last three to four years especially, first in 2004. You can find articles about these things to present date especially under the Mikvah of Present Reality, but also under the Heart of Elohim, or Preparation. </w:t>
      </w:r>
    </w:p>
    <w:p w14:paraId="6B11FAA1"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I have done what I can do to warn. Almost every day, hours a day, no matter where in the world I’ve lived, I’ve warned those on my subscription list and in-person meetings.      I have people on my subscription list in many nations around the world. The podcast stats are increasing. Please help me get the word out. At the same time – you prepare. However, WARNING: Do not tell anyone you’re storing food and water. Lazy ones will know where to come when they are starving. Be wise! </w:t>
      </w:r>
    </w:p>
    <w:p w14:paraId="2BC8F16B"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Have you thought of indoor hydroponic gardening? This is being suggested, </w:t>
      </w:r>
      <w:proofErr w:type="gramStart"/>
      <w:r w:rsidRPr="0095304E">
        <w:rPr>
          <w:rFonts w:ascii="Georgia" w:hAnsi="Georgia"/>
          <w:color w:val="1F497D" w:themeColor="text2"/>
        </w:rPr>
        <w:t>i.e.</w:t>
      </w:r>
      <w:proofErr w:type="gramEnd"/>
      <w:r w:rsidRPr="0095304E">
        <w:rPr>
          <w:rFonts w:ascii="Georgia" w:hAnsi="Georgia"/>
          <w:color w:val="1F497D" w:themeColor="text2"/>
        </w:rPr>
        <w:t xml:space="preserve"> Mike Adams has suggested it, and others. What about sprouting seeds? Whatever you do, do quickly. The time is indeed “short.” Another lockdown looms on the horizon, but this time, those who are not vaccinated will be shut out of what was once free choice.</w:t>
      </w:r>
    </w:p>
    <w:p w14:paraId="56E26452"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At the same time, the kingdom of darkness is flooding into the earth and taking over. No governments are now being controlled by full-blooded humans. Governments are changing as to who is going along with the new world order and who is not. A good example is the recent murder of the President of Haiti, a devout Christian who said he would not allow forced vaccines in his country. Nations are being controlled by fallen angels, and their militaries. Hybrids are being put in high positions, in the military, in the government, over important positions that control the lives of the citizens! </w:t>
      </w:r>
    </w:p>
    <w:p w14:paraId="462F7E72"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Militaries are being taken over. Recently the word went forth to the U.S. military in all branches, that by September 15</w:t>
      </w:r>
      <w:r w:rsidRPr="0095304E">
        <w:rPr>
          <w:rFonts w:ascii="Georgia" w:hAnsi="Georgia"/>
          <w:color w:val="1F497D" w:themeColor="text2"/>
          <w:vertAlign w:val="superscript"/>
        </w:rPr>
        <w:t>th</w:t>
      </w:r>
      <w:r w:rsidRPr="0095304E">
        <w:rPr>
          <w:rFonts w:ascii="Georgia" w:hAnsi="Georgia"/>
          <w:color w:val="1F497D" w:themeColor="text2"/>
        </w:rPr>
        <w:t xml:space="preserve"> all military personnel, soldiers, officers, everyone had to be vaccinated. This has caused an outrage. General Berger has said “Not my Marines.” Pray that good Officers will stand up to such evil things. Can you imagine is we have only a hybrid Army, Navy, Air Force, Marines? What about all militaries around the world facing similar edicts? Is this how we get the armies of </w:t>
      </w:r>
      <w:r w:rsidRPr="0095304E">
        <w:rPr>
          <w:rFonts w:ascii="Georgia" w:hAnsi="Georgia"/>
          <w:b/>
          <w:bCs/>
          <w:color w:val="1F497D" w:themeColor="text2"/>
        </w:rPr>
        <w:t>Revelation 9 and 16</w:t>
      </w:r>
      <w:r w:rsidRPr="0095304E">
        <w:rPr>
          <w:rFonts w:ascii="Georgia" w:hAnsi="Georgia"/>
          <w:color w:val="1F497D" w:themeColor="text2"/>
        </w:rPr>
        <w:t xml:space="preserve">?  Remember, not on vaccine, but two, three, and on and on every six months. </w:t>
      </w:r>
    </w:p>
    <w:p w14:paraId="2712C165"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They fallen ones are all among us now, appearing as normal humans. Do you depend on the gift of the “spirit of discernment of spirits” within your spirit? Are you sheltered in the “secret place of the </w:t>
      </w:r>
      <w:proofErr w:type="gramStart"/>
      <w:r w:rsidRPr="0095304E">
        <w:rPr>
          <w:rFonts w:ascii="Georgia" w:hAnsi="Georgia"/>
          <w:color w:val="1F497D" w:themeColor="text2"/>
        </w:rPr>
        <w:t>Most High</w:t>
      </w:r>
      <w:proofErr w:type="gramEnd"/>
      <w:r w:rsidRPr="0095304E">
        <w:rPr>
          <w:rFonts w:ascii="Georgia" w:hAnsi="Georgia"/>
          <w:color w:val="1F497D" w:themeColor="text2"/>
        </w:rPr>
        <w:t>,” -- not by religious reasoning, but because of your personal relationship with Yahuwah and Yahushua? Is your spirit sensitive to His speaking to you daily, bringing you peace, comfort, assurance, faith, even joy? Those with knowledge of the reality of the personal relationship available through Yahuwah and Yahushua who reject it, are truly insane. Those that love this present world, filled with fear, are cold towards “eternal life.” I hope that does not describe any of you!</w:t>
      </w:r>
    </w:p>
    <w:p w14:paraId="1591FB56"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I will attempt to draw together the information I have about what the dark kingdom is doing more and more in their revealing themselves to the human race in general. They are not concealing themselves physically, as they have been. The attacks on the truth-tellers are becoming horrendous. On the government list of 72 categories of potential “domestic terrorists,” are Evangelical Christians. </w:t>
      </w:r>
    </w:p>
    <w:p w14:paraId="1C63DC33"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I thank you so much for praying for me, for doing spiritual warfare proclamations over me! I’ve had some strange things happening to me physically in the last few days. I know it is demonic because when writing an article or podcasting, the strange phenomenon does not occur.  As long as I am “under the anointing” I’m fine, but when doing something that is part of daily routine, the strange attacks return. Please make sure you’ve read: “Moses’ Small Secret </w:t>
      </w:r>
      <w:proofErr w:type="gramStart"/>
      <w:r w:rsidRPr="0095304E">
        <w:rPr>
          <w:rFonts w:ascii="Georgia" w:hAnsi="Georgia"/>
          <w:color w:val="1F497D" w:themeColor="text2"/>
        </w:rPr>
        <w:t>For</w:t>
      </w:r>
      <w:proofErr w:type="gramEnd"/>
      <w:r w:rsidRPr="0095304E">
        <w:rPr>
          <w:rFonts w:ascii="Georgia" w:hAnsi="Georgia"/>
          <w:color w:val="1F497D" w:themeColor="text2"/>
        </w:rPr>
        <w:t xml:space="preserve"> A Great Victory,”/Mikvah of the Spirit. Put it into practice with peace residing in your re-born spirit. I sure had to do battle last night. </w:t>
      </w:r>
    </w:p>
    <w:p w14:paraId="3E034EB8"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IF you are a Christian, going to a church regularly, or semi-regularly, and your pastor is one of the 2,300 in the Clergy Response Team. There are actually ½ million in it if you include assistant pastors, deacons, youth pastors, administrators in the churches. Please know that F.E.M.A., who controls the Clergy Response Team, has told pastors to make lists of all their members, names, addresses, phone numbers. F.E.M.A has told their clergy team to tell their people that if F.E.M.A. buses pull up in front of the church in a time of crisis, they are there to help the people get to safety. The people will get food and shelter. OH Yea? … NO way! </w:t>
      </w:r>
    </w:p>
    <w:p w14:paraId="1FEFB98B"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The people will be loaded on the buses from the church. They will be taken to one of the 851 camps around the U.S. This is what the Jews were told when the trains came for them: you’ll be safe in the camps. After using the men for slave labor, the women for rape, the children for sex, and sacrifice to Satan, they’ll all be killed and incenerated.  These camps have hundreds of guillotines in each one. </w:t>
      </w:r>
    </w:p>
    <w:p w14:paraId="4AADD506"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On top of all this, the earth is shaking, double-wobbling, the moon is wobbling, the sun is throwing serious CMEs (Coronal Mass Ejections). A huge binary system 4 X the size of Jupiter is moving towards us with its 2 suns. Space debris is falling and killing people, pressing down the Jet Stream, and causing all sorts of danger to the earth.</w:t>
      </w:r>
    </w:p>
    <w:p w14:paraId="09D2249E"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No, it doesn’t end like the movie “Knowing,” which shows huge CMEs destroying earth. But still, the movie says a lot about what is planned. Yes, it brings in the “alien agenda.” Yes, that agenda is very real, and more and more “soft disclosure” is being promoted in public media. Yes, the “aliens,” of the fallen ones are appearing, and will appear as our saviors, or parents, the good guys. Yes, the “aliens” will deceive most of mankind and the world will receive them as saviors.  </w:t>
      </w:r>
    </w:p>
    <w:p w14:paraId="5DD38847"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In the meantime, our minds are being attacked and our bodies. The goal is the depopulation of the earth down to about 500 million – hybrid humans. The vaccines are about killing people, preventing fertility and birth of more humans, and the changing of humans into hybrids – part human, part robot, hooked up to A.I. total control.</w:t>
      </w:r>
    </w:p>
    <w:p w14:paraId="1720058E"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Fill your mind with the proclamations of the Word! Psalms is a good place to find proclamations! After reading this article, proclaim victory Psalms, arms up in the air!</w:t>
      </w:r>
    </w:p>
    <w:p w14:paraId="4281D26E"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 xml:space="preserve">     I will continue reporting as Abba leads.  Don’t get sucked down the tubes of the liars and deceivers. Love Truth. Share Truth. Let Yahuwah’s Spirit make you bold! Remember, you are the beloved of Yahuwah and Yahushua – live like you know it!</w:t>
      </w:r>
    </w:p>
    <w:p w14:paraId="0972A87F" w14:textId="77777777" w:rsidR="0095304E" w:rsidRPr="0095304E" w:rsidRDefault="0095304E" w:rsidP="0095304E">
      <w:pPr>
        <w:pStyle w:val="NoSpacing"/>
        <w:rPr>
          <w:rFonts w:ascii="Georgia" w:hAnsi="Georgia"/>
          <w:color w:val="1F497D" w:themeColor="text2"/>
        </w:rPr>
      </w:pPr>
      <w:r w:rsidRPr="0095304E">
        <w:rPr>
          <w:rFonts w:ascii="Georgia" w:hAnsi="Georgia"/>
          <w:color w:val="1F497D" w:themeColor="text2"/>
        </w:rPr>
        <w:t>In His love, Yedidah</w:t>
      </w:r>
    </w:p>
    <w:p w14:paraId="11C2A8E9" w14:textId="089DA73D" w:rsidR="008D193D" w:rsidRPr="00121F3C" w:rsidRDefault="0095304E" w:rsidP="0095304E">
      <w:pPr>
        <w:pStyle w:val="NoSpacing"/>
        <w:rPr>
          <w:sz w:val="22"/>
          <w:szCs w:val="22"/>
        </w:rPr>
      </w:pPr>
      <w:r w:rsidRPr="0095304E">
        <w:rPr>
          <w:rFonts w:ascii="Georgia" w:hAnsi="Georgia"/>
          <w:color w:val="1F497D" w:themeColor="text2"/>
        </w:rPr>
        <w:t>August 13, 2021</w:t>
      </w:r>
    </w:p>
    <w:sectPr w:rsidR="008D193D" w:rsidRPr="00121F3C" w:rsidSect="005C57E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A89B" w14:textId="77777777" w:rsidR="00E474E7" w:rsidRDefault="00E474E7" w:rsidP="001A0CDC">
      <w:r>
        <w:separator/>
      </w:r>
    </w:p>
  </w:endnote>
  <w:endnote w:type="continuationSeparator" w:id="0">
    <w:p w14:paraId="2C265232" w14:textId="77777777" w:rsidR="00E474E7" w:rsidRDefault="00E474E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99C9" w14:textId="0255122C" w:rsidR="005C57EB" w:rsidRPr="005C57EB" w:rsidRDefault="00E10990" w:rsidP="005C57EB">
    <w:pPr>
      <w:pStyle w:val="Footer"/>
      <w:jc w:val="center"/>
      <w:rPr>
        <w:sz w:val="20"/>
        <w:szCs w:val="20"/>
      </w:rPr>
    </w:pPr>
    <w:r>
      <w:rPr>
        <w:sz w:val="20"/>
        <w:szCs w:val="20"/>
      </w:rPr>
      <w:t xml:space="preserve">The Enormity </w:t>
    </w:r>
    <w:proofErr w:type="gramStart"/>
    <w:r>
      <w:rPr>
        <w:sz w:val="20"/>
        <w:szCs w:val="20"/>
      </w:rPr>
      <w:t>Of</w:t>
    </w:r>
    <w:proofErr w:type="gramEnd"/>
    <w:r>
      <w:rPr>
        <w:sz w:val="20"/>
        <w:szCs w:val="20"/>
      </w:rPr>
      <w:t xml:space="preserve"> It Is Becoming Overwhelming – Spiritual Warfare Is Becoming A Lifestyle</w:t>
    </w:r>
  </w:p>
  <w:p w14:paraId="344A549C" w14:textId="30AEB7DB" w:rsidR="00E10990" w:rsidRDefault="00E10990" w:rsidP="005C57EB">
    <w:pPr>
      <w:pStyle w:val="Footer"/>
      <w:jc w:val="center"/>
      <w:rPr>
        <w:sz w:val="20"/>
        <w:szCs w:val="20"/>
      </w:rPr>
    </w:pPr>
    <w:r>
      <w:rPr>
        <w:sz w:val="20"/>
        <w:szCs w:val="20"/>
      </w:rPr>
      <w:t>August 13, 2021</w:t>
    </w:r>
  </w:p>
  <w:p w14:paraId="15C02D12" w14:textId="5C5B43F1" w:rsidR="005C57EB" w:rsidRPr="005C57EB" w:rsidRDefault="005C57EB" w:rsidP="005C57EB">
    <w:pPr>
      <w:pStyle w:val="Footer"/>
      <w:jc w:val="center"/>
      <w:rPr>
        <w:sz w:val="20"/>
        <w:szCs w:val="20"/>
      </w:rPr>
    </w:pPr>
    <w:r w:rsidRPr="005C57EB">
      <w:rPr>
        <w:sz w:val="20"/>
        <w:szCs w:val="20"/>
      </w:rPr>
      <w:t>comeenterthemikah.com</w:t>
    </w:r>
  </w:p>
  <w:p w14:paraId="088DD97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8C88" w14:textId="77777777" w:rsidR="00E474E7" w:rsidRDefault="00E474E7" w:rsidP="001A0CDC">
      <w:r>
        <w:separator/>
      </w:r>
    </w:p>
  </w:footnote>
  <w:footnote w:type="continuationSeparator" w:id="0">
    <w:p w14:paraId="7F3A9A57" w14:textId="77777777" w:rsidR="00E474E7" w:rsidRDefault="00E474E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4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65C9"/>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0A1D"/>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04E"/>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57EF"/>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0990"/>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4E7"/>
    <w:rsid w:val="00E4752E"/>
    <w:rsid w:val="00E5053E"/>
    <w:rsid w:val="00E50622"/>
    <w:rsid w:val="00E5117F"/>
    <w:rsid w:val="00E54E5B"/>
    <w:rsid w:val="00E55572"/>
    <w:rsid w:val="00E55CB4"/>
    <w:rsid w:val="00E565C7"/>
    <w:rsid w:val="00E57630"/>
    <w:rsid w:val="00E57A5F"/>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0D639"/>
  <w15:docId w15:val="{1ADF50EA-561B-4AA6-BCD6-284F7664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95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hebrew/5927.htm" TargetMode="External"/><Relationship Id="rId13" Type="http://schemas.openxmlformats.org/officeDocument/2006/relationships/hyperlink" Target="https://biblehub.com/hebrew/6965.htm" TargetMode="External"/><Relationship Id="rId18" Type="http://schemas.openxmlformats.org/officeDocument/2006/relationships/hyperlink" Target="https://biblehub.com/hebrew/3559.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ehub.com/hebrew/2916.htm" TargetMode="External"/><Relationship Id="rId17" Type="http://schemas.openxmlformats.org/officeDocument/2006/relationships/hyperlink" Target="https://biblehub.com/hebrew/838.htm" TargetMode="External"/><Relationship Id="rId2" Type="http://schemas.openxmlformats.org/officeDocument/2006/relationships/numbering" Target="numbering.xml"/><Relationship Id="rId16" Type="http://schemas.openxmlformats.org/officeDocument/2006/relationships/hyperlink" Target="https://biblehub.com/hebrew/5553.htm" TargetMode="External"/><Relationship Id="rId20" Type="http://schemas.openxmlformats.org/officeDocument/2006/relationships/hyperlink" Target="https://biblehub.com/luke/6-4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hebrew/3121.htm" TargetMode="External"/><Relationship Id="rId5" Type="http://schemas.openxmlformats.org/officeDocument/2006/relationships/webSettings" Target="webSettings.xml"/><Relationship Id="rId15" Type="http://schemas.openxmlformats.org/officeDocument/2006/relationships/hyperlink" Target="https://biblehub.com/hebrew/5921.htm" TargetMode="External"/><Relationship Id="rId23" Type="http://schemas.openxmlformats.org/officeDocument/2006/relationships/theme" Target="theme/theme1.xml"/><Relationship Id="rId10" Type="http://schemas.openxmlformats.org/officeDocument/2006/relationships/hyperlink" Target="https://biblehub.com/hebrew/7588.htm" TargetMode="External"/><Relationship Id="rId19" Type="http://schemas.openxmlformats.org/officeDocument/2006/relationships/hyperlink" Target="https://biblehub.com/luke/6-48.htm" TargetMode="External"/><Relationship Id="rId4" Type="http://schemas.openxmlformats.org/officeDocument/2006/relationships/settings" Target="settings.xml"/><Relationship Id="rId9" Type="http://schemas.openxmlformats.org/officeDocument/2006/relationships/hyperlink" Target="https://biblehub.com/hebrew/953.htm" TargetMode="External"/><Relationship Id="rId14" Type="http://schemas.openxmlformats.org/officeDocument/2006/relationships/hyperlink" Target="https://biblehub.com/hebrew/7272.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7</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2021-08-13T19:21:00Z</dcterms:created>
  <dcterms:modified xsi:type="dcterms:W3CDTF">2021-08-13T19:43:00Z</dcterms:modified>
</cp:coreProperties>
</file>