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EA4B" w14:textId="77777777" w:rsidR="003A6D90" w:rsidRDefault="003A6D90" w:rsidP="003A6D90">
      <w:pPr>
        <w:jc w:val="center"/>
        <w:rPr>
          <w:rFonts w:ascii="Arial" w:hAnsi="Arial" w:cs="Arial"/>
          <w:b/>
          <w:color w:val="020F18"/>
          <w:sz w:val="30"/>
          <w:szCs w:val="30"/>
        </w:rPr>
      </w:pPr>
      <w:r>
        <w:rPr>
          <w:rFonts w:ascii="Arial" w:hAnsi="Arial" w:cs="Arial"/>
          <w:b/>
          <w:color w:val="020F18"/>
          <w:sz w:val="30"/>
          <w:szCs w:val="30"/>
        </w:rPr>
        <w:t>The Call To Unleavened Worship</w:t>
      </w:r>
    </w:p>
    <w:p w14:paraId="27D62C32" w14:textId="77777777" w:rsidR="003A6D90" w:rsidRDefault="003A6D90" w:rsidP="003A6D90">
      <w:pPr>
        <w:jc w:val="center"/>
        <w:rPr>
          <w:rFonts w:ascii="Arial" w:hAnsi="Arial" w:cs="Arial"/>
          <w:b/>
          <w:color w:val="020F18"/>
          <w:sz w:val="30"/>
          <w:szCs w:val="30"/>
        </w:rPr>
      </w:pPr>
      <w:r>
        <w:rPr>
          <w:rFonts w:ascii="Arial" w:hAnsi="Arial" w:cs="Arial"/>
          <w:b/>
          <w:color w:val="020F18"/>
          <w:sz w:val="30"/>
          <w:szCs w:val="30"/>
        </w:rPr>
        <w:t>~A Double-Edged Sword~</w:t>
      </w:r>
    </w:p>
    <w:p w14:paraId="5E6A31D6" w14:textId="77777777" w:rsidR="003A6D90" w:rsidRDefault="003A6D90" w:rsidP="003A6D90">
      <w:pPr>
        <w:rPr>
          <w:rFonts w:ascii="Arial" w:hAnsi="Arial" w:cs="Arial"/>
          <w:b/>
          <w:i/>
          <w:color w:val="020F18"/>
          <w:sz w:val="30"/>
          <w:szCs w:val="30"/>
        </w:rPr>
      </w:pPr>
    </w:p>
    <w:p w14:paraId="2B06B702" w14:textId="77777777" w:rsidR="003A6D90" w:rsidRPr="000E19BD" w:rsidRDefault="003A6D90" w:rsidP="003A6D90">
      <w:pPr>
        <w:rPr>
          <w:rFonts w:ascii="Arial" w:hAnsi="Arial" w:cs="Arial"/>
          <w:i/>
          <w:color w:val="020F18"/>
          <w:sz w:val="30"/>
          <w:szCs w:val="30"/>
        </w:rPr>
      </w:pPr>
      <w:r w:rsidRPr="000E19BD">
        <w:rPr>
          <w:rFonts w:ascii="Arial" w:hAnsi="Arial" w:cs="Arial"/>
          <w:i/>
          <w:color w:val="020F18"/>
          <w:sz w:val="30"/>
          <w:szCs w:val="30"/>
        </w:rPr>
        <w:t xml:space="preserve">“יהוה opens </w:t>
      </w:r>
      <w:r w:rsidRPr="000E19BD">
        <w:rPr>
          <w:rFonts w:ascii="Arial" w:hAnsi="Arial" w:cs="Arial"/>
          <w:i/>
          <w:iCs/>
          <w:color w:val="020F18"/>
          <w:sz w:val="30"/>
          <w:szCs w:val="30"/>
        </w:rPr>
        <w:t>the eyes of</w:t>
      </w:r>
      <w:r w:rsidRPr="000E19BD">
        <w:rPr>
          <w:rFonts w:ascii="Arial" w:hAnsi="Arial" w:cs="Arial"/>
          <w:i/>
          <w:color w:val="020F18"/>
          <w:sz w:val="30"/>
          <w:szCs w:val="30"/>
        </w:rPr>
        <w:t xml:space="preserve"> the blind, יהוה raises those who are bowed down, יהוה loves the righteous.” (Psalm 146:8)</w:t>
      </w:r>
    </w:p>
    <w:p w14:paraId="3BA7A084" w14:textId="77777777" w:rsidR="003A6D90" w:rsidRPr="000E19BD" w:rsidRDefault="003A6D90" w:rsidP="003A6D90">
      <w:pPr>
        <w:rPr>
          <w:rFonts w:ascii="Arial" w:hAnsi="Arial" w:cs="Arial"/>
          <w:i/>
          <w:color w:val="020F18"/>
          <w:sz w:val="30"/>
          <w:szCs w:val="30"/>
        </w:rPr>
      </w:pPr>
    </w:p>
    <w:p w14:paraId="28C5CB29" w14:textId="77777777" w:rsidR="003A6D90" w:rsidRPr="000E19BD" w:rsidRDefault="003A6D90" w:rsidP="003A6D90">
      <w:pPr>
        <w:widowControl w:val="0"/>
        <w:autoSpaceDE w:val="0"/>
        <w:autoSpaceDN w:val="0"/>
        <w:adjustRightInd w:val="0"/>
        <w:spacing w:after="300"/>
        <w:jc w:val="both"/>
        <w:rPr>
          <w:rFonts w:ascii="Arial" w:hAnsi="Arial" w:cs="Arial"/>
          <w:i/>
          <w:color w:val="020F18"/>
          <w:sz w:val="30"/>
          <w:szCs w:val="30"/>
        </w:rPr>
      </w:pPr>
      <w:r w:rsidRPr="000E19BD">
        <w:rPr>
          <w:rFonts w:ascii="Arial" w:hAnsi="Arial" w:cs="Arial"/>
          <w:i/>
          <w:color w:val="020F18"/>
          <w:sz w:val="30"/>
          <w:szCs w:val="30"/>
        </w:rPr>
        <w:t>“And at midnight Sha’ul and Sila were praying and singing songs to Elohim, and the prisoners were listening to them. And suddenly a great earthquake took place, so that the foundations of the prison were shaken, and immediately all the doors were opened and all the chains came loose.” (Acts 16:25, 26)</w:t>
      </w:r>
    </w:p>
    <w:p w14:paraId="470FAA41" w14:textId="77777777" w:rsidR="003A6D90" w:rsidRPr="000E19BD" w:rsidRDefault="003A6D90" w:rsidP="003A6D90">
      <w:pPr>
        <w:widowControl w:val="0"/>
        <w:autoSpaceDE w:val="0"/>
        <w:autoSpaceDN w:val="0"/>
        <w:adjustRightInd w:val="0"/>
        <w:spacing w:after="300"/>
        <w:jc w:val="both"/>
        <w:rPr>
          <w:rFonts w:ascii="Arial" w:hAnsi="Arial" w:cs="Arial"/>
          <w:i/>
          <w:color w:val="020F18"/>
          <w:sz w:val="30"/>
          <w:szCs w:val="30"/>
        </w:rPr>
      </w:pPr>
      <w:r w:rsidRPr="000E19BD">
        <w:rPr>
          <w:rFonts w:ascii="Arial" w:hAnsi="Arial" w:cs="Arial"/>
          <w:i/>
          <w:color w:val="020F18"/>
          <w:sz w:val="30"/>
          <w:szCs w:val="30"/>
        </w:rPr>
        <w:t>“And after consulting with the people, he appointed those who should sing to יהוה, and who should praise the splendor of set-apartness, as they went out before the army and were saying, “Give thanks to יהוה, for His kindness is everlasting.” And when they began singing and praising, יהוה set ambushes against the children of Ammon, Mo’aḇ, and Mount Sĕ‛ir, who had come against Yehuḏah, and they were smitten.”(2 Chronicles 20:21-22)</w:t>
      </w:r>
    </w:p>
    <w:p w14:paraId="3F034898" w14:textId="77777777" w:rsidR="003A6D90" w:rsidRPr="000E19BD" w:rsidRDefault="003A6D90" w:rsidP="003A6D90">
      <w:pPr>
        <w:rPr>
          <w:rFonts w:ascii="Arial" w:hAnsi="Arial" w:cs="Arial"/>
          <w:i/>
          <w:color w:val="020F18"/>
          <w:sz w:val="30"/>
          <w:szCs w:val="30"/>
        </w:rPr>
      </w:pPr>
      <w:r w:rsidRPr="000E19BD">
        <w:rPr>
          <w:rFonts w:ascii="Arial" w:hAnsi="Arial" w:cs="Arial"/>
          <w:i/>
          <w:color w:val="020F18"/>
          <w:sz w:val="30"/>
          <w:szCs w:val="30"/>
        </w:rPr>
        <w:t>“And the people shouted when the priests blew the horns. And it came to be when the people heard the sound of the horn, and the people shouted with a great shout, that the wall fell down flat. And the people went up into the city, every man straight before him, and they captured the city.” (Joshua 6:20)</w:t>
      </w:r>
    </w:p>
    <w:p w14:paraId="7C04C5E8" w14:textId="77777777" w:rsidR="003A6D90" w:rsidRPr="000E19BD" w:rsidRDefault="003A6D90" w:rsidP="003A6D90">
      <w:pPr>
        <w:rPr>
          <w:rFonts w:ascii="Arial" w:hAnsi="Arial" w:cs="Arial"/>
          <w:i/>
          <w:color w:val="020F18"/>
          <w:sz w:val="30"/>
          <w:szCs w:val="30"/>
        </w:rPr>
      </w:pPr>
    </w:p>
    <w:p w14:paraId="5E295B8D" w14:textId="77777777" w:rsidR="003A6D90" w:rsidRPr="000E19BD" w:rsidRDefault="003A6D90" w:rsidP="003A6D90">
      <w:pPr>
        <w:rPr>
          <w:rFonts w:ascii="Arial" w:hAnsi="Arial" w:cs="Arial"/>
          <w:i/>
          <w:color w:val="020F18"/>
          <w:sz w:val="30"/>
          <w:szCs w:val="30"/>
        </w:rPr>
      </w:pPr>
      <w:r w:rsidRPr="000E19BD">
        <w:rPr>
          <w:rFonts w:ascii="Arial" w:hAnsi="Arial" w:cs="Arial"/>
          <w:i/>
          <w:color w:val="020F18"/>
          <w:sz w:val="30"/>
          <w:szCs w:val="30"/>
        </w:rPr>
        <w:t>“saying with a loud voice, “Fear Elohim and give esteem to Him, because the hour of His judgment has come. And worship Him who made the heaven and the earth, and sea, and fountains of water.”(Revelation 14:7)</w:t>
      </w:r>
    </w:p>
    <w:p w14:paraId="73AA1D3E" w14:textId="77777777" w:rsidR="003A6D90" w:rsidRPr="000E19BD" w:rsidRDefault="003A6D90" w:rsidP="003A6D90">
      <w:pPr>
        <w:rPr>
          <w:rFonts w:ascii="Arial" w:hAnsi="Arial" w:cs="Arial"/>
          <w:i/>
          <w:color w:val="020F18"/>
          <w:sz w:val="30"/>
          <w:szCs w:val="30"/>
        </w:rPr>
      </w:pPr>
    </w:p>
    <w:p w14:paraId="6030B860" w14:textId="77777777" w:rsidR="003A6D90" w:rsidRPr="000E19BD" w:rsidRDefault="003A6D90" w:rsidP="003A6D90">
      <w:pPr>
        <w:widowControl w:val="0"/>
        <w:autoSpaceDE w:val="0"/>
        <w:autoSpaceDN w:val="0"/>
        <w:adjustRightInd w:val="0"/>
        <w:spacing w:after="300"/>
        <w:jc w:val="both"/>
        <w:rPr>
          <w:rFonts w:ascii="Arial" w:hAnsi="Arial" w:cs="Arial"/>
          <w:i/>
          <w:color w:val="020F18"/>
          <w:sz w:val="30"/>
          <w:szCs w:val="30"/>
        </w:rPr>
      </w:pPr>
      <w:r w:rsidRPr="000E19BD">
        <w:rPr>
          <w:rFonts w:ascii="Arial" w:hAnsi="Arial" w:cs="Arial"/>
          <w:i/>
          <w:color w:val="020F18"/>
          <w:sz w:val="30"/>
          <w:szCs w:val="30"/>
        </w:rPr>
        <w:t xml:space="preserve">“יהוה your Elohim in your midst, is mighty to save. He rejoices over you with joy, He is silent in His love, He rejoices over you with singing. See, I am dealing with all those afflicting you at that time. And I shall save the lame, and gather those who were cast out. And I shall give them for a praise and for a name in all the earth where they were put to shame. At that time I shall bring you in, even at the time I gather </w:t>
      </w:r>
      <w:r w:rsidRPr="000E19BD">
        <w:rPr>
          <w:rFonts w:ascii="Arial" w:hAnsi="Arial" w:cs="Arial"/>
          <w:i/>
          <w:color w:val="020F18"/>
          <w:sz w:val="30"/>
          <w:szCs w:val="30"/>
        </w:rPr>
        <w:lastRenderedPageBreak/>
        <w:t>you, for I shall give you for a name, and for a praise, among all the peoples of the earth, when I turn back your captivity before your eyes,” said יהוה. (Zephaniah 3:17, 19-20)</w:t>
      </w:r>
    </w:p>
    <w:p w14:paraId="481E2799" w14:textId="77777777" w:rsidR="003A6D90" w:rsidRPr="000E19BD" w:rsidRDefault="003A6D90" w:rsidP="003A6D90">
      <w:pPr>
        <w:widowControl w:val="0"/>
        <w:autoSpaceDE w:val="0"/>
        <w:autoSpaceDN w:val="0"/>
        <w:adjustRightInd w:val="0"/>
        <w:spacing w:after="300"/>
        <w:jc w:val="both"/>
        <w:rPr>
          <w:rFonts w:ascii="Arial" w:hAnsi="Arial" w:cs="Arial"/>
          <w:i/>
          <w:color w:val="020F18"/>
          <w:sz w:val="30"/>
          <w:szCs w:val="30"/>
        </w:rPr>
      </w:pPr>
      <w:r w:rsidRPr="000E19BD">
        <w:rPr>
          <w:rFonts w:ascii="Arial" w:hAnsi="Arial" w:cs="Arial"/>
          <w:i/>
          <w:color w:val="020F18"/>
          <w:sz w:val="30"/>
          <w:szCs w:val="30"/>
        </w:rPr>
        <w:t>“Then it came to be, as the trumpeters and singers were as one, to make one sound to be heard in praising and thanking יהוה, and when they lifted up their voice with the trumpets, and with cymbals, and with instruments of song, and giving praise to יהוה, “For He is good, for His kindness is everlasting,” that the house, the</w:t>
      </w:r>
      <w:bookmarkStart w:id="0" w:name="_GoBack"/>
      <w:bookmarkEnd w:id="0"/>
      <w:r w:rsidRPr="000E19BD">
        <w:rPr>
          <w:rFonts w:ascii="Arial" w:hAnsi="Arial" w:cs="Arial"/>
          <w:i/>
          <w:color w:val="020F18"/>
          <w:sz w:val="30"/>
          <w:szCs w:val="30"/>
        </w:rPr>
        <w:t xml:space="preserve"> House of יהוה, was filled with a cloud, and the priests were unable to stand and perform the service because of the cloud, for the esteem of יהוה filled the House of Elohim.” (2 Chronicles 5:13-14)</w:t>
      </w:r>
    </w:p>
    <w:p w14:paraId="47E1E190" w14:textId="77777777" w:rsidR="003A6D90" w:rsidRDefault="003A6D90" w:rsidP="003A6D90">
      <w:pPr>
        <w:widowControl w:val="0"/>
        <w:autoSpaceDE w:val="0"/>
        <w:autoSpaceDN w:val="0"/>
        <w:adjustRightInd w:val="0"/>
        <w:spacing w:after="300"/>
        <w:jc w:val="both"/>
        <w:rPr>
          <w:rFonts w:ascii="Arial" w:hAnsi="Arial" w:cs="Arial"/>
          <w:color w:val="020F18"/>
          <w:sz w:val="30"/>
          <w:szCs w:val="30"/>
        </w:rPr>
      </w:pPr>
      <w:r>
        <w:rPr>
          <w:rFonts w:ascii="Arial" w:hAnsi="Arial" w:cs="Arial"/>
          <w:color w:val="020F18"/>
          <w:sz w:val="30"/>
          <w:szCs w:val="30"/>
        </w:rPr>
        <w:t xml:space="preserve">As I sat this morning, finishing up listening to the Sons of Korah; I opened the Scriptures. I turned to Psalm 146 and read. As I came to verse 8, I began to weep. </w:t>
      </w:r>
    </w:p>
    <w:p w14:paraId="3F972801" w14:textId="77777777" w:rsidR="003A6D90" w:rsidRDefault="003A6D90" w:rsidP="003A6D90">
      <w:pPr>
        <w:widowControl w:val="0"/>
        <w:autoSpaceDE w:val="0"/>
        <w:autoSpaceDN w:val="0"/>
        <w:adjustRightInd w:val="0"/>
        <w:spacing w:after="300"/>
        <w:jc w:val="center"/>
        <w:rPr>
          <w:rFonts w:ascii="Arial" w:hAnsi="Arial" w:cs="Arial"/>
          <w:b/>
          <w:color w:val="FF0000"/>
          <w:sz w:val="30"/>
          <w:szCs w:val="30"/>
        </w:rPr>
      </w:pPr>
      <w:r>
        <w:rPr>
          <w:rFonts w:ascii="Arial" w:hAnsi="Arial" w:cs="Arial"/>
          <w:b/>
          <w:color w:val="FF0000"/>
          <w:sz w:val="30"/>
          <w:szCs w:val="30"/>
        </w:rPr>
        <w:t xml:space="preserve">“יהוה opens </w:t>
      </w:r>
      <w:r>
        <w:rPr>
          <w:rFonts w:ascii="Arial" w:hAnsi="Arial" w:cs="Arial"/>
          <w:b/>
          <w:i/>
          <w:iCs/>
          <w:color w:val="FF0000"/>
          <w:sz w:val="30"/>
          <w:szCs w:val="30"/>
        </w:rPr>
        <w:t>the eyes of</w:t>
      </w:r>
      <w:r>
        <w:rPr>
          <w:rFonts w:ascii="Arial" w:hAnsi="Arial" w:cs="Arial"/>
          <w:b/>
          <w:color w:val="FF0000"/>
          <w:sz w:val="30"/>
          <w:szCs w:val="30"/>
        </w:rPr>
        <w:t xml:space="preserve"> the blind, יהוה raises those who are bowed down, יהוה loves the righteous.”</w:t>
      </w:r>
    </w:p>
    <w:p w14:paraId="24E68E46"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In the Artscroll Tehillim this verse says; “Yahuweh gives sight to the blind; </w:t>
      </w:r>
      <w:r>
        <w:rPr>
          <w:rFonts w:ascii="Arial" w:hAnsi="Arial" w:cs="Arial"/>
          <w:b/>
          <w:color w:val="FF0000"/>
          <w:sz w:val="30"/>
          <w:szCs w:val="30"/>
        </w:rPr>
        <w:t>Yahuweh straightens the bent</w:t>
      </w:r>
      <w:r>
        <w:rPr>
          <w:rFonts w:ascii="Arial" w:hAnsi="Arial" w:cs="Arial"/>
          <w:color w:val="020F18"/>
          <w:sz w:val="30"/>
          <w:szCs w:val="30"/>
        </w:rPr>
        <w:t>; Yahuweh loves the righteous.”</w:t>
      </w:r>
    </w:p>
    <w:p w14:paraId="3BECDA16"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 wept because my worship that ascends to Him as incense, is because He straightened the bent in my life; He raised me up because I was bowed down. If this isn’t reason enough to fall on our knees in humble adoration of the great and awesome King, then I don’t know what is. </w:t>
      </w:r>
    </w:p>
    <w:p w14:paraId="087762D9"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Has He lifted you up? Has He straightened the crooked places in your life?  Are you grateful for His mercy and forgiveness when all we deserved is to be cast into everlasting damnation?</w:t>
      </w:r>
    </w:p>
    <w:p w14:paraId="6717E50A"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Then our only response is this; to give Him the praise and worship He deserves. Our lives should be poured out in praise and worship of Him who has delivered us, saved us and set our feet upon a rock. </w:t>
      </w:r>
    </w:p>
    <w:p w14:paraId="1ABA920B"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As the incense that burned in the Temple ascended to the Most High; </w:t>
      </w:r>
      <w:r>
        <w:rPr>
          <w:rFonts w:ascii="Arial" w:hAnsi="Arial" w:cs="Arial"/>
          <w:color w:val="020F18"/>
          <w:sz w:val="30"/>
          <w:szCs w:val="30"/>
        </w:rPr>
        <w:lastRenderedPageBreak/>
        <w:t>ascending as a sweet smelling aroma, so should our lives be. His presence is drawn to that aroma. He inhabits the praises of His people.</w:t>
      </w:r>
    </w:p>
    <w:p w14:paraId="02816892" w14:textId="77777777" w:rsidR="003A6D90" w:rsidRPr="003A6D90" w:rsidRDefault="003A6D90" w:rsidP="003A6D90">
      <w:pPr>
        <w:pStyle w:val="NoSpacing"/>
        <w:jc w:val="center"/>
        <w:rPr>
          <w:b/>
          <w:color w:val="FF0000"/>
          <w:sz w:val="28"/>
          <w:szCs w:val="28"/>
        </w:rPr>
      </w:pPr>
      <w:r w:rsidRPr="003A6D90">
        <w:rPr>
          <w:b/>
          <w:color w:val="FF0000"/>
          <w:sz w:val="28"/>
          <w:szCs w:val="28"/>
        </w:rPr>
        <w:t>“Yet You are set-apart, enthroned on the praises of Yisra’el”</w:t>
      </w:r>
    </w:p>
    <w:p w14:paraId="399561D6" w14:textId="77777777" w:rsidR="003A6D90" w:rsidRPr="003A6D90" w:rsidRDefault="003A6D90" w:rsidP="003A6D90">
      <w:pPr>
        <w:pStyle w:val="NoSpacing"/>
        <w:jc w:val="center"/>
        <w:rPr>
          <w:b/>
          <w:color w:val="FF0000"/>
          <w:sz w:val="28"/>
          <w:szCs w:val="28"/>
        </w:rPr>
      </w:pPr>
      <w:r w:rsidRPr="003A6D90">
        <w:rPr>
          <w:b/>
          <w:color w:val="FF0000"/>
          <w:sz w:val="28"/>
          <w:szCs w:val="28"/>
        </w:rPr>
        <w:t>(Psalm 22:3)</w:t>
      </w:r>
    </w:p>
    <w:p w14:paraId="32D71C72" w14:textId="77777777" w:rsidR="003A6D90" w:rsidRPr="003A6D90" w:rsidRDefault="003A6D90" w:rsidP="003A6D90">
      <w:pPr>
        <w:widowControl w:val="0"/>
        <w:autoSpaceDE w:val="0"/>
        <w:autoSpaceDN w:val="0"/>
        <w:adjustRightInd w:val="0"/>
        <w:spacing w:after="300"/>
        <w:jc w:val="center"/>
        <w:rPr>
          <w:rFonts w:ascii="Arial" w:hAnsi="Arial" w:cs="Arial"/>
          <w:b/>
          <w:color w:val="FF0000"/>
          <w:sz w:val="28"/>
          <w:szCs w:val="28"/>
        </w:rPr>
      </w:pPr>
    </w:p>
    <w:p w14:paraId="016B19C2"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 wanted to write this exhortation as a follow-up of the previous two articles speaking of the plumb-line. The message of the plumb-line is ‘straight’ to the point. It doesn’t beat around the bush and calls forth for purity and set-apartness. </w:t>
      </w:r>
    </w:p>
    <w:p w14:paraId="04C7E0E0"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The key to the plumb-line; aligning to Him, is to </w:t>
      </w:r>
      <w:r>
        <w:rPr>
          <w:rFonts w:ascii="Arial" w:hAnsi="Arial" w:cs="Arial"/>
          <w:b/>
          <w:color w:val="020F18"/>
          <w:sz w:val="30"/>
          <w:szCs w:val="30"/>
        </w:rPr>
        <w:t>know what pleases Him.</w:t>
      </w:r>
      <w:r>
        <w:rPr>
          <w:rFonts w:ascii="Arial" w:hAnsi="Arial" w:cs="Arial"/>
          <w:color w:val="020F18"/>
          <w:sz w:val="30"/>
          <w:szCs w:val="30"/>
        </w:rPr>
        <w:t xml:space="preserve"> Walking out the Torah in our lives is of no value if the breath of Yahuweh is not upon our actions to live it out. </w:t>
      </w:r>
    </w:p>
    <w:p w14:paraId="030AAA1A"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Without the Spirit imparting His breath upon us to live out the Torah, we are merely performing religious acts -- a duty -- a duty with no life in it, no power in it. </w:t>
      </w:r>
    </w:p>
    <w:p w14:paraId="4B2C5350"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It is worship – pure worship from the deepness of our loins (spirit area – communication portal to Yah) – that draws the breath of Yahuweh upon us. </w:t>
      </w:r>
    </w:p>
    <w:p w14:paraId="7E84F08A"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Go back and read 2 Chronicles 5:13,14 above as it states that only when the people were of one sound, of one accord – lifting praises to Yah, THEN the house of Yahuweh was filled with His presence; so much so that the priests were unable to perform their duties in the Temple. </w:t>
      </w:r>
    </w:p>
    <w:p w14:paraId="4D0CE0A8"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Sha’ul and Sila (Silas) were in one accord. Having just been beaten, they began to sing. </w:t>
      </w:r>
      <w:r>
        <w:rPr>
          <w:rFonts w:ascii="Arial" w:hAnsi="Arial" w:cs="Arial"/>
          <w:b/>
          <w:color w:val="020F18"/>
          <w:sz w:val="30"/>
          <w:szCs w:val="30"/>
        </w:rPr>
        <w:t>AS THEY SANG</w:t>
      </w:r>
      <w:r>
        <w:rPr>
          <w:rFonts w:ascii="Arial" w:hAnsi="Arial" w:cs="Arial"/>
          <w:color w:val="020F18"/>
          <w:sz w:val="30"/>
          <w:szCs w:val="30"/>
        </w:rPr>
        <w:t xml:space="preserve">, the deliverance came. The prison doors were opened. </w:t>
      </w:r>
    </w:p>
    <w:p w14:paraId="0213770F"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Notice in 2 Chronicles 20, what Yehoshaphat commanded the people to do. It was not until they began singing and praising that Yahuweh set the ambush. Yahuweh brings confusion to the enemy; thwarting </w:t>
      </w:r>
      <w:r>
        <w:rPr>
          <w:rFonts w:ascii="Arial" w:hAnsi="Arial" w:cs="Arial"/>
          <w:color w:val="020F18"/>
          <w:sz w:val="30"/>
          <w:szCs w:val="30"/>
        </w:rPr>
        <w:lastRenderedPageBreak/>
        <w:t xml:space="preserve">His plans against us </w:t>
      </w:r>
      <w:r>
        <w:rPr>
          <w:rFonts w:ascii="Arial" w:hAnsi="Arial" w:cs="Arial"/>
          <w:b/>
          <w:color w:val="020F18"/>
          <w:sz w:val="30"/>
          <w:szCs w:val="30"/>
        </w:rPr>
        <w:t xml:space="preserve">WHEN </w:t>
      </w:r>
      <w:r>
        <w:rPr>
          <w:rFonts w:ascii="Arial" w:hAnsi="Arial" w:cs="Arial"/>
          <w:color w:val="020F18"/>
          <w:sz w:val="30"/>
          <w:szCs w:val="30"/>
        </w:rPr>
        <w:t xml:space="preserve">we praise and worship Him. </w:t>
      </w:r>
    </w:p>
    <w:p w14:paraId="3FCB2EC0"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As in the case of the walls of Jericho – The sounding of the Shofars brought the walls down. This was an act of faith and obedience as it says in (Hebrews 11:30).</w:t>
      </w:r>
    </w:p>
    <w:p w14:paraId="70CD4D59"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In the end of days (like right now), there is a time coming where the messenger of Yahuweh goes forth throughout the earth, calling the remaining left to ‘just acknowledge Yah as Creator’. Come and WORSHIP Him who made heaven and the earth he says. Do we really want to wait until Yah sends the messenger out for one last call to worship? I should hope not. </w:t>
      </w:r>
    </w:p>
    <w:p w14:paraId="0F1D38C2"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In the time of the end, Yahuweh will deal with our enemies; Israel’s enemies and then gather His people together making them a PRAISE in all the earth – turning the captivity of His people. (Zephaniah 3:17, 19-20)</w:t>
      </w:r>
    </w:p>
    <w:p w14:paraId="6F1733D4" w14:textId="77777777" w:rsidR="003A6D90" w:rsidRDefault="003A6D90" w:rsidP="003A6D90">
      <w:pPr>
        <w:widowControl w:val="0"/>
        <w:autoSpaceDE w:val="0"/>
        <w:autoSpaceDN w:val="0"/>
        <w:adjustRightInd w:val="0"/>
        <w:spacing w:after="300"/>
        <w:rPr>
          <w:rFonts w:ascii="Arial" w:hAnsi="Arial" w:cs="Arial"/>
          <w:b/>
          <w:i/>
          <w:color w:val="020F18"/>
          <w:sz w:val="30"/>
          <w:szCs w:val="30"/>
        </w:rPr>
      </w:pPr>
      <w:r>
        <w:rPr>
          <w:rFonts w:ascii="Arial" w:hAnsi="Arial" w:cs="Arial"/>
          <w:b/>
          <w:i/>
          <w:color w:val="020F18"/>
          <w:sz w:val="30"/>
          <w:szCs w:val="30"/>
        </w:rPr>
        <w:t>“יהוה your Elohim in your midst, is mighty to save. He rejoices over you with joy, He is silent in His love, He rejoices over you with singing.”(Zephaniah 3:17).</w:t>
      </w:r>
    </w:p>
    <w:p w14:paraId="682C458C"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Think about how powerful this statement is. Is this portion of Scripture talking about the future reign of Messiah and eventually the Father’s reign upon the earth? Yes! However, think about this …</w:t>
      </w:r>
    </w:p>
    <w:p w14:paraId="0574FDAE"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It is our praise and worship that draws Him into our midst. When He is within our midst, He is mighty to save! Why is He mighty to save? -- Because when we worship and praise Him with all our might, He dwells among us; singing over us; rejoicing over us – bringing salvation and deliverance. </w:t>
      </w:r>
    </w:p>
    <w:p w14:paraId="7434AC50" w14:textId="77777777" w:rsidR="003A6D90" w:rsidRDefault="003A6D90" w:rsidP="003A6D90">
      <w:pPr>
        <w:widowControl w:val="0"/>
        <w:autoSpaceDE w:val="0"/>
        <w:autoSpaceDN w:val="0"/>
        <w:adjustRightInd w:val="0"/>
        <w:spacing w:after="300"/>
        <w:rPr>
          <w:rFonts w:ascii="Arial" w:hAnsi="Arial" w:cs="Arial"/>
          <w:b/>
          <w:color w:val="020F18"/>
          <w:sz w:val="30"/>
          <w:szCs w:val="30"/>
        </w:rPr>
      </w:pPr>
      <w:r>
        <w:rPr>
          <w:rFonts w:ascii="Arial" w:hAnsi="Arial" w:cs="Arial"/>
          <w:color w:val="020F18"/>
          <w:sz w:val="30"/>
          <w:szCs w:val="30"/>
        </w:rPr>
        <w:t xml:space="preserve">It is OUR worship of Him that draws His presence; It is HIS singing and rejoicing over us that brings the deliverance – </w:t>
      </w:r>
      <w:r>
        <w:rPr>
          <w:rFonts w:ascii="Arial" w:hAnsi="Arial" w:cs="Arial"/>
          <w:b/>
          <w:color w:val="020F18"/>
          <w:sz w:val="30"/>
          <w:szCs w:val="30"/>
        </w:rPr>
        <w:t>The authority backing of His voice singing over us, destroys the enemy!</w:t>
      </w:r>
    </w:p>
    <w:p w14:paraId="23C36A6E"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When the armies of Yehoshaphat went out singing, playing music and praising; it must have been an amazing sound. When you hear the </w:t>
      </w:r>
      <w:r>
        <w:rPr>
          <w:rFonts w:ascii="Arial" w:hAnsi="Arial" w:cs="Arial"/>
          <w:color w:val="020F18"/>
          <w:sz w:val="30"/>
          <w:szCs w:val="30"/>
        </w:rPr>
        <w:lastRenderedPageBreak/>
        <w:t xml:space="preserve">Brooklyn Tabernacle </w:t>
      </w:r>
      <w:r>
        <w:rPr>
          <w:rFonts w:ascii="Arial" w:hAnsi="Arial" w:cs="Arial"/>
          <w:b/>
          <w:color w:val="020F18"/>
          <w:sz w:val="30"/>
          <w:szCs w:val="30"/>
        </w:rPr>
        <w:t>Choir</w:t>
      </w:r>
      <w:r>
        <w:rPr>
          <w:rFonts w:ascii="Arial" w:hAnsi="Arial" w:cs="Arial"/>
          <w:color w:val="020F18"/>
          <w:sz w:val="30"/>
          <w:szCs w:val="30"/>
        </w:rPr>
        <w:t xml:space="preserve"> sing; it is an amazing sound. </w:t>
      </w:r>
    </w:p>
    <w:p w14:paraId="1AD6D10F"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As our praises go forth into the enemies camp; it is in that time when Yahuweh ‘breaths’ upon our praises (joining in </w:t>
      </w:r>
      <w:r>
        <w:rPr>
          <w:rFonts w:ascii="Arial" w:hAnsi="Arial" w:cs="Arial"/>
          <w:b/>
          <w:color w:val="020F18"/>
          <w:sz w:val="30"/>
          <w:szCs w:val="30"/>
        </w:rPr>
        <w:t>our choir</w:t>
      </w:r>
      <w:r>
        <w:rPr>
          <w:rFonts w:ascii="Arial" w:hAnsi="Arial" w:cs="Arial"/>
          <w:color w:val="020F18"/>
          <w:sz w:val="30"/>
          <w:szCs w:val="30"/>
        </w:rPr>
        <w:t xml:space="preserve"> of praises) – Singing and rejoicing over us – that will bring the deliverance; confusing our enemies until they destroy each other. </w:t>
      </w:r>
    </w:p>
    <w:p w14:paraId="3E1EF0C9"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Imagine our praises of Him in a</w:t>
      </w:r>
      <w:r w:rsidR="00BD50FF">
        <w:rPr>
          <w:rFonts w:ascii="Arial" w:hAnsi="Arial" w:cs="Arial"/>
          <w:color w:val="020F18"/>
          <w:sz w:val="30"/>
          <w:szCs w:val="30"/>
        </w:rPr>
        <w:t xml:space="preserve"> </w:t>
      </w:r>
      <w:r>
        <w:rPr>
          <w:rFonts w:ascii="Arial" w:hAnsi="Arial" w:cs="Arial"/>
          <w:color w:val="020F18"/>
          <w:sz w:val="30"/>
          <w:szCs w:val="30"/>
        </w:rPr>
        <w:t>cap</w:t>
      </w:r>
      <w:r w:rsidR="00BD50FF">
        <w:rPr>
          <w:rFonts w:ascii="Arial" w:hAnsi="Arial" w:cs="Arial"/>
          <w:color w:val="020F18"/>
          <w:sz w:val="30"/>
          <w:szCs w:val="30"/>
        </w:rPr>
        <w:t>p</w:t>
      </w:r>
      <w:r>
        <w:rPr>
          <w:rFonts w:ascii="Arial" w:hAnsi="Arial" w:cs="Arial"/>
          <w:color w:val="020F18"/>
          <w:sz w:val="30"/>
          <w:szCs w:val="30"/>
        </w:rPr>
        <w:t>ella. When He hears our praise and worship of Him, He comes into our midst, joining in with us with His thunderous voice – bringing with Him a 3000 piece orchestra – breathing His Spirit upon our praises.</w:t>
      </w:r>
    </w:p>
    <w:p w14:paraId="44081BAC"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Imagine that – The Creator of the universe enters the midst of His people through their praise of Him. His response? He sings over us, rejoicing over us – MIGHTY TO SAVE US! HALELUYAH!</w:t>
      </w:r>
    </w:p>
    <w:p w14:paraId="061A685C" w14:textId="014A7096"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Praising our Creator draws the light as bugs </w:t>
      </w:r>
      <w:r w:rsidR="007E6AC5">
        <w:rPr>
          <w:rFonts w:ascii="Arial" w:hAnsi="Arial" w:cs="Arial"/>
          <w:color w:val="020F18"/>
          <w:sz w:val="30"/>
          <w:szCs w:val="30"/>
        </w:rPr>
        <w:t>are</w:t>
      </w:r>
      <w:r>
        <w:rPr>
          <w:rFonts w:ascii="Arial" w:hAnsi="Arial" w:cs="Arial"/>
          <w:color w:val="020F18"/>
          <w:sz w:val="30"/>
          <w:szCs w:val="30"/>
        </w:rPr>
        <w:t xml:space="preserve"> drawn to light. A bad example, yes, but you get the picture. Our praise draws Him – It draws the light that will drive the darkness from our lives. It draws the light that will drive the darkness from others – separating the darkness – dropping the plumb-line wherever we go. </w:t>
      </w:r>
      <w:r w:rsidR="007E6AC5">
        <w:rPr>
          <w:rFonts w:ascii="Arial" w:hAnsi="Arial" w:cs="Arial"/>
          <w:color w:val="020F18"/>
          <w:sz w:val="30"/>
          <w:szCs w:val="30"/>
        </w:rPr>
        <w:t>(1 Peter 2:9,10)</w:t>
      </w:r>
    </w:p>
    <w:p w14:paraId="3E2240DA"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Why did I write this message to you today? I wrote it because I want to encourage each of you to stand strong; endure to the end. There is a crown waiting for those that have endured as a good soldier and those who have loved and longed for His appearing. (I Timothy 4:8)</w:t>
      </w:r>
      <w:r>
        <w:rPr>
          <w:rFonts w:ascii="Arial" w:hAnsi="Arial" w:cs="Arial"/>
          <w:color w:val="020F18"/>
          <w:sz w:val="30"/>
          <w:szCs w:val="30"/>
        </w:rPr>
        <w:tab/>
      </w:r>
    </w:p>
    <w:p w14:paraId="431EC436"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Yahuweh has written a song to sing over you. That song is called “I have loved you when an everlasting love”. To those that love His appearing; to those that are obedient to His Word; to those who have dropped the plumb-line in their own life and have said ‘ </w:t>
      </w:r>
      <w:r>
        <w:rPr>
          <w:rFonts w:ascii="Arial" w:hAnsi="Arial" w:cs="Arial"/>
          <w:i/>
          <w:color w:val="020F18"/>
          <w:sz w:val="30"/>
          <w:szCs w:val="30"/>
        </w:rPr>
        <w:t xml:space="preserve">I will live an unleavened lifestyle’ </w:t>
      </w:r>
      <w:r>
        <w:rPr>
          <w:rFonts w:ascii="Arial" w:hAnsi="Arial" w:cs="Arial"/>
          <w:color w:val="020F18"/>
          <w:sz w:val="30"/>
          <w:szCs w:val="30"/>
        </w:rPr>
        <w:t xml:space="preserve">– To those people, He has written this song. </w:t>
      </w:r>
    </w:p>
    <w:p w14:paraId="0E5A1D5E"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As we approach the season of the celebration of the Feast of Unleavened Bread; ask Him to reveal to you what it is in you that keeps you from being a sweet smelling aroma unto Him. It’s time to get it out – get it all out. Simple, pure worship of our beautiful Creator is our only hope in these days. </w:t>
      </w:r>
    </w:p>
    <w:p w14:paraId="32255925"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lastRenderedPageBreak/>
        <w:t>Before I sent this article out, I shared it with my wife Rivkah. Abba then began pouring out revelation through her regarding the Breath of Yahuweh. She said:</w:t>
      </w:r>
    </w:p>
    <w:p w14:paraId="5DD9AA8B" w14:textId="77777777" w:rsidR="003A6D90" w:rsidRDefault="003A6D90" w:rsidP="003A6D90">
      <w:pPr>
        <w:widowControl w:val="0"/>
        <w:autoSpaceDE w:val="0"/>
        <w:autoSpaceDN w:val="0"/>
        <w:adjustRightInd w:val="0"/>
        <w:spacing w:after="300"/>
        <w:jc w:val="center"/>
        <w:rPr>
          <w:rFonts w:ascii="Arial" w:hAnsi="Arial" w:cs="Arial"/>
          <w:b/>
          <w:i/>
          <w:color w:val="FF0000"/>
          <w:sz w:val="30"/>
          <w:szCs w:val="30"/>
        </w:rPr>
      </w:pPr>
      <w:r>
        <w:rPr>
          <w:rFonts w:ascii="Arial" w:hAnsi="Arial" w:cs="Arial"/>
          <w:b/>
          <w:i/>
          <w:color w:val="FF0000"/>
          <w:sz w:val="30"/>
          <w:szCs w:val="30"/>
        </w:rPr>
        <w:t>“His breath is the oxygen needed for our lamps to burn!”</w:t>
      </w:r>
    </w:p>
    <w:p w14:paraId="027088FE"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sz w:val="30"/>
          <w:szCs w:val="30"/>
        </w:rPr>
        <w:t xml:space="preserve">The Breath of Yahuweh is the Spirit of Yahuweh AND is the OIL for our lamps. </w:t>
      </w:r>
      <w:r>
        <w:rPr>
          <w:rFonts w:ascii="Arial" w:hAnsi="Arial" w:cs="Arial"/>
          <w:color w:val="020F18"/>
          <w:sz w:val="30"/>
          <w:szCs w:val="30"/>
        </w:rPr>
        <w:t>She went on to say that:</w:t>
      </w:r>
    </w:p>
    <w:p w14:paraId="32441A5E" w14:textId="77777777" w:rsidR="003A6D90" w:rsidRDefault="003A6D90"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 xml:space="preserve">“It is vital in the end times, as the days grow darker and darker; as we approach the end and the Spirit of Yah lifts from the earth for a time, that we ever increase our singing to Him, praising and worshiping Him. </w:t>
      </w:r>
    </w:p>
    <w:p w14:paraId="79B4546D" w14:textId="77777777" w:rsidR="003A6D90" w:rsidRDefault="003A6D90"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 xml:space="preserve">For it is only in our praising Him with all our might and with all of our breath, that our lamp with oil will burn greater/brighter; as our lamp needs His Spirit to burn. His Breath/Spirit, allows our lamp to stay filled with oil until His return in order to help us endure and overcome during the perilous times ahead! His breath helps sustain and continually FILL His set-apart ones with what they need to survive, so our OIL will be FULL when He returns! </w:t>
      </w:r>
    </w:p>
    <w:p w14:paraId="1617C6FF" w14:textId="77777777" w:rsidR="003A6D90" w:rsidRDefault="003A6D90"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 xml:space="preserve">If there is no oil in the lamp; we stumble in the darkness – shut out of the wedding feast because we are not prepared!” </w:t>
      </w:r>
    </w:p>
    <w:p w14:paraId="2939DF9B"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 A description of a fire/flame is:</w:t>
      </w:r>
    </w:p>
    <w:p w14:paraId="2C441547" w14:textId="77777777" w:rsidR="003A6D90" w:rsidRDefault="003A6D90" w:rsidP="003A6D90">
      <w:pPr>
        <w:widowControl w:val="0"/>
        <w:autoSpaceDE w:val="0"/>
        <w:autoSpaceDN w:val="0"/>
        <w:adjustRightInd w:val="0"/>
        <w:spacing w:after="300"/>
        <w:rPr>
          <w:rFonts w:ascii="Arial" w:hAnsi="Arial" w:cs="Arial"/>
          <w:i/>
          <w:sz w:val="30"/>
          <w:szCs w:val="30"/>
        </w:rPr>
      </w:pPr>
      <w:r>
        <w:rPr>
          <w:rFonts w:ascii="Arial" w:hAnsi="Arial" w:cs="Arial"/>
          <w:i/>
          <w:sz w:val="30"/>
          <w:szCs w:val="30"/>
        </w:rPr>
        <w:t>‘Without the oxygen the fire would die out, because the chemical reaction couldn't take place without it. A fire needs three things in order to remain burning: fuel, an adequate supply of oxygen, and a sufficient heat source’</w:t>
      </w:r>
    </w:p>
    <w:p w14:paraId="4AF101B6"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We are His vessels and the menorah within our temples must be pure and set-apart. The Menorah, used during the time of the Temple, contained </w:t>
      </w:r>
      <w:r>
        <w:rPr>
          <w:rFonts w:ascii="Arial" w:hAnsi="Arial" w:cs="Arial"/>
          <w:b/>
          <w:sz w:val="30"/>
          <w:szCs w:val="30"/>
        </w:rPr>
        <w:t>PURE OLIVE OIL</w:t>
      </w:r>
      <w:r>
        <w:rPr>
          <w:rFonts w:ascii="Arial" w:hAnsi="Arial" w:cs="Arial"/>
          <w:color w:val="020F18"/>
          <w:sz w:val="30"/>
          <w:szCs w:val="30"/>
        </w:rPr>
        <w:t xml:space="preserve"> – resulting in a flame that burned pure white – There were no contaminates!</w:t>
      </w:r>
    </w:p>
    <w:p w14:paraId="1ADB7072"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As He is pure, His Breath/Spirit purifies us and we become like Him - </w:t>
      </w:r>
      <w:r>
        <w:rPr>
          <w:rFonts w:ascii="Arial" w:hAnsi="Arial" w:cs="Arial"/>
          <w:color w:val="020F18"/>
          <w:sz w:val="30"/>
          <w:szCs w:val="30"/>
        </w:rPr>
        <w:lastRenderedPageBreak/>
        <w:t>pure with no contaminates. This ONLY HAPPENS IF we let Him purify us, getting all of the leaven/sin out of our life.</w:t>
      </w:r>
    </w:p>
    <w:p w14:paraId="6F758A45"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Allow the Spirit of Yah – His Oil – His Flame, to burn bright within; illuminating the darkness – exposing the hidden corners of the heart; sweeping the house clean; removing all leaven! </w:t>
      </w:r>
    </w:p>
    <w:p w14:paraId="0B467680"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The call to unleavened worship brings forth Yah’s doubled-edged sword – His presence (Light) among His set-apart people and destruction (darkness) of the wicked!</w:t>
      </w:r>
    </w:p>
    <w:p w14:paraId="293CC2AD" w14:textId="77777777" w:rsidR="003A6D90" w:rsidRDefault="003A6D90" w:rsidP="003A6D90">
      <w:pPr>
        <w:widowControl w:val="0"/>
        <w:autoSpaceDE w:val="0"/>
        <w:autoSpaceDN w:val="0"/>
        <w:adjustRightInd w:val="0"/>
        <w:spacing w:after="300"/>
        <w:rPr>
          <w:rFonts w:ascii="Arial" w:hAnsi="Arial" w:cs="Arial"/>
          <w:i/>
          <w:color w:val="020F18"/>
          <w:sz w:val="30"/>
          <w:szCs w:val="30"/>
        </w:rPr>
      </w:pPr>
      <w:r>
        <w:rPr>
          <w:rFonts w:ascii="Arial" w:hAnsi="Arial" w:cs="Arial"/>
          <w:color w:val="020F18"/>
          <w:sz w:val="30"/>
          <w:szCs w:val="30"/>
        </w:rPr>
        <w:t>As unleavened servants of the Most High we offer up our sweet praises and worship to Him. He responds with this:</w:t>
      </w:r>
      <w:r>
        <w:rPr>
          <w:rFonts w:ascii="Arial" w:hAnsi="Arial" w:cs="Arial"/>
          <w:b/>
          <w:i/>
          <w:color w:val="020F18"/>
          <w:sz w:val="30"/>
          <w:szCs w:val="30"/>
        </w:rPr>
        <w:t xml:space="preserve"> ‘Ahhhh, my servant is singing My song – I know the words of that song because I know my servant.’</w:t>
      </w:r>
      <w:r>
        <w:rPr>
          <w:rFonts w:ascii="Arial" w:hAnsi="Arial" w:cs="Arial"/>
          <w:color w:val="020F18"/>
          <w:sz w:val="30"/>
          <w:szCs w:val="30"/>
        </w:rPr>
        <w:t xml:space="preserve"> With that….He joins in with us, sitting right in the midst of us – breathing softly upon our song – The song we sing to our Beloved….just because…</w:t>
      </w:r>
      <w:r>
        <w:rPr>
          <w:rFonts w:ascii="Arial" w:hAnsi="Arial" w:cs="Arial"/>
          <w:i/>
          <w:color w:val="020F18"/>
          <w:sz w:val="30"/>
          <w:szCs w:val="30"/>
        </w:rPr>
        <w:t>He is Worthy!</w:t>
      </w:r>
    </w:p>
    <w:p w14:paraId="1B0526D7" w14:textId="77777777" w:rsidR="003A6D90" w:rsidRDefault="003A6D90" w:rsidP="003A6D90">
      <w:pPr>
        <w:widowControl w:val="0"/>
        <w:autoSpaceDE w:val="0"/>
        <w:autoSpaceDN w:val="0"/>
        <w:adjustRightInd w:val="0"/>
        <w:spacing w:after="300"/>
        <w:jc w:val="center"/>
        <w:rPr>
          <w:rFonts w:ascii="Arial" w:hAnsi="Arial" w:cs="Arial"/>
          <w:b/>
          <w:color w:val="FF0000"/>
          <w:sz w:val="30"/>
          <w:szCs w:val="30"/>
        </w:rPr>
      </w:pPr>
      <w:r>
        <w:rPr>
          <w:rFonts w:ascii="Arial" w:hAnsi="Arial" w:cs="Arial"/>
          <w:b/>
          <w:color w:val="FF0000"/>
          <w:sz w:val="30"/>
          <w:szCs w:val="30"/>
        </w:rPr>
        <w:t xml:space="preserve">He is in tune with us </w:t>
      </w:r>
      <w:r>
        <w:rPr>
          <w:rFonts w:ascii="Arial" w:hAnsi="Arial" w:cs="Arial"/>
          <w:b/>
          <w:color w:val="FF0000"/>
          <w:sz w:val="30"/>
          <w:szCs w:val="30"/>
          <w:u w:val="single"/>
        </w:rPr>
        <w:t>BECAUSE</w:t>
      </w:r>
      <w:r>
        <w:rPr>
          <w:rFonts w:ascii="Arial" w:hAnsi="Arial" w:cs="Arial"/>
          <w:b/>
          <w:color w:val="FF0000"/>
          <w:sz w:val="30"/>
          <w:szCs w:val="30"/>
        </w:rPr>
        <w:t xml:space="preserve"> we are in tune with Him!</w:t>
      </w:r>
    </w:p>
    <w:p w14:paraId="2FAFBE3A" w14:textId="5AF959D8"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Our lives should reflect the beauty of His Holiness. </w:t>
      </w:r>
    </w:p>
    <w:p w14:paraId="042192C9"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Hold on dear child of Yah: The race is almost over – for soon, we shall see Him Face to face.</w:t>
      </w:r>
    </w:p>
    <w:p w14:paraId="1708E916" w14:textId="77777777"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Shalom with love,</w:t>
      </w:r>
    </w:p>
    <w:p w14:paraId="2AF88A63" w14:textId="06EA7E3D" w:rsidR="007E6AC5" w:rsidRDefault="003A6D90" w:rsidP="007E6AC5">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Derek </w:t>
      </w:r>
    </w:p>
    <w:p w14:paraId="6CF9A5CD" w14:textId="405A99CA" w:rsidR="007E6AC5" w:rsidRDefault="003A6D90" w:rsidP="007E6AC5">
      <w:pPr>
        <w:widowControl w:val="0"/>
        <w:autoSpaceDE w:val="0"/>
        <w:autoSpaceDN w:val="0"/>
        <w:adjustRightInd w:val="0"/>
        <w:spacing w:after="300"/>
      </w:pPr>
      <w:r>
        <w:rPr>
          <w:rFonts w:ascii="Arial" w:hAnsi="Arial" w:cs="Arial"/>
          <w:color w:val="020F18"/>
          <w:sz w:val="30"/>
          <w:szCs w:val="30"/>
        </w:rPr>
        <w:t>(Written on 04/23/2013)</w:t>
      </w:r>
      <w:r w:rsidR="007E6AC5">
        <w:t xml:space="preserve"> </w:t>
      </w:r>
    </w:p>
    <w:sectPr w:rsidR="007E6AC5" w:rsidSect="00DD0A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F2B3" w14:textId="77777777" w:rsidR="007E6AC5" w:rsidRDefault="007E6AC5" w:rsidP="007E6AC5">
      <w:r>
        <w:separator/>
      </w:r>
    </w:p>
  </w:endnote>
  <w:endnote w:type="continuationSeparator" w:id="0">
    <w:p w14:paraId="011810DA" w14:textId="77777777" w:rsidR="007E6AC5" w:rsidRDefault="007E6AC5" w:rsidP="007E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C399" w14:textId="77777777" w:rsidR="007E6AC5" w:rsidRDefault="007E6AC5" w:rsidP="007D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19787" w14:textId="77777777" w:rsidR="007E6AC5" w:rsidRDefault="007E6AC5" w:rsidP="007E6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AF35" w14:textId="77777777" w:rsidR="007E6AC5" w:rsidRDefault="007E6AC5" w:rsidP="007D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9BD">
      <w:rPr>
        <w:rStyle w:val="PageNumber"/>
        <w:noProof/>
      </w:rPr>
      <w:t>1</w:t>
    </w:r>
    <w:r>
      <w:rPr>
        <w:rStyle w:val="PageNumber"/>
      </w:rPr>
      <w:fldChar w:fldCharType="end"/>
    </w:r>
  </w:p>
  <w:p w14:paraId="665900F9" w14:textId="35B85AC1" w:rsidR="007E6AC5" w:rsidRDefault="007E6AC5" w:rsidP="007E6AC5">
    <w:pPr>
      <w:pStyle w:val="Footer"/>
      <w:ind w:right="360"/>
    </w:pPr>
    <w:r>
      <w:t>www.thewelltroddenroad.org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3905" w14:textId="77777777" w:rsidR="007E6AC5" w:rsidRDefault="007E6AC5" w:rsidP="007E6AC5">
      <w:r>
        <w:separator/>
      </w:r>
    </w:p>
  </w:footnote>
  <w:footnote w:type="continuationSeparator" w:id="0">
    <w:p w14:paraId="2BD69A86" w14:textId="77777777" w:rsidR="007E6AC5" w:rsidRDefault="007E6AC5" w:rsidP="007E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D90"/>
    <w:rsid w:val="000E19BD"/>
    <w:rsid w:val="003007C8"/>
    <w:rsid w:val="00382AC2"/>
    <w:rsid w:val="003A6D90"/>
    <w:rsid w:val="004D4ADB"/>
    <w:rsid w:val="007E6AC5"/>
    <w:rsid w:val="00AC2B3C"/>
    <w:rsid w:val="00BD50FF"/>
    <w:rsid w:val="00C63F75"/>
    <w:rsid w:val="00D32B97"/>
    <w:rsid w:val="00DD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4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90"/>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6D90"/>
    <w:rPr>
      <w:color w:val="0000FF"/>
      <w:u w:val="single"/>
    </w:rPr>
  </w:style>
  <w:style w:type="paragraph" w:styleId="NoSpacing">
    <w:name w:val="No Spacing"/>
    <w:uiPriority w:val="1"/>
    <w:qFormat/>
    <w:rsid w:val="003A6D90"/>
    <w:rPr>
      <w:rFonts w:ascii="Cambria" w:eastAsia="MS Mincho" w:hAnsi="Cambria"/>
    </w:rPr>
  </w:style>
  <w:style w:type="character" w:styleId="FollowedHyperlink">
    <w:name w:val="FollowedHyperlink"/>
    <w:basedOn w:val="DefaultParagraphFont"/>
    <w:uiPriority w:val="99"/>
    <w:semiHidden/>
    <w:unhideWhenUsed/>
    <w:rsid w:val="007E6AC5"/>
    <w:rPr>
      <w:color w:val="800080" w:themeColor="followedHyperlink"/>
      <w:u w:val="single"/>
    </w:rPr>
  </w:style>
  <w:style w:type="paragraph" w:styleId="Header">
    <w:name w:val="header"/>
    <w:basedOn w:val="Normal"/>
    <w:link w:val="HeaderChar"/>
    <w:uiPriority w:val="99"/>
    <w:unhideWhenUsed/>
    <w:rsid w:val="007E6AC5"/>
    <w:pPr>
      <w:tabs>
        <w:tab w:val="center" w:pos="4320"/>
        <w:tab w:val="right" w:pos="8640"/>
      </w:tabs>
    </w:pPr>
  </w:style>
  <w:style w:type="character" w:customStyle="1" w:styleId="HeaderChar">
    <w:name w:val="Header Char"/>
    <w:basedOn w:val="DefaultParagraphFont"/>
    <w:link w:val="Header"/>
    <w:uiPriority w:val="99"/>
    <w:rsid w:val="007E6AC5"/>
    <w:rPr>
      <w:rFonts w:ascii="Cambria" w:eastAsia="MS Mincho" w:hAnsi="Cambria"/>
    </w:rPr>
  </w:style>
  <w:style w:type="paragraph" w:styleId="Footer">
    <w:name w:val="footer"/>
    <w:basedOn w:val="Normal"/>
    <w:link w:val="FooterChar"/>
    <w:uiPriority w:val="99"/>
    <w:unhideWhenUsed/>
    <w:rsid w:val="007E6AC5"/>
    <w:pPr>
      <w:tabs>
        <w:tab w:val="center" w:pos="4320"/>
        <w:tab w:val="right" w:pos="8640"/>
      </w:tabs>
    </w:pPr>
  </w:style>
  <w:style w:type="character" w:customStyle="1" w:styleId="FooterChar">
    <w:name w:val="Footer Char"/>
    <w:basedOn w:val="DefaultParagraphFont"/>
    <w:link w:val="Footer"/>
    <w:uiPriority w:val="99"/>
    <w:rsid w:val="007E6AC5"/>
    <w:rPr>
      <w:rFonts w:ascii="Cambria" w:eastAsia="MS Mincho" w:hAnsi="Cambria"/>
    </w:rPr>
  </w:style>
  <w:style w:type="character" w:styleId="PageNumber">
    <w:name w:val="page number"/>
    <w:basedOn w:val="DefaultParagraphFont"/>
    <w:uiPriority w:val="99"/>
    <w:semiHidden/>
    <w:unhideWhenUsed/>
    <w:rsid w:val="007E6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1764</Words>
  <Characters>10058</Characters>
  <Application>Microsoft Macintosh Word</Application>
  <DocSecurity>0</DocSecurity>
  <Lines>83</Lines>
  <Paragraphs>23</Paragraphs>
  <ScaleCrop>false</ScaleCrop>
  <Company>Toshiba</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Derek Townsend</cp:lastModifiedBy>
  <cp:revision>4</cp:revision>
  <dcterms:created xsi:type="dcterms:W3CDTF">2013-04-24T12:11:00Z</dcterms:created>
  <dcterms:modified xsi:type="dcterms:W3CDTF">2015-03-26T20:02:00Z</dcterms:modified>
</cp:coreProperties>
</file>