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2BEF6" w14:textId="3F1D1B73" w:rsidR="00DD385B" w:rsidRDefault="00DD385B" w:rsidP="00DD385B">
      <w:pPr>
        <w:pStyle w:val="NoSpacing"/>
        <w:jc w:val="center"/>
        <w:rPr>
          <w:rFonts w:ascii="Snap ITC" w:eastAsiaTheme="minorEastAsia" w:hAnsi="Snap ITC"/>
          <w:b/>
          <w:bCs/>
          <w:color w:val="993366"/>
          <w:sz w:val="36"/>
          <w:szCs w:val="36"/>
        </w:rPr>
      </w:pPr>
      <w:r>
        <w:rPr>
          <w:rFonts w:ascii="Snap ITC" w:hAnsi="Snap ITC"/>
          <w:b/>
          <w:bCs/>
          <w:color w:val="993366"/>
          <w:sz w:val="36"/>
          <w:szCs w:val="36"/>
        </w:rPr>
        <w:t>WHY MUST WE NOT PREPARE OUR DEFEN</w:t>
      </w:r>
      <w:r w:rsidR="008350B6">
        <w:rPr>
          <w:rFonts w:ascii="Snap ITC" w:hAnsi="Snap ITC"/>
          <w:b/>
          <w:bCs/>
          <w:color w:val="993366"/>
          <w:sz w:val="36"/>
          <w:szCs w:val="36"/>
        </w:rPr>
        <w:t>S</w:t>
      </w:r>
      <w:r>
        <w:rPr>
          <w:rFonts w:ascii="Snap ITC" w:hAnsi="Snap ITC"/>
          <w:b/>
          <w:bCs/>
          <w:color w:val="993366"/>
          <w:sz w:val="36"/>
          <w:szCs w:val="36"/>
        </w:rPr>
        <w:t>E BEFOREHAND?</w:t>
      </w:r>
    </w:p>
    <w:p w14:paraId="70E4CA17" w14:textId="77777777" w:rsidR="00DD385B" w:rsidRDefault="00DD385B" w:rsidP="00DD385B">
      <w:pPr>
        <w:pStyle w:val="NoSpacing"/>
        <w:jc w:val="center"/>
        <w:rPr>
          <w:rFonts w:ascii="Snap ITC" w:hAnsi="Snap ITC"/>
          <w:b/>
          <w:bCs/>
          <w:color w:val="993366"/>
          <w:sz w:val="36"/>
          <w:szCs w:val="36"/>
        </w:rPr>
      </w:pPr>
      <w:r>
        <w:rPr>
          <w:rFonts w:ascii="Snap ITC" w:hAnsi="Snap ITC"/>
          <w:b/>
          <w:bCs/>
          <w:color w:val="993366"/>
          <w:sz w:val="36"/>
          <w:szCs w:val="36"/>
        </w:rPr>
        <w:t>Mark 13:9-13; Luke 21:14-15</w:t>
      </w:r>
    </w:p>
    <w:p w14:paraId="1429D5AF" w14:textId="77777777" w:rsidR="00DD385B" w:rsidRDefault="00DD385B" w:rsidP="00DD385B">
      <w:pPr>
        <w:pStyle w:val="NoSpacing"/>
        <w:jc w:val="center"/>
        <w:rPr>
          <w:rFonts w:ascii="Snap ITC" w:hAnsi="Snap ITC"/>
          <w:b/>
          <w:bCs/>
          <w:color w:val="993366"/>
          <w:sz w:val="36"/>
          <w:szCs w:val="36"/>
        </w:rPr>
      </w:pPr>
    </w:p>
    <w:p w14:paraId="23F761D5" w14:textId="77777777" w:rsidR="00DD385B" w:rsidRPr="00DD385B" w:rsidRDefault="00DD385B" w:rsidP="00DD385B">
      <w:pPr>
        <w:pStyle w:val="NoSpacing"/>
        <w:rPr>
          <w:rFonts w:ascii="Georgia" w:hAnsi="Georgia"/>
        </w:rPr>
      </w:pPr>
      <w:r w:rsidRPr="00DD385B">
        <w:rPr>
          <w:rFonts w:ascii="Georgia" w:hAnsi="Georgia"/>
        </w:rPr>
        <w:t>Podcast CCCLXXI: A.I. Technology, Mark 13:11, and Satan’s Greatest Fear” is under “Audio Messages” on the main page of comeenterthemikvah.com</w:t>
      </w:r>
    </w:p>
    <w:p w14:paraId="6470F840" w14:textId="77777777" w:rsidR="00DD385B" w:rsidRPr="00DD385B" w:rsidRDefault="00DD385B" w:rsidP="00DD385B">
      <w:pPr>
        <w:pStyle w:val="NoSpacing"/>
        <w:rPr>
          <w:rFonts w:ascii="Georgia" w:hAnsi="Georgia"/>
        </w:rPr>
      </w:pPr>
    </w:p>
    <w:p w14:paraId="5CF0A137" w14:textId="045A146B" w:rsidR="00DD385B" w:rsidRPr="00DD385B" w:rsidRDefault="00DD385B" w:rsidP="00DD385B">
      <w:pPr>
        <w:pStyle w:val="NoSpacing"/>
        <w:rPr>
          <w:rFonts w:ascii="Georgia" w:hAnsi="Georgia"/>
          <w:b/>
          <w:bCs/>
        </w:rPr>
      </w:pPr>
      <w:r w:rsidRPr="00DD385B">
        <w:rPr>
          <w:rFonts w:ascii="Georgia" w:hAnsi="Georgia"/>
          <w:b/>
          <w:bCs/>
        </w:rPr>
        <w:t xml:space="preserve">MARK 13:9-13 </w:t>
      </w:r>
    </w:p>
    <w:p w14:paraId="16659F63" w14:textId="77777777" w:rsidR="00DD385B" w:rsidRPr="00DD385B" w:rsidRDefault="00DD385B" w:rsidP="00DD385B">
      <w:pPr>
        <w:pStyle w:val="NoSpacing"/>
        <w:rPr>
          <w:rFonts w:ascii="Georgia" w:hAnsi="Georgia"/>
        </w:rPr>
      </w:pPr>
      <w:r w:rsidRPr="00DD385B">
        <w:rPr>
          <w:rFonts w:ascii="Georgia" w:hAnsi="Georgia"/>
        </w:rPr>
        <w:t xml:space="preserve">     “Take heed to yourself, for they shall deliver you up to the Sanhedrin and to congregations. You shall be beaten, and you shall be brought before rulers and kings for My Name’s sake, for a witness to them. And the Good News has to be proclaimed first to all the nations. </w:t>
      </w:r>
      <w:r w:rsidRPr="00DD385B">
        <w:rPr>
          <w:rFonts w:ascii="Georgia" w:hAnsi="Georgia"/>
          <w:b/>
          <w:bCs/>
        </w:rPr>
        <w:t>And when they lead you away and deliver you up, do not worry beforehand what you are to say. But whatever is given you in that house, speak that - for it not you who are speaking but he Set-Apart Spirit</w:t>
      </w:r>
      <w:r w:rsidRPr="00DD385B">
        <w:rPr>
          <w:rFonts w:ascii="Georgia" w:hAnsi="Georgia"/>
        </w:rPr>
        <w:t xml:space="preserve">.” </w:t>
      </w:r>
    </w:p>
    <w:p w14:paraId="53A05BBA" w14:textId="77777777" w:rsidR="00DD385B" w:rsidRPr="00DD385B" w:rsidRDefault="00DD385B" w:rsidP="00DD385B">
      <w:pPr>
        <w:pStyle w:val="NoSpacing"/>
        <w:rPr>
          <w:rFonts w:ascii="Georgia" w:hAnsi="Georgia"/>
          <w:b/>
          <w:bCs/>
        </w:rPr>
      </w:pPr>
    </w:p>
    <w:p w14:paraId="49EBC257" w14:textId="77777777" w:rsidR="00DD385B" w:rsidRPr="00DD385B" w:rsidRDefault="00DD385B" w:rsidP="00DD385B">
      <w:pPr>
        <w:pStyle w:val="NoSpacing"/>
        <w:rPr>
          <w:rFonts w:ascii="Georgia" w:hAnsi="Georgia"/>
        </w:rPr>
      </w:pPr>
      <w:r w:rsidRPr="00DD385B">
        <w:rPr>
          <w:rFonts w:ascii="Georgia" w:hAnsi="Georgia"/>
          <w:b/>
          <w:bCs/>
        </w:rPr>
        <w:t>LUKE 21:11-19</w:t>
      </w:r>
      <w:r w:rsidRPr="00DD385B">
        <w:rPr>
          <w:rFonts w:ascii="Georgia" w:hAnsi="Georgia"/>
        </w:rPr>
        <w:t xml:space="preserve">: </w:t>
      </w:r>
    </w:p>
    <w:p w14:paraId="748B604A" w14:textId="77777777" w:rsidR="00DD385B" w:rsidRPr="00DD385B" w:rsidRDefault="00DD385B" w:rsidP="00DD385B">
      <w:pPr>
        <w:pStyle w:val="NoSpacing"/>
        <w:rPr>
          <w:rFonts w:ascii="Georgia" w:hAnsi="Georgia"/>
        </w:rPr>
      </w:pPr>
      <w:r w:rsidRPr="00DD385B">
        <w:rPr>
          <w:rFonts w:ascii="Georgia" w:hAnsi="Georgia"/>
        </w:rPr>
        <w:t xml:space="preserve">“And there shall be great earthquakes in various places, and scarcities of food and deadly diseases. And there shall be horrors, and great signs from heaven. </w:t>
      </w:r>
      <w:hyperlink r:id="rId8" w:history="1">
        <w:r w:rsidRPr="00DD385B">
          <w:rPr>
            <w:rStyle w:val="Hyperlink"/>
            <w:rFonts w:ascii="Georgia" w:hAnsi="Georgia"/>
            <w:color w:val="auto"/>
          </w:rPr>
          <w:t>12</w:t>
        </w:r>
      </w:hyperlink>
      <w:r w:rsidRPr="00DD385B">
        <w:rPr>
          <w:rFonts w:ascii="Georgia" w:hAnsi="Georgia"/>
        </w:rPr>
        <w:t xml:space="preserve"> But before all this, they shall lay their hands on you and persecute you, delivering you up to the congregations and prisons, and be brought before sovereigns and rulers for My Name’s sake. </w:t>
      </w:r>
      <w:hyperlink r:id="rId9" w:history="1">
        <w:r w:rsidRPr="00DD385B">
          <w:rPr>
            <w:rStyle w:val="Hyperlink"/>
            <w:rFonts w:ascii="Georgia" w:hAnsi="Georgia"/>
            <w:color w:val="auto"/>
          </w:rPr>
          <w:t>13</w:t>
        </w:r>
      </w:hyperlink>
      <w:r w:rsidRPr="00DD385B">
        <w:rPr>
          <w:rStyle w:val="reftext"/>
          <w:rFonts w:ascii="Georgia" w:hAnsi="Georgia"/>
        </w:rPr>
        <w:t xml:space="preserve"> </w:t>
      </w:r>
      <w:r w:rsidRPr="00DD385B">
        <w:rPr>
          <w:rFonts w:ascii="Georgia" w:hAnsi="Georgia"/>
        </w:rPr>
        <w:t xml:space="preserve">And </w:t>
      </w:r>
      <w:r w:rsidRPr="00DD385B">
        <w:rPr>
          <w:rFonts w:ascii="Georgia" w:hAnsi="Georgia"/>
          <w:b/>
          <w:bCs/>
        </w:rPr>
        <w:t xml:space="preserve">it </w:t>
      </w:r>
      <w:r w:rsidRPr="00DD385B">
        <w:rPr>
          <w:rFonts w:ascii="Georgia" w:hAnsi="Georgia"/>
        </w:rPr>
        <w:t xml:space="preserve">shall turn out to you for a witness. </w:t>
      </w:r>
      <w:hyperlink r:id="rId10" w:history="1">
        <w:r w:rsidRPr="00DD385B">
          <w:rPr>
            <w:rStyle w:val="Hyperlink"/>
            <w:rFonts w:ascii="Georgia" w:hAnsi="Georgia"/>
            <w:color w:val="auto"/>
          </w:rPr>
          <w:t>14</w:t>
        </w:r>
      </w:hyperlink>
      <w:r w:rsidRPr="00DD385B">
        <w:rPr>
          <w:rFonts w:ascii="Georgia" w:hAnsi="Georgia"/>
        </w:rPr>
        <w:t xml:space="preserve">Therefore, resolve in your hearts not to premeditate on what to answer. </w:t>
      </w:r>
      <w:hyperlink r:id="rId11" w:history="1">
        <w:r w:rsidRPr="00DD385B">
          <w:rPr>
            <w:rStyle w:val="Hyperlink"/>
            <w:rFonts w:ascii="Georgia" w:hAnsi="Georgia"/>
            <w:color w:val="auto"/>
          </w:rPr>
          <w:t>15</w:t>
        </w:r>
      </w:hyperlink>
      <w:r w:rsidRPr="00DD385B">
        <w:rPr>
          <w:rStyle w:val="reftext"/>
          <w:rFonts w:ascii="Georgia" w:hAnsi="Georgia"/>
        </w:rPr>
        <w:t xml:space="preserve"> </w:t>
      </w:r>
      <w:r w:rsidRPr="00DD385B">
        <w:rPr>
          <w:rFonts w:ascii="Georgia" w:hAnsi="Georgia"/>
        </w:rPr>
        <w:t xml:space="preserve">For I shall give you a mouth and wisdom which all your adversaries shall not be able to refute or resist. </w:t>
      </w:r>
      <w:hyperlink r:id="rId12" w:history="1">
        <w:r w:rsidRPr="00DD385B">
          <w:rPr>
            <w:rStyle w:val="Hyperlink"/>
            <w:rFonts w:ascii="Georgia" w:hAnsi="Georgia"/>
            <w:color w:val="auto"/>
          </w:rPr>
          <w:t>16</w:t>
        </w:r>
      </w:hyperlink>
      <w:r w:rsidRPr="00DD385B">
        <w:rPr>
          <w:rFonts w:ascii="Georgia" w:hAnsi="Georgia"/>
        </w:rPr>
        <w:t xml:space="preserve"> And you shall also be betrayed by parents and brothers and relatives and friends. And some of you shall be put to death. </w:t>
      </w:r>
      <w:hyperlink r:id="rId13" w:history="1">
        <w:r w:rsidRPr="00DD385B">
          <w:rPr>
            <w:rStyle w:val="Hyperlink"/>
            <w:rFonts w:ascii="Georgia" w:hAnsi="Georgia"/>
            <w:color w:val="auto"/>
          </w:rPr>
          <w:t>17</w:t>
        </w:r>
      </w:hyperlink>
      <w:r w:rsidRPr="00DD385B">
        <w:rPr>
          <w:rFonts w:ascii="Georgia" w:hAnsi="Georgia"/>
        </w:rPr>
        <w:t xml:space="preserve"> And you shall be hated by all because of My Name. </w:t>
      </w:r>
      <w:hyperlink r:id="rId14" w:history="1">
        <w:r w:rsidRPr="00DD385B">
          <w:rPr>
            <w:rStyle w:val="Hyperlink"/>
            <w:rFonts w:ascii="Georgia" w:hAnsi="Georgia"/>
            <w:color w:val="auto"/>
          </w:rPr>
          <w:t>18</w:t>
        </w:r>
      </w:hyperlink>
      <w:r w:rsidRPr="00DD385B">
        <w:rPr>
          <w:rStyle w:val="reftext"/>
          <w:rFonts w:ascii="Georgia" w:hAnsi="Georgia"/>
        </w:rPr>
        <w:t xml:space="preserve"> </w:t>
      </w:r>
      <w:r w:rsidRPr="00DD385B">
        <w:rPr>
          <w:rFonts w:ascii="Georgia" w:hAnsi="Georgia"/>
        </w:rPr>
        <w:t xml:space="preserve">But not a hair of your head shall be lost at all. </w:t>
      </w:r>
      <w:hyperlink r:id="rId15" w:history="1">
        <w:r w:rsidRPr="00DD385B">
          <w:rPr>
            <w:rStyle w:val="Hyperlink"/>
            <w:rFonts w:ascii="Georgia" w:hAnsi="Georgia"/>
            <w:color w:val="auto"/>
          </w:rPr>
          <w:t>19</w:t>
        </w:r>
      </w:hyperlink>
      <w:r w:rsidRPr="00DD385B">
        <w:rPr>
          <w:rStyle w:val="reftext"/>
          <w:rFonts w:ascii="Georgia" w:hAnsi="Georgia"/>
        </w:rPr>
        <w:t xml:space="preserve"> </w:t>
      </w:r>
      <w:r w:rsidRPr="00DD385B">
        <w:rPr>
          <w:rFonts w:ascii="Georgia" w:hAnsi="Georgia"/>
        </w:rPr>
        <w:t>Possess your lives by your endurance!”</w:t>
      </w:r>
    </w:p>
    <w:p w14:paraId="21F9EB2C" w14:textId="77777777" w:rsidR="00DD385B" w:rsidRPr="00DD385B" w:rsidRDefault="00DD385B" w:rsidP="00DD385B">
      <w:pPr>
        <w:pStyle w:val="NoSpacing"/>
        <w:rPr>
          <w:rFonts w:ascii="Georgia" w:hAnsi="Georgia"/>
        </w:rPr>
      </w:pPr>
    </w:p>
    <w:p w14:paraId="0BBFCD3B" w14:textId="77777777" w:rsidR="00DD385B" w:rsidRPr="00DD385B" w:rsidRDefault="00DD385B" w:rsidP="00DD385B">
      <w:pPr>
        <w:pStyle w:val="NoSpacing"/>
        <w:rPr>
          <w:rFonts w:ascii="Georgia" w:hAnsi="Georgia"/>
        </w:rPr>
      </w:pPr>
      <w:r w:rsidRPr="00DD385B">
        <w:rPr>
          <w:rFonts w:ascii="Georgia" w:hAnsi="Georgia"/>
          <w:b/>
          <w:bCs/>
        </w:rPr>
        <w:t>PROVERBS 16:1</w:t>
      </w:r>
      <w:r w:rsidRPr="00DD385B">
        <w:rPr>
          <w:rFonts w:ascii="Georgia" w:hAnsi="Georgia"/>
        </w:rPr>
        <w:t xml:space="preserve">: </w:t>
      </w:r>
    </w:p>
    <w:p w14:paraId="58310688" w14:textId="77777777" w:rsidR="00DD385B" w:rsidRPr="00DD385B" w:rsidRDefault="00DD385B" w:rsidP="00DD385B">
      <w:pPr>
        <w:pStyle w:val="NoSpacing"/>
        <w:rPr>
          <w:rFonts w:ascii="Georgia" w:hAnsi="Georgia"/>
        </w:rPr>
      </w:pPr>
      <w:r w:rsidRPr="00DD385B">
        <w:rPr>
          <w:rFonts w:ascii="Georgia" w:hAnsi="Georgia"/>
        </w:rPr>
        <w:t>“To man belongs the preparations of his heart, but from Yahuwah is the answer of the tongue.”</w:t>
      </w:r>
    </w:p>
    <w:p w14:paraId="6BD46ECA" w14:textId="77777777" w:rsidR="00DD385B" w:rsidRPr="00DD385B" w:rsidRDefault="00DD385B" w:rsidP="00DD385B">
      <w:pPr>
        <w:pStyle w:val="NoSpacing"/>
        <w:rPr>
          <w:rFonts w:ascii="Georgia" w:hAnsi="Georgia"/>
        </w:rPr>
      </w:pPr>
      <w:r w:rsidRPr="00DD385B">
        <w:rPr>
          <w:rFonts w:ascii="Georgia" w:hAnsi="Georgia"/>
        </w:rPr>
        <w:t xml:space="preserve">     I’ve often pondered why we are warned NOT to prepare our defense before going before interrogators who will ask questions to make life and death decisions regarding our lives, and the lives of our little children.</w:t>
      </w:r>
    </w:p>
    <w:p w14:paraId="4FAB1DFD" w14:textId="77777777" w:rsidR="00DD385B" w:rsidRPr="00DD385B" w:rsidRDefault="00DD385B" w:rsidP="00DD385B">
      <w:pPr>
        <w:pStyle w:val="NoSpacing"/>
        <w:rPr>
          <w:rFonts w:ascii="Georgia" w:hAnsi="Georgia"/>
        </w:rPr>
      </w:pPr>
      <w:r w:rsidRPr="00DD385B">
        <w:rPr>
          <w:rFonts w:ascii="Georgia" w:hAnsi="Georgia"/>
        </w:rPr>
        <w:t xml:space="preserve">     During WWII, many were brought before interrogators because they were accused of hiding Jews in various countries of Western and Eastern Europe. Thus, many Christians ended up in the concentration death camps with the Jews, like Corrie Ten Boom and her sister Betsy in Holland, and Sister </w:t>
      </w:r>
      <w:proofErr w:type="spellStart"/>
      <w:r w:rsidRPr="00DD385B">
        <w:rPr>
          <w:rFonts w:ascii="Georgia" w:hAnsi="Georgia"/>
        </w:rPr>
        <w:t>Basilea</w:t>
      </w:r>
      <w:proofErr w:type="spellEnd"/>
      <w:r w:rsidRPr="00DD385B">
        <w:rPr>
          <w:rFonts w:ascii="Georgia" w:hAnsi="Georgia"/>
        </w:rPr>
        <w:t xml:space="preserve"> </w:t>
      </w:r>
      <w:proofErr w:type="spellStart"/>
      <w:r w:rsidRPr="00DD385B">
        <w:rPr>
          <w:rFonts w:ascii="Georgia" w:hAnsi="Georgia"/>
        </w:rPr>
        <w:t>Schlink</w:t>
      </w:r>
      <w:proofErr w:type="spellEnd"/>
      <w:r w:rsidRPr="00DD385B">
        <w:rPr>
          <w:rFonts w:ascii="Georgia" w:hAnsi="Georgia"/>
        </w:rPr>
        <w:t xml:space="preserve"> in Germany. </w:t>
      </w:r>
    </w:p>
    <w:p w14:paraId="72AA4E3F" w14:textId="77777777" w:rsidR="00DD385B" w:rsidRPr="00DD385B" w:rsidRDefault="00DD385B" w:rsidP="00DD385B">
      <w:pPr>
        <w:pStyle w:val="NoSpacing"/>
        <w:rPr>
          <w:rFonts w:ascii="Georgia" w:hAnsi="Georgia"/>
        </w:rPr>
      </w:pPr>
      <w:r w:rsidRPr="00DD385B">
        <w:rPr>
          <w:rFonts w:ascii="Georgia" w:hAnsi="Georgia"/>
        </w:rPr>
        <w:t xml:space="preserve">     Evidently, Pastor Paul Begley had the same question as I did, regarding why. In his weekly interview with “Mike from around the world,” a top-secret intelligence officer with the military who travels to many countries, brought this subject up in the May 5</w:t>
      </w:r>
      <w:r w:rsidRPr="00DD385B">
        <w:rPr>
          <w:rFonts w:ascii="Georgia" w:hAnsi="Georgia"/>
          <w:vertAlign w:val="superscript"/>
        </w:rPr>
        <w:t>th</w:t>
      </w:r>
      <w:r w:rsidRPr="00DD385B">
        <w:rPr>
          <w:rFonts w:ascii="Georgia" w:hAnsi="Georgia"/>
        </w:rPr>
        <w:t>, interview this last Thursday, May 5, 2022, on Begley’s YouTube channel.</w:t>
      </w:r>
    </w:p>
    <w:p w14:paraId="0A88B0D7" w14:textId="77777777" w:rsidR="00DD385B" w:rsidRPr="00DD385B" w:rsidRDefault="00DD385B" w:rsidP="00DD385B">
      <w:pPr>
        <w:pStyle w:val="NoSpacing"/>
        <w:rPr>
          <w:rFonts w:ascii="Georgia" w:hAnsi="Georgia"/>
        </w:rPr>
      </w:pPr>
      <w:r w:rsidRPr="00DD385B">
        <w:rPr>
          <w:rFonts w:ascii="Georgia" w:hAnsi="Georgia"/>
        </w:rPr>
        <w:t xml:space="preserve">    What Mike said was so mind-blowing, so real, so “in our face” information, that I podcasted it today, Podcast CCCLXXII under Audio Messages, and now will write briefly </w:t>
      </w:r>
      <w:r w:rsidRPr="00DD385B">
        <w:rPr>
          <w:rFonts w:ascii="Georgia" w:hAnsi="Georgia"/>
        </w:rPr>
        <w:lastRenderedPageBreak/>
        <w:t xml:space="preserve">about it so that you can go over these passages of Scripture and come to grips with the absolute necessity of knowing how to live out of your re-born spirit in the “belly area” midst of you. </w:t>
      </w:r>
      <w:r w:rsidRPr="00DD385B">
        <w:rPr>
          <w:rFonts w:ascii="Georgia" w:hAnsi="Georgia"/>
          <w:b/>
          <w:bCs/>
        </w:rPr>
        <w:t>John 7:37-39</w:t>
      </w:r>
      <w:r w:rsidRPr="00DD385B">
        <w:rPr>
          <w:rFonts w:ascii="Georgia" w:hAnsi="Georgia"/>
        </w:rPr>
        <w:t xml:space="preserve">: “`Out of your belly shall flow forth rivers of living water,’ this </w:t>
      </w:r>
      <w:proofErr w:type="gramStart"/>
      <w:r w:rsidRPr="00DD385B">
        <w:rPr>
          <w:rFonts w:ascii="Georgia" w:hAnsi="Georgia"/>
        </w:rPr>
        <w:t>He</w:t>
      </w:r>
      <w:proofErr w:type="gramEnd"/>
      <w:r w:rsidRPr="00DD385B">
        <w:rPr>
          <w:rFonts w:ascii="Georgia" w:hAnsi="Georgia"/>
        </w:rPr>
        <w:t xml:space="preserve"> spoke of the Spirit, which had not yet been given, “for He (Messiah) had not yet been raised from dead or ascended back into heaven. </w:t>
      </w:r>
    </w:p>
    <w:p w14:paraId="38F4D596" w14:textId="77777777" w:rsidR="00DD385B" w:rsidRPr="00DD385B" w:rsidRDefault="00DD385B" w:rsidP="00DD385B">
      <w:pPr>
        <w:pStyle w:val="NoSpacing"/>
        <w:rPr>
          <w:rFonts w:ascii="Georgia" w:hAnsi="Georgia"/>
        </w:rPr>
      </w:pPr>
      <w:r w:rsidRPr="00DD385B">
        <w:rPr>
          <w:rFonts w:ascii="Georgia" w:hAnsi="Georgia"/>
        </w:rPr>
        <w:t xml:space="preserve">     Yes, I’m hitting the subject of intimate relationship with Father and Son through the Spirit, the Father within strongly, because without the Spirit of Yahuwah Himself living in your “temple,” where your true new birth took place, as Yahuwah once was over the Ark in Solomon’s Temple, you are devoid of so much help that is not available to the human mind, emotions, and carnality of the desires of the flesh, love of this world, and shallowness of faith. The mind and emotions are volatile depending on our input from man and head reasoning, as well as emotional reasoning – stable or unstable.</w:t>
      </w:r>
    </w:p>
    <w:p w14:paraId="23B2BF26" w14:textId="77777777" w:rsidR="00DD385B" w:rsidRPr="00DD385B" w:rsidRDefault="00DD385B" w:rsidP="00DD385B">
      <w:pPr>
        <w:pStyle w:val="NoSpacing"/>
        <w:rPr>
          <w:rFonts w:ascii="Georgia" w:hAnsi="Georgia"/>
        </w:rPr>
      </w:pPr>
      <w:r w:rsidRPr="00DD385B">
        <w:rPr>
          <w:rFonts w:ascii="Georgia" w:hAnsi="Georgia"/>
        </w:rPr>
        <w:t xml:space="preserve">     The Podcast today should answer your questions! I have so little time left to teach the kindergarten basics of knowing Father and Son, hearing from Them on a regular basis, interacting, submitting, obeying, and receiving gifts of empowerment to “overcome all, and stand before the Son of Yah.” Abba is narrowing down my message to those who will overcome, endure to the end, and enter the Kingdom, who will, even in the midst of tribulation be obedient to the Master. </w:t>
      </w:r>
    </w:p>
    <w:p w14:paraId="1B5BDE9D" w14:textId="77777777" w:rsidR="00DD385B" w:rsidRPr="00DD385B" w:rsidRDefault="00DD385B" w:rsidP="00DD385B">
      <w:pPr>
        <w:pStyle w:val="NoSpacing"/>
        <w:rPr>
          <w:rFonts w:ascii="Georgia" w:hAnsi="Georgia"/>
        </w:rPr>
      </w:pPr>
      <w:r w:rsidRPr="00DD385B">
        <w:rPr>
          <w:rFonts w:ascii="Georgia" w:hAnsi="Georgia"/>
        </w:rPr>
        <w:t xml:space="preserve">     I sure don’t give religious hocus pocus or anything mystical, or anything that is not just solid reality from the throne room of a very loving and tangible Yahuwah. I’ve walked the walk of faith and lived in close relationship with Father and Son and lived a life of miracles – which I’ve ministered to others in other countries. I’m a very practical person. I give no hype, no emotionalism, no pretense, no religiosity, no pride, no arrogance, no attitudes that are against the nature, ways, and thinking of Yahuwah and Yahushua. I am totally submitted to </w:t>
      </w:r>
      <w:proofErr w:type="gramStart"/>
      <w:r w:rsidRPr="00DD385B">
        <w:rPr>
          <w:rFonts w:ascii="Georgia" w:hAnsi="Georgia"/>
        </w:rPr>
        <w:t>Them,</w:t>
      </w:r>
      <w:proofErr w:type="gramEnd"/>
      <w:r w:rsidRPr="00DD385B">
        <w:rPr>
          <w:rFonts w:ascii="Georgia" w:hAnsi="Georgia"/>
        </w:rPr>
        <w:t xml:space="preserve"> thus I am free to be at peace.</w:t>
      </w:r>
    </w:p>
    <w:p w14:paraId="2E77DD4A" w14:textId="77777777" w:rsidR="00DD385B" w:rsidRPr="00DD385B" w:rsidRDefault="00DD385B" w:rsidP="00DD385B">
      <w:pPr>
        <w:pStyle w:val="NoSpacing"/>
        <w:rPr>
          <w:rFonts w:ascii="Georgia" w:hAnsi="Georgia"/>
        </w:rPr>
      </w:pPr>
      <w:r w:rsidRPr="00DD385B">
        <w:rPr>
          <w:rFonts w:ascii="Georgia" w:hAnsi="Georgia"/>
        </w:rPr>
        <w:t xml:space="preserve">     I just know what is real and what works, and what worked for the Apostles clear back to Enoch who just walked with Elohim and was taken into the Garden without dying – symbolic of the end-time remnant of </w:t>
      </w:r>
      <w:r w:rsidRPr="00DD385B">
        <w:rPr>
          <w:rFonts w:ascii="Georgia" w:hAnsi="Georgia"/>
          <w:b/>
          <w:bCs/>
        </w:rPr>
        <w:t>Daniel 11:32, Revelation 3:7-13, 7:1-8; 9:4, 14:1-5, 22:3-5</w:t>
      </w:r>
      <w:r w:rsidRPr="00DD385B">
        <w:rPr>
          <w:rFonts w:ascii="Georgia" w:hAnsi="Georgia"/>
        </w:rPr>
        <w:t>, etc. I used to refer to this remnant “The Eliyahu Company,” for surely these work with the two witnesses and their “associates.”</w:t>
      </w:r>
    </w:p>
    <w:p w14:paraId="477138D3" w14:textId="77777777" w:rsidR="00DD385B" w:rsidRPr="00DD385B" w:rsidRDefault="00DD385B" w:rsidP="00DD385B">
      <w:pPr>
        <w:pStyle w:val="NoSpacing"/>
        <w:rPr>
          <w:rFonts w:ascii="Georgia" w:hAnsi="Georgia"/>
        </w:rPr>
      </w:pPr>
      <w:r w:rsidRPr="00DD385B">
        <w:rPr>
          <w:rFonts w:ascii="Georgia" w:hAnsi="Georgia"/>
        </w:rPr>
        <w:t xml:space="preserve">      So, here, I just copied and pasted my notes for you on what “Mike” brought out that is really deep and awesome. It makes so much sense. Take it to heart and position yourself so that you can face the modern-day “Anakim” like a Joshua or a Caleb. </w:t>
      </w:r>
    </w:p>
    <w:p w14:paraId="5D9DC16E" w14:textId="77777777" w:rsidR="00DD385B" w:rsidRPr="00DD385B" w:rsidRDefault="00DD385B" w:rsidP="00DD385B">
      <w:pPr>
        <w:pStyle w:val="NoSpacing"/>
        <w:rPr>
          <w:rFonts w:ascii="Georgia" w:hAnsi="Georgia"/>
        </w:rPr>
      </w:pPr>
      <w:r w:rsidRPr="00DD385B">
        <w:rPr>
          <w:rFonts w:ascii="Georgia" w:hAnsi="Georgia"/>
        </w:rPr>
        <w:t xml:space="preserve">     I know, from my experience in 1997 in Tanzania of almost dying of malaria, having lost my ability to even know my own name, or be able to sit upright because of weakness, yet I learned that Messiah will speak to us from the re-born spirit so that we hear His voice clearly, so that we can repeat, and speak from our “belly” area, as per </w:t>
      </w:r>
      <w:r w:rsidRPr="00DD385B">
        <w:rPr>
          <w:rFonts w:ascii="Georgia" w:hAnsi="Georgia"/>
          <w:b/>
          <w:bCs/>
        </w:rPr>
        <w:t>John 7:37-39</w:t>
      </w:r>
      <w:r w:rsidRPr="00DD385B">
        <w:rPr>
          <w:rFonts w:ascii="Georgia" w:hAnsi="Georgia"/>
        </w:rPr>
        <w:t xml:space="preserve">, and other Scriptures, without having the brain or emotions of the carnal soul, flesh, in operation. I know the difference between soul (our natural life force, 5 senses, reasoning power, will, emotional output, rationality, etc. </w:t>
      </w:r>
      <w:proofErr w:type="spellStart"/>
      <w:r w:rsidRPr="00DD385B">
        <w:rPr>
          <w:rFonts w:ascii="Georgia" w:hAnsi="Georgia"/>
        </w:rPr>
        <w:t>etc</w:t>
      </w:r>
      <w:proofErr w:type="spellEnd"/>
      <w:r w:rsidRPr="00DD385B">
        <w:rPr>
          <w:rFonts w:ascii="Georgia" w:hAnsi="Georgia"/>
        </w:rPr>
        <w:t>) and the reb0rn spirit area in our belly area. At a true new birth, a transfer takes place as the Spirit of Yahuwah takes us out of the kingdom of darkness and puts us into the Kingdom of Light, and we are truly born-again into a new creation (</w:t>
      </w:r>
      <w:r w:rsidRPr="00DD385B">
        <w:rPr>
          <w:rFonts w:ascii="Georgia" w:hAnsi="Georgia"/>
          <w:b/>
          <w:bCs/>
        </w:rPr>
        <w:t>II Corinthians 5:17</w:t>
      </w:r>
      <w:r w:rsidRPr="00DD385B">
        <w:rPr>
          <w:rFonts w:ascii="Georgia" w:hAnsi="Georgia"/>
        </w:rPr>
        <w:t xml:space="preserve">). </w:t>
      </w:r>
      <w:proofErr w:type="gramStart"/>
      <w:r w:rsidRPr="00DD385B">
        <w:rPr>
          <w:rFonts w:ascii="Georgia" w:hAnsi="Georgia"/>
        </w:rPr>
        <w:t>Thus</w:t>
      </w:r>
      <w:proofErr w:type="gramEnd"/>
      <w:r w:rsidRPr="00DD385B">
        <w:rPr>
          <w:rFonts w:ascii="Georgia" w:hAnsi="Georgia"/>
        </w:rPr>
        <w:t xml:space="preserve"> being born into a new dimension of eternal life, the Spirit, Yahuwah, must be asked to enter, so that He can take control of us as Master. It is our training for reigning. We can’t do anything of ourselves. He alone has the power to transform us and prepare for the Kingdom. As we carefully read the Word, He teaches and unites us with all others whom He teaches. </w:t>
      </w:r>
    </w:p>
    <w:p w14:paraId="08127D72" w14:textId="77777777" w:rsidR="00DD385B" w:rsidRPr="00DD385B" w:rsidRDefault="00DD385B" w:rsidP="00DD385B">
      <w:pPr>
        <w:pStyle w:val="NoSpacing"/>
        <w:rPr>
          <w:rFonts w:ascii="Georgia" w:hAnsi="Georgia"/>
        </w:rPr>
      </w:pPr>
      <w:r w:rsidRPr="00DD385B">
        <w:rPr>
          <w:rFonts w:ascii="Georgia" w:hAnsi="Georgia"/>
        </w:rPr>
        <w:t xml:space="preserve">     It is in our re-born spirit, our Temple, in the belly area that Yahuwah speaks through to us. Yahushua speaks more softly, and we can literally hear Him in the spirit realm. As He repeated one sentence at a time there in Tanzania, I, propped up with pillows so I would not fall over, heard Him, and I repeated it, and I preached under the “anointing” power of the Spirit/Yahuwah for 2 hours, 3 different times. As you can </w:t>
      </w:r>
      <w:proofErr w:type="gramStart"/>
      <w:r w:rsidRPr="00DD385B">
        <w:rPr>
          <w:rFonts w:ascii="Georgia" w:hAnsi="Georgia"/>
        </w:rPr>
        <w:t>see</w:t>
      </w:r>
      <w:proofErr w:type="gramEnd"/>
      <w:r w:rsidRPr="00DD385B">
        <w:rPr>
          <w:rFonts w:ascii="Georgia" w:hAnsi="Georgia"/>
        </w:rPr>
        <w:t xml:space="preserve"> He healed me sovereignly – no hospital, no doctor, no medicine, just lots of prayer.</w:t>
      </w:r>
    </w:p>
    <w:p w14:paraId="486321C8" w14:textId="77777777" w:rsidR="00DD385B" w:rsidRPr="00DD385B" w:rsidRDefault="00DD385B" w:rsidP="00DD385B">
      <w:pPr>
        <w:pStyle w:val="NoSpacing"/>
        <w:rPr>
          <w:rFonts w:ascii="Georgia" w:hAnsi="Georgia"/>
        </w:rPr>
      </w:pPr>
      <w:r w:rsidRPr="00DD385B">
        <w:rPr>
          <w:rFonts w:ascii="Georgia" w:hAnsi="Georgia"/>
        </w:rPr>
        <w:t xml:space="preserve">     I have been speaking to an audience in Uganda, teaching from the Bible. All of a sudden, I would hear the voice of Him in my spirit giving me revelation knowledge on a totally different subject. I stopped teaching and told the people that Yahuwah had just spoke to me. I gave what He said, and the reaction was awesome. Many jumped up from their chairs and began dancing and praising, others stayed seated, raised their hands and praised Him. He speaks to us in at least 40 different ways, all very edifying ways! </w:t>
      </w:r>
    </w:p>
    <w:p w14:paraId="1E13C54F" w14:textId="77777777" w:rsidR="00DD385B" w:rsidRPr="00DD385B" w:rsidRDefault="00DD385B" w:rsidP="00DD385B">
      <w:pPr>
        <w:pStyle w:val="NoSpacing"/>
        <w:rPr>
          <w:rFonts w:ascii="Georgia" w:hAnsi="Georgia"/>
        </w:rPr>
      </w:pPr>
      <w:r w:rsidRPr="00DD385B">
        <w:rPr>
          <w:rFonts w:ascii="Georgia" w:hAnsi="Georgia"/>
        </w:rPr>
        <w:t xml:space="preserve">     There have been times when podcasting when I was so under the authority of the of Yahuwah</w:t>
      </w:r>
      <w:proofErr w:type="gramStart"/>
      <w:r w:rsidRPr="00DD385B">
        <w:rPr>
          <w:rFonts w:ascii="Georgia" w:hAnsi="Georgia"/>
        </w:rPr>
        <w:t>/”the</w:t>
      </w:r>
      <w:proofErr w:type="gramEnd"/>
      <w:r w:rsidRPr="00DD385B">
        <w:rPr>
          <w:rFonts w:ascii="Georgia" w:hAnsi="Georgia"/>
        </w:rPr>
        <w:t xml:space="preserve"> anointing of the Spirit” that I was literally listening to myself speak, picking up the words by my mind. He spoke to my spirit, and I just heard Him with nothing in my mind but to listen and receive. I was wondering if I was going to make a mistake in what I said (smile), but as I listened, I was pleased that I made no mistakes – because He was pouring out through me, not me rambling. </w:t>
      </w:r>
    </w:p>
    <w:p w14:paraId="77851E65" w14:textId="77777777" w:rsidR="00DD385B" w:rsidRPr="00DD385B" w:rsidRDefault="00DD385B" w:rsidP="00DD385B">
      <w:pPr>
        <w:pStyle w:val="NoSpacing"/>
        <w:rPr>
          <w:rFonts w:ascii="Georgia" w:hAnsi="Georgia"/>
        </w:rPr>
      </w:pPr>
      <w:r w:rsidRPr="00DD385B">
        <w:rPr>
          <w:rFonts w:ascii="Georgia" w:hAnsi="Georgia"/>
        </w:rPr>
        <w:t xml:space="preserve">      We are a two-part being, just as the Temple of Solomon and Herod were in two parts. The outer court that housed the inner large building, and one large building in two parts on the inside. Part I was known as the Set-Apart Place of ministry by the Levites – where there was the Menorah, the Table of Showbread, and the Altar of Incense. Beyond the veil, there was the Ark of the Covenant, the Most Set-Apart Place, where Yahuwah dwelt between the Cherubim. </w:t>
      </w:r>
    </w:p>
    <w:p w14:paraId="48EBF975" w14:textId="77777777" w:rsidR="00DD385B" w:rsidRPr="00DD385B" w:rsidRDefault="00DD385B" w:rsidP="00DD385B">
      <w:pPr>
        <w:pStyle w:val="NoSpacing"/>
        <w:rPr>
          <w:rFonts w:ascii="Georgia" w:hAnsi="Georgia"/>
        </w:rPr>
      </w:pPr>
      <w:r w:rsidRPr="00DD385B">
        <w:rPr>
          <w:rFonts w:ascii="Georgia" w:hAnsi="Georgia"/>
        </w:rPr>
        <w:t xml:space="preserve">      </w:t>
      </w:r>
      <w:r w:rsidRPr="00DD385B">
        <w:rPr>
          <w:rFonts w:ascii="Georgia" w:hAnsi="Georgia"/>
          <w:b/>
          <w:bCs/>
        </w:rPr>
        <w:t>Ezekiel 8-11:23: When the idolatry was so terrible, Yahuwah lifted His Spirit off of the Ark and went</w:t>
      </w:r>
      <w:r w:rsidRPr="00DD385B">
        <w:rPr>
          <w:rFonts w:ascii="Georgia" w:hAnsi="Georgia"/>
        </w:rPr>
        <w:t xml:space="preserve"> </w:t>
      </w:r>
      <w:r w:rsidRPr="00DD385B">
        <w:rPr>
          <w:rFonts w:ascii="Georgia" w:hAnsi="Georgia"/>
          <w:b/>
          <w:bCs/>
        </w:rPr>
        <w:t>out</w:t>
      </w:r>
      <w:r w:rsidRPr="00DD385B">
        <w:rPr>
          <w:rFonts w:ascii="Georgia" w:hAnsi="Georgia"/>
        </w:rPr>
        <w:t xml:space="preserve"> the north gate of the Temple, ascended to the top of the Mount of Olives, and went back into heaven. He did not return until </w:t>
      </w:r>
      <w:r w:rsidRPr="00DD385B">
        <w:rPr>
          <w:rFonts w:ascii="Georgia" w:hAnsi="Georgia"/>
          <w:b/>
          <w:bCs/>
        </w:rPr>
        <w:t>Acts 2</w:t>
      </w:r>
      <w:r w:rsidRPr="00DD385B">
        <w:rPr>
          <w:rFonts w:ascii="Georgia" w:hAnsi="Georgia"/>
        </w:rPr>
        <w:t xml:space="preserve"> – Shavu’ot, the “Day of Pentecost,” fifty days after First Fruits. </w:t>
      </w:r>
    </w:p>
    <w:p w14:paraId="1FCDE595" w14:textId="77777777" w:rsidR="00DD385B" w:rsidRPr="00DD385B" w:rsidRDefault="00DD385B" w:rsidP="00DD385B">
      <w:pPr>
        <w:pStyle w:val="NoSpacing"/>
        <w:rPr>
          <w:rFonts w:ascii="Georgia" w:hAnsi="Georgia"/>
        </w:rPr>
      </w:pPr>
      <w:r w:rsidRPr="00DD385B">
        <w:rPr>
          <w:rFonts w:ascii="Georgia" w:hAnsi="Georgia"/>
        </w:rPr>
        <w:t xml:space="preserve">     When we ask for Messiah to baptize us, immerse us, into Yahuwah’s spirit, He comes into His temple “not made with hands,” as He did in the spirits of those present in the “Upper Room,” the 120 (</w:t>
      </w:r>
      <w:r w:rsidRPr="00DD385B">
        <w:rPr>
          <w:rFonts w:ascii="Georgia" w:hAnsi="Georgia"/>
          <w:b/>
          <w:bCs/>
        </w:rPr>
        <w:t>Acts 1-2</w:t>
      </w:r>
      <w:r w:rsidRPr="00DD385B">
        <w:rPr>
          <w:rFonts w:ascii="Georgia" w:hAnsi="Georgia"/>
        </w:rPr>
        <w:t xml:space="preserve">). Once He changed to temples not made with hands, the pattern continued. Those who received Messiah Yahushua as Savior were then filled with the Spirit for empowerment, Teaching, comforting, convicting, transforming, and preparation to enter the Kingdom of heaven. Without Him, we can do nothing! He is Abba Yahuwah Himself – the Omnipresent Spirit – the Most-High, Shaddai. It is not only normal following a true new birth, for we need spiritual nourishment just as a new born baby needs milk, it is mandatory, or, like a baby who is starved physically, we die spiritually. </w:t>
      </w:r>
    </w:p>
    <w:p w14:paraId="38ED4412" w14:textId="77777777" w:rsidR="00DD385B" w:rsidRPr="00DD385B" w:rsidRDefault="00DD385B" w:rsidP="00DD385B">
      <w:pPr>
        <w:pStyle w:val="NoSpacing"/>
        <w:rPr>
          <w:rFonts w:ascii="Georgia" w:hAnsi="Georgia"/>
        </w:rPr>
      </w:pPr>
      <w:r w:rsidRPr="00DD385B">
        <w:rPr>
          <w:rFonts w:ascii="Georgia" w:hAnsi="Georgia"/>
        </w:rPr>
        <w:t xml:space="preserve">       So, what Lucifer-Satan fears now more than ever before is these born-again Spirit filled ones who are rising with power like he’s never seen before. The fallen angels are intimidated by them, those like Enoch, Noah, Daniel, Iyob/Job are arising. “They that KNOW their Elohim (Father and Son), shall be strong, and act to do exploits.”</w:t>
      </w:r>
    </w:p>
    <w:p w14:paraId="01593033" w14:textId="77777777" w:rsidR="00DD385B" w:rsidRPr="00DD385B" w:rsidRDefault="00DD385B" w:rsidP="00DD385B">
      <w:pPr>
        <w:pStyle w:val="NoSpacing"/>
        <w:rPr>
          <w:rFonts w:ascii="Georgia" w:hAnsi="Georgia"/>
        </w:rPr>
      </w:pPr>
      <w:r w:rsidRPr="00DD385B">
        <w:rPr>
          <w:rFonts w:ascii="Georgia" w:hAnsi="Georgia"/>
        </w:rPr>
        <w:t xml:space="preserve">      As Nimrod (8</w:t>
      </w:r>
      <w:r w:rsidRPr="00DD385B">
        <w:rPr>
          <w:rFonts w:ascii="Georgia" w:hAnsi="Georgia"/>
          <w:vertAlign w:val="superscript"/>
        </w:rPr>
        <w:t>th</w:t>
      </w:r>
      <w:r w:rsidRPr="00DD385B">
        <w:rPr>
          <w:rFonts w:ascii="Georgia" w:hAnsi="Georgia"/>
        </w:rPr>
        <w:t xml:space="preserve"> Beast ruler) has returned, been cloned and now demanding trillions of dollars of the world elite globalists for his army, he also has his eye on these “few” on the “narrow path to the narrow gate that leads to life.” (</w:t>
      </w:r>
      <w:r w:rsidRPr="00DD385B">
        <w:rPr>
          <w:rFonts w:ascii="Georgia" w:hAnsi="Georgia"/>
          <w:b/>
          <w:bCs/>
        </w:rPr>
        <w:t>Matthew 7:13-14</w:t>
      </w:r>
      <w:r w:rsidRPr="00DD385B">
        <w:rPr>
          <w:rFonts w:ascii="Georgia" w:hAnsi="Georgia"/>
        </w:rPr>
        <w:t>).</w:t>
      </w:r>
    </w:p>
    <w:p w14:paraId="559AB6D8" w14:textId="77777777" w:rsidR="00DD385B" w:rsidRPr="00DD385B" w:rsidRDefault="00DD385B" w:rsidP="00DD385B">
      <w:pPr>
        <w:pStyle w:val="NoSpacing"/>
        <w:rPr>
          <w:rFonts w:ascii="Georgia" w:hAnsi="Georgia"/>
        </w:rPr>
      </w:pPr>
      <w:r w:rsidRPr="00DD385B">
        <w:rPr>
          <w:rFonts w:ascii="Georgia" w:hAnsi="Georgia"/>
        </w:rPr>
        <w:t xml:space="preserve">      The two witnesses are also biding time, and others are returning to join the “witness company,” or the “Eliyahu/Elijah Company.” </w:t>
      </w:r>
    </w:p>
    <w:p w14:paraId="6AC6A529" w14:textId="21D9B862" w:rsidR="00DD385B" w:rsidRPr="00DD385B" w:rsidRDefault="00DD385B" w:rsidP="00DD385B">
      <w:pPr>
        <w:pStyle w:val="NoSpacing"/>
        <w:rPr>
          <w:rFonts w:ascii="Georgia" w:hAnsi="Georgia"/>
        </w:rPr>
      </w:pPr>
      <w:r w:rsidRPr="00DD385B">
        <w:rPr>
          <w:rFonts w:ascii="Georgia" w:hAnsi="Georgia"/>
        </w:rPr>
        <w:t xml:space="preserve">      </w:t>
      </w:r>
      <w:r w:rsidRPr="00DD385B">
        <w:rPr>
          <w:rFonts w:ascii="Georgia" w:hAnsi="Georgia"/>
          <w:b/>
          <w:bCs/>
        </w:rPr>
        <w:t>Revelation 6:9-11; 7:9-13, 14:12-13</w:t>
      </w:r>
      <w:r w:rsidRPr="00DD385B">
        <w:rPr>
          <w:rFonts w:ascii="Georgia" w:hAnsi="Georgia"/>
        </w:rPr>
        <w:t xml:space="preserve">, the martyrs are increasing now. When the true born-again ones, those filled with the Spirit of Yahuwah, empowered by hearing Him and learning from him, are told by Messiah: “DO NOT TRY TO FIGURE OUT IN YOUR MIND WHAT YOU WILL SAY TO THE INTERROGATORS BEFORE HAND,” in other words, keep your mind blank … just go inward into the throne room within you and abide there. Do not reason, do not get into fear, do not act scared, do not be scared. REMAIN IN PEACE, JOY, FAITH, LOVE, AND GENTLENESS, WITH HUMILITY, AND QUIET WITHIN. WHY IS THIS? WHY THE WARNING BY MESSIAH! </w:t>
      </w:r>
    </w:p>
    <w:p w14:paraId="61BAF966" w14:textId="77777777" w:rsidR="00DD385B" w:rsidRPr="00DD385B" w:rsidRDefault="00DD385B" w:rsidP="00DD385B">
      <w:pPr>
        <w:pStyle w:val="NoSpacing"/>
        <w:rPr>
          <w:rFonts w:ascii="Georgia" w:hAnsi="Georgia"/>
        </w:rPr>
      </w:pPr>
    </w:p>
    <w:p w14:paraId="5CFEA049" w14:textId="77777777" w:rsidR="00DD385B" w:rsidRPr="00DD385B" w:rsidRDefault="00DD385B" w:rsidP="00DD385B">
      <w:pPr>
        <w:pStyle w:val="NoSpacing"/>
        <w:rPr>
          <w:rFonts w:ascii="Georgia" w:hAnsi="Georgia"/>
        </w:rPr>
      </w:pPr>
      <w:r w:rsidRPr="00DD385B">
        <w:rPr>
          <w:rFonts w:ascii="Georgia" w:hAnsi="Georgia"/>
        </w:rPr>
        <w:t xml:space="preserve">Here is what “Mike” said – wow does it make sense:  </w:t>
      </w:r>
    </w:p>
    <w:p w14:paraId="2F57EF61" w14:textId="77777777" w:rsidR="00DD385B" w:rsidRPr="00DD385B" w:rsidRDefault="00DD385B" w:rsidP="00DD385B">
      <w:pPr>
        <w:pStyle w:val="NoSpacing"/>
        <w:rPr>
          <w:rFonts w:ascii="Georgia" w:hAnsi="Georgia"/>
          <w:b/>
          <w:bCs/>
        </w:rPr>
      </w:pPr>
      <w:r w:rsidRPr="00DD385B">
        <w:rPr>
          <w:rFonts w:ascii="Georgia" w:hAnsi="Georgia"/>
          <w:b/>
          <w:bCs/>
        </w:rPr>
        <w:t xml:space="preserve">     Mike talked about an A.I. machine right now that can tell if you’re lying, telling the truth, fearful – all about your words and attitudes. </w:t>
      </w:r>
    </w:p>
    <w:p w14:paraId="5B87346D" w14:textId="77777777" w:rsidR="00DD385B" w:rsidRPr="00DD385B" w:rsidRDefault="00DD385B" w:rsidP="00DD385B">
      <w:pPr>
        <w:pStyle w:val="NoSpacing"/>
        <w:rPr>
          <w:rFonts w:ascii="Georgia" w:hAnsi="Georgia"/>
          <w:b/>
          <w:bCs/>
        </w:rPr>
      </w:pPr>
      <w:r w:rsidRPr="00DD385B">
        <w:rPr>
          <w:rFonts w:ascii="Georgia" w:hAnsi="Georgia"/>
          <w:b/>
          <w:bCs/>
        </w:rPr>
        <w:t xml:space="preserve">This is why it says in Mark 13:9-13 not to think beforehand what you’re going to say to your interrogators, but only what the Spirit gives you at the time of the interrogation. Because the Spirit will speak in the spirit which they cannot monitor. </w:t>
      </w:r>
    </w:p>
    <w:p w14:paraId="6CF331C8" w14:textId="77777777" w:rsidR="00DD385B" w:rsidRPr="00DD385B" w:rsidRDefault="00DD385B" w:rsidP="00DD385B">
      <w:pPr>
        <w:pStyle w:val="NoSpacing"/>
        <w:rPr>
          <w:rFonts w:ascii="Georgia" w:hAnsi="Georgia"/>
          <w:b/>
          <w:bCs/>
        </w:rPr>
      </w:pPr>
      <w:r w:rsidRPr="00DD385B">
        <w:rPr>
          <w:rFonts w:ascii="Georgia" w:hAnsi="Georgia"/>
          <w:b/>
          <w:bCs/>
          <w:color w:val="C00000"/>
        </w:rPr>
        <w:t xml:space="preserve">     They can only monitor the brain, the mind, the emotions, not the re-born Spirit, especially if the Spirit of Yahuwah dwells in the re-born spirit. He can scare the interrogators</w:t>
      </w:r>
      <w:r w:rsidRPr="00DD385B">
        <w:rPr>
          <w:rFonts w:ascii="Georgia" w:hAnsi="Georgia"/>
          <w:b/>
          <w:bCs/>
        </w:rPr>
        <w:t xml:space="preserve">. </w:t>
      </w:r>
    </w:p>
    <w:p w14:paraId="48C9ACFB" w14:textId="77777777" w:rsidR="00DD385B" w:rsidRPr="00DD385B" w:rsidRDefault="00DD385B" w:rsidP="00DD385B">
      <w:pPr>
        <w:pStyle w:val="NoSpacing"/>
        <w:rPr>
          <w:rFonts w:ascii="Georgia" w:hAnsi="Georgia"/>
          <w:b/>
          <w:bCs/>
        </w:rPr>
      </w:pPr>
    </w:p>
    <w:p w14:paraId="7BFE059A" w14:textId="77777777" w:rsidR="00DD385B" w:rsidRPr="00DD385B" w:rsidRDefault="00DD385B" w:rsidP="00DD385B">
      <w:pPr>
        <w:pStyle w:val="NoSpacing"/>
        <w:rPr>
          <w:rFonts w:ascii="Georgia" w:hAnsi="Georgia"/>
        </w:rPr>
      </w:pPr>
      <w:r w:rsidRPr="00DD385B">
        <w:rPr>
          <w:rFonts w:ascii="Georgia" w:hAnsi="Georgia"/>
        </w:rPr>
        <w:t xml:space="preserve">     Mike: “This is an AI machine. They don’t tell you what to think. The monitor whatever comes into your mind” via your reasoning, your fears, your trickery, your terror … “</w:t>
      </w:r>
      <w:r w:rsidRPr="00DD385B">
        <w:rPr>
          <w:rFonts w:ascii="Georgia" w:hAnsi="Georgia"/>
          <w:b/>
          <w:bCs/>
          <w:color w:val="C00000"/>
        </w:rPr>
        <w:t>The machine will ask ten questions. Because the machine can read your mind, before you open your mouth the machine will have your answer typed on the screen from reading your thought waves</w:t>
      </w:r>
      <w:r w:rsidRPr="00DD385B">
        <w:rPr>
          <w:rFonts w:ascii="Georgia" w:hAnsi="Georgia"/>
        </w:rPr>
        <w:t>.”</w:t>
      </w:r>
    </w:p>
    <w:p w14:paraId="5B29DEC7" w14:textId="77777777" w:rsidR="00DD385B" w:rsidRPr="00DD385B" w:rsidRDefault="00DD385B" w:rsidP="00DD385B">
      <w:pPr>
        <w:pStyle w:val="NoSpacing"/>
        <w:rPr>
          <w:rFonts w:ascii="Georgia" w:hAnsi="Georgia"/>
        </w:rPr>
      </w:pPr>
    </w:p>
    <w:p w14:paraId="70545F9E" w14:textId="77777777" w:rsidR="00DD385B" w:rsidRPr="00DD385B" w:rsidRDefault="00DD385B" w:rsidP="00DD385B">
      <w:pPr>
        <w:pStyle w:val="NoSpacing"/>
        <w:rPr>
          <w:rFonts w:ascii="Georgia" w:hAnsi="Georgia"/>
          <w:b/>
          <w:bCs/>
          <w:color w:val="C00000"/>
        </w:rPr>
      </w:pPr>
      <w:r w:rsidRPr="00DD385B">
        <w:rPr>
          <w:rFonts w:ascii="Georgia" w:hAnsi="Georgia"/>
          <w:b/>
          <w:bCs/>
        </w:rPr>
        <w:t xml:space="preserve">The machine can perceive what you are going to say in ONE SECOND before you say it. </w:t>
      </w:r>
      <w:r w:rsidRPr="00DD385B">
        <w:rPr>
          <w:rFonts w:ascii="Georgia" w:hAnsi="Georgia"/>
        </w:rPr>
        <w:t xml:space="preserve"> Yet, if you have learned to let your mind be void of thought, </w:t>
      </w:r>
      <w:r w:rsidRPr="00DD385B">
        <w:rPr>
          <w:rFonts w:ascii="Georgia" w:hAnsi="Georgia"/>
          <w:b/>
          <w:bCs/>
          <w:color w:val="C00000"/>
        </w:rPr>
        <w:t xml:space="preserve">NO MACHINE CAN PICK CAN HEAR HIS VOICE IN YOUR SPIRIT! </w:t>
      </w:r>
    </w:p>
    <w:p w14:paraId="6FE51CBE" w14:textId="77777777" w:rsidR="00DD385B" w:rsidRPr="00DD385B" w:rsidRDefault="00DD385B" w:rsidP="00DD385B">
      <w:pPr>
        <w:pStyle w:val="NoSpacing"/>
        <w:rPr>
          <w:rFonts w:ascii="Georgia" w:hAnsi="Georgia"/>
          <w:b/>
          <w:bCs/>
          <w:color w:val="C00000"/>
        </w:rPr>
      </w:pPr>
      <w:r w:rsidRPr="00DD385B">
        <w:rPr>
          <w:rFonts w:ascii="Georgia" w:hAnsi="Georgia"/>
          <w:b/>
          <w:bCs/>
          <w:color w:val="C00000"/>
        </w:rPr>
        <w:t xml:space="preserve">     This is the brilliance of “tongues” also when a person is baptized in the Spirit. The enemy cannot understand the language of heaven – it is not recognizable anymore to the fallen ones. </w:t>
      </w:r>
      <w:proofErr w:type="gramStart"/>
      <w:r w:rsidRPr="00DD385B">
        <w:rPr>
          <w:rFonts w:ascii="Georgia" w:hAnsi="Georgia"/>
          <w:b/>
          <w:bCs/>
          <w:color w:val="C00000"/>
        </w:rPr>
        <w:t>But,</w:t>
      </w:r>
      <w:proofErr w:type="gramEnd"/>
      <w:r w:rsidRPr="00DD385B">
        <w:rPr>
          <w:rFonts w:ascii="Georgia" w:hAnsi="Georgia"/>
          <w:b/>
          <w:bCs/>
          <w:color w:val="C00000"/>
        </w:rPr>
        <w:t xml:space="preserve"> the tongue is heard by Yahuwah’s angels, and they come to your help!</w:t>
      </w:r>
    </w:p>
    <w:p w14:paraId="438C980A" w14:textId="77777777" w:rsidR="00DD385B" w:rsidRPr="00DD385B" w:rsidRDefault="00DD385B" w:rsidP="00DD385B">
      <w:pPr>
        <w:pStyle w:val="NoSpacing"/>
        <w:rPr>
          <w:rFonts w:ascii="Georgia" w:hAnsi="Georgia"/>
        </w:rPr>
      </w:pPr>
      <w:r w:rsidRPr="00DD385B">
        <w:rPr>
          <w:rFonts w:ascii="Georgia" w:hAnsi="Georgia"/>
          <w:b/>
          <w:bCs/>
        </w:rPr>
        <w:t xml:space="preserve">      </w:t>
      </w:r>
      <w:r w:rsidRPr="00DD385B">
        <w:rPr>
          <w:rFonts w:ascii="Georgia" w:hAnsi="Georgia"/>
        </w:rPr>
        <w:t xml:space="preserve">The tongues of angels are heard by Yahuwah, for it is He, the Spirit, who speaks them through you. You do what is necessary to stay in peace, leaning on Yahuwah for your instruction and support. And, when it comes time to speak – the Spirit of Yahuwah living within you, will tell you verbally, in your own language, what to say to stump the interrogators. </w:t>
      </w:r>
    </w:p>
    <w:p w14:paraId="03B18A95" w14:textId="77777777" w:rsidR="00DD385B" w:rsidRPr="00DD385B" w:rsidRDefault="00DD385B" w:rsidP="00DD385B">
      <w:pPr>
        <w:pStyle w:val="NoSpacing"/>
        <w:rPr>
          <w:rFonts w:ascii="Georgia" w:hAnsi="Georgia"/>
        </w:rPr>
      </w:pPr>
      <w:r w:rsidRPr="00DD385B">
        <w:rPr>
          <w:rFonts w:ascii="Georgia" w:hAnsi="Georgia"/>
        </w:rPr>
        <w:t xml:space="preserve">      In the process, you will give witness to Him before your executioners, and thus the Good News will go forth to the world and the world becomes a slaughter house of the truly saved – martyrdom worldwide by the multi-millions. Not by a great revival where the churches are filled with new converts to Christianity, but by martyrs testifying before beheading.</w:t>
      </w:r>
    </w:p>
    <w:p w14:paraId="4D1E2C87" w14:textId="77777777" w:rsidR="00DD385B" w:rsidRPr="00DD385B" w:rsidRDefault="00DD385B" w:rsidP="00DD385B">
      <w:pPr>
        <w:pStyle w:val="NoSpacing"/>
        <w:rPr>
          <w:rFonts w:ascii="Georgia" w:hAnsi="Georgia"/>
        </w:rPr>
      </w:pPr>
      <w:r w:rsidRPr="00DD385B">
        <w:rPr>
          <w:rFonts w:ascii="Georgia" w:hAnsi="Georgia"/>
        </w:rPr>
        <w:t xml:space="preserve">     </w:t>
      </w:r>
      <w:r w:rsidRPr="00DD385B">
        <w:rPr>
          <w:rFonts w:ascii="Georgia" w:hAnsi="Georgia"/>
          <w:b/>
          <w:bCs/>
        </w:rPr>
        <w:t>Mike says that this machine will analyze your mental condition, your emotions, what you’re going to say, and all will be recorded before even your lips start to move with any answer.</w:t>
      </w:r>
      <w:r w:rsidRPr="00DD385B">
        <w:rPr>
          <w:rFonts w:ascii="Georgia" w:hAnsi="Georgia"/>
        </w:rPr>
        <w:t xml:space="preserve"> </w:t>
      </w:r>
    </w:p>
    <w:p w14:paraId="199F0BF0" w14:textId="77777777" w:rsidR="00DD385B" w:rsidRPr="00DD385B" w:rsidRDefault="00DD385B" w:rsidP="00DD385B">
      <w:pPr>
        <w:pStyle w:val="NoSpacing"/>
        <w:rPr>
          <w:rFonts w:ascii="Georgia" w:hAnsi="Georgia"/>
        </w:rPr>
      </w:pPr>
      <w:r w:rsidRPr="00DD385B">
        <w:rPr>
          <w:rFonts w:ascii="Georgia" w:hAnsi="Georgia"/>
        </w:rPr>
        <w:t xml:space="preserve">***Mike said the machine would instantly know if you are lying, or thinking something else when saying what you say. You can’t outsmart it. Thus, the division between those who will take the mark of the Beast to save their lives, and those who are loyal to Messiah and are martyred. No trickery will work to keep from the beheading. </w:t>
      </w:r>
    </w:p>
    <w:p w14:paraId="0599C850" w14:textId="77777777" w:rsidR="00DD385B" w:rsidRPr="00DD385B" w:rsidRDefault="00DD385B" w:rsidP="00DD385B">
      <w:pPr>
        <w:pStyle w:val="NoSpacing"/>
        <w:rPr>
          <w:rFonts w:ascii="Georgia" w:hAnsi="Georgia"/>
        </w:rPr>
      </w:pPr>
      <w:r w:rsidRPr="00DD385B">
        <w:rPr>
          <w:rFonts w:ascii="Georgia" w:hAnsi="Georgia"/>
        </w:rPr>
        <w:t xml:space="preserve">     Ohmagosh – right now, Paul says Mike just cleared up something he’s wondered about for a long time. Paul turned to </w:t>
      </w:r>
      <w:r w:rsidRPr="00DD385B">
        <w:rPr>
          <w:rFonts w:ascii="Georgia" w:hAnsi="Georgia"/>
          <w:b/>
          <w:bCs/>
        </w:rPr>
        <w:t xml:space="preserve">Luke 21:11-19: </w:t>
      </w:r>
      <w:r w:rsidRPr="00DD385B">
        <w:rPr>
          <w:rFonts w:ascii="Georgia" w:hAnsi="Georgia"/>
        </w:rPr>
        <w:t xml:space="preserve">“And there shall be great earthquakes in various places, and scarcity of food, and deadly diseases. And there shall be horrors and great signs from heaven. But, before all this, they shall lay hands on you and persecute you, delivering you up the congregations and prisons, and be brought before kings, and rulers for My Name’s sake. And </w:t>
      </w:r>
      <w:r w:rsidRPr="00DD385B">
        <w:rPr>
          <w:rFonts w:ascii="Georgia" w:hAnsi="Georgia"/>
          <w:b/>
          <w:bCs/>
        </w:rPr>
        <w:t>IT</w:t>
      </w:r>
      <w:r w:rsidRPr="00DD385B">
        <w:rPr>
          <w:rFonts w:ascii="Georgia" w:hAnsi="Georgia"/>
        </w:rPr>
        <w:t xml:space="preserve"> shall turn out to you for a witness. Therefore, resolve in your hearts not to premeditate on what to answer. For I shall give you a mouth and wisdom which all your adversaries shall not be able to refute or resist. And you shall be betrayed by parents and brothers and relatives and friends. And some of you shall be put to death. And you will be hated by all because of My Name…Possess your lives by your endurance.” </w:t>
      </w:r>
    </w:p>
    <w:p w14:paraId="77A65B88" w14:textId="77777777" w:rsidR="00DD385B" w:rsidRPr="00DD385B" w:rsidRDefault="00DD385B" w:rsidP="00DD385B">
      <w:pPr>
        <w:pStyle w:val="NoSpacing"/>
        <w:rPr>
          <w:rFonts w:ascii="Georgia" w:hAnsi="Georgia"/>
        </w:rPr>
      </w:pPr>
      <w:r w:rsidRPr="00DD385B">
        <w:rPr>
          <w:rFonts w:ascii="Georgia" w:hAnsi="Georgia"/>
        </w:rPr>
        <w:t xml:space="preserve">     Only those Spirit filled who really hear from Abba will be given what to say that will stun the interrogators. It might not save one’s life, but the interrogator might end up born again because of our witness.</w:t>
      </w:r>
    </w:p>
    <w:p w14:paraId="441272A2" w14:textId="77777777" w:rsidR="00DD385B" w:rsidRPr="00DD385B" w:rsidRDefault="00DD385B" w:rsidP="00DD385B">
      <w:pPr>
        <w:pStyle w:val="NoSpacing"/>
        <w:rPr>
          <w:rFonts w:ascii="Georgia" w:hAnsi="Georgia"/>
        </w:rPr>
      </w:pPr>
      <w:r w:rsidRPr="00DD385B">
        <w:rPr>
          <w:rFonts w:ascii="Georgia" w:hAnsi="Georgia"/>
        </w:rPr>
        <w:t xml:space="preserve">     Paul said: “Don’t pre-think how you’re going to answer to this machine. Paul says </w:t>
      </w:r>
      <w:r w:rsidRPr="00DD385B">
        <w:rPr>
          <w:rFonts w:ascii="Georgia" w:hAnsi="Georgia"/>
          <w:b/>
          <w:bCs/>
        </w:rPr>
        <w:t>the “it” may be the machine</w:t>
      </w:r>
      <w:r w:rsidRPr="00DD385B">
        <w:rPr>
          <w:rFonts w:ascii="Georgia" w:hAnsi="Georgia"/>
        </w:rPr>
        <w:t xml:space="preserve">, which will not be able to read your mind, and it shall witness something it has never encountered before – someone speaking from their re-born spirit temple, where He dwells. </w:t>
      </w:r>
      <w:r w:rsidRPr="00DD385B">
        <w:rPr>
          <w:rFonts w:ascii="Georgia" w:hAnsi="Georgia"/>
          <w:b/>
          <w:bCs/>
        </w:rPr>
        <w:t xml:space="preserve">“It” cannot read your spirit!” </w:t>
      </w:r>
      <w:r w:rsidRPr="00DD385B">
        <w:rPr>
          <w:rFonts w:ascii="Georgia" w:hAnsi="Georgia"/>
        </w:rPr>
        <w:t>Mike agreed that the passage in Luke is very possibly the machine situation.</w:t>
      </w:r>
    </w:p>
    <w:p w14:paraId="12C47F01" w14:textId="77777777" w:rsidR="00DD385B" w:rsidRPr="00DD385B" w:rsidRDefault="00DD385B" w:rsidP="00DD385B">
      <w:pPr>
        <w:pStyle w:val="NoSpacing"/>
        <w:rPr>
          <w:rFonts w:ascii="Georgia" w:hAnsi="Georgia"/>
          <w:b/>
          <w:bCs/>
        </w:rPr>
      </w:pPr>
      <w:r w:rsidRPr="00DD385B">
        <w:rPr>
          <w:rFonts w:ascii="Georgia" w:hAnsi="Georgia"/>
        </w:rPr>
        <w:t xml:space="preserve">     Mike called the machine, an </w:t>
      </w:r>
      <w:r w:rsidRPr="00DD385B">
        <w:rPr>
          <w:rFonts w:ascii="Georgia" w:hAnsi="Georgia"/>
          <w:b/>
          <w:bCs/>
        </w:rPr>
        <w:t>active thinking machine</w:t>
      </w:r>
      <w:r w:rsidRPr="00DD385B">
        <w:rPr>
          <w:rFonts w:ascii="Georgia" w:hAnsi="Georgia"/>
        </w:rPr>
        <w:t xml:space="preserve">. Mike said that A.I. technology was advancing faster than anyone could image. </w:t>
      </w:r>
      <w:r w:rsidRPr="00DD385B">
        <w:rPr>
          <w:rFonts w:ascii="Georgia" w:hAnsi="Georgia"/>
          <w:b/>
          <w:bCs/>
        </w:rPr>
        <w:t xml:space="preserve">AI originally meant “alien intelligence.” </w:t>
      </w:r>
    </w:p>
    <w:p w14:paraId="17490E26" w14:textId="77777777" w:rsidR="00DD385B" w:rsidRPr="00DD385B" w:rsidRDefault="00DD385B" w:rsidP="00DD385B">
      <w:pPr>
        <w:pStyle w:val="NoSpacing"/>
        <w:rPr>
          <w:rFonts w:ascii="Georgia" w:hAnsi="Georgia"/>
        </w:rPr>
      </w:pPr>
      <w:r w:rsidRPr="00DD385B">
        <w:rPr>
          <w:rFonts w:ascii="Georgia" w:hAnsi="Georgia"/>
          <w:b/>
          <w:bCs/>
        </w:rPr>
        <w:t xml:space="preserve">     </w:t>
      </w:r>
      <w:r w:rsidRPr="00DD385B">
        <w:rPr>
          <w:rFonts w:ascii="Georgia" w:hAnsi="Georgia"/>
        </w:rPr>
        <w:t>Mike said the machine would be able to know all about you, without even touching you. It can perceive – therefore has its own source of “intelligence.”</w:t>
      </w:r>
    </w:p>
    <w:p w14:paraId="68B097E7" w14:textId="77777777" w:rsidR="00DD385B" w:rsidRPr="00DD385B" w:rsidRDefault="00DD385B" w:rsidP="00DD385B">
      <w:pPr>
        <w:pStyle w:val="NoSpacing"/>
        <w:rPr>
          <w:rFonts w:ascii="Georgia" w:hAnsi="Georgia"/>
        </w:rPr>
      </w:pPr>
      <w:r w:rsidRPr="00DD385B">
        <w:rPr>
          <w:rFonts w:ascii="Georgia" w:hAnsi="Georgia"/>
        </w:rPr>
        <w:t xml:space="preserve">     Today sensors can operate up to 30 feet away and determine your blood pressure, heart rate, etc.</w:t>
      </w:r>
    </w:p>
    <w:p w14:paraId="59C0596D" w14:textId="77777777" w:rsidR="00DD385B" w:rsidRPr="00DD385B" w:rsidRDefault="00DD385B" w:rsidP="00DD385B">
      <w:pPr>
        <w:pStyle w:val="NoSpacing"/>
        <w:rPr>
          <w:rFonts w:ascii="Georgia" w:hAnsi="Georgia"/>
        </w:rPr>
      </w:pPr>
      <w:r w:rsidRPr="00DD385B">
        <w:rPr>
          <w:rFonts w:ascii="Georgia" w:hAnsi="Georgia"/>
        </w:rPr>
        <w:t xml:space="preserve">      I am convinced that without the baptism into the Spirit and the heavenly language, the A.I. will be able to take control of the human mind and re-program it. We often get strange thoughts that we know are not ours – the enemy can implant thoughts. If we run with the thought, we can be trapped into the satanic web.</w:t>
      </w:r>
    </w:p>
    <w:p w14:paraId="433382A3" w14:textId="77777777" w:rsidR="00DD385B" w:rsidRPr="00DD385B" w:rsidRDefault="00DD385B" w:rsidP="00DD385B">
      <w:pPr>
        <w:pStyle w:val="NoSpacing"/>
        <w:rPr>
          <w:rFonts w:ascii="Georgia" w:hAnsi="Georgia"/>
        </w:rPr>
      </w:pPr>
      <w:r w:rsidRPr="00DD385B">
        <w:rPr>
          <w:rFonts w:ascii="Georgia" w:hAnsi="Georgia"/>
        </w:rPr>
        <w:t xml:space="preserve">      Allow the Spirit of Yahuwah to take control in all ways, for He’s our Daddy’s Spirit within. From there when we worship, we enter into His Presence. Through our spirit, we can be in the throne room of our Abba. The enemy was cast out and can never return! What a high and unfathomable reality! As we read in </w:t>
      </w:r>
      <w:r w:rsidRPr="00DD385B">
        <w:rPr>
          <w:rFonts w:ascii="Georgia" w:hAnsi="Georgia"/>
          <w:b/>
          <w:bCs/>
        </w:rPr>
        <w:t>I Corinthians 2:9-14</w:t>
      </w:r>
      <w:r w:rsidRPr="00DD385B">
        <w:rPr>
          <w:rFonts w:ascii="Georgia" w:hAnsi="Georgia"/>
        </w:rPr>
        <w:t xml:space="preserve">, some things are only spiritually discerned. </w:t>
      </w:r>
    </w:p>
    <w:p w14:paraId="2A279177" w14:textId="77777777" w:rsidR="00DD385B" w:rsidRPr="00DD385B" w:rsidRDefault="00DD385B" w:rsidP="00DD385B">
      <w:pPr>
        <w:pStyle w:val="NoSpacing"/>
        <w:rPr>
          <w:rFonts w:ascii="Georgia" w:hAnsi="Georgia"/>
          <w:b/>
          <w:bCs/>
        </w:rPr>
      </w:pPr>
      <w:r w:rsidRPr="00DD385B">
        <w:rPr>
          <w:rFonts w:ascii="Georgia" w:hAnsi="Georgia"/>
          <w:b/>
          <w:bCs/>
        </w:rPr>
        <w:t xml:space="preserve">     This is why “tongues” of angels is so important in prayer and spiritual warfare, for the enemy does not know it – can’t perceive it – no technology can perceive it or interpret it, or translate it, for it is spoken in eternity.</w:t>
      </w:r>
    </w:p>
    <w:p w14:paraId="4B044B6F" w14:textId="77777777" w:rsidR="00DD385B" w:rsidRPr="00DD385B" w:rsidRDefault="00DD385B" w:rsidP="00DD385B">
      <w:pPr>
        <w:pStyle w:val="NoSpacing"/>
        <w:rPr>
          <w:rFonts w:ascii="Georgia" w:hAnsi="Georgia"/>
        </w:rPr>
      </w:pPr>
      <w:r w:rsidRPr="00DD385B">
        <w:rPr>
          <w:rFonts w:ascii="Georgia" w:hAnsi="Georgia"/>
          <w:b/>
          <w:bCs/>
        </w:rPr>
        <w:t xml:space="preserve">     </w:t>
      </w:r>
      <w:r w:rsidRPr="00DD385B">
        <w:rPr>
          <w:rFonts w:ascii="Georgia" w:hAnsi="Georgia"/>
        </w:rPr>
        <w:t>Mike said that EVERYTHING IS GOING TO CHANGE VERY RAPIDLY NOW</w:t>
      </w:r>
    </w:p>
    <w:p w14:paraId="7ECECCEB" w14:textId="77777777" w:rsidR="00DD385B" w:rsidRPr="00DD385B" w:rsidRDefault="00DD385B" w:rsidP="00DD385B">
      <w:pPr>
        <w:pStyle w:val="NoSpacing"/>
        <w:rPr>
          <w:rFonts w:ascii="Georgia" w:hAnsi="Georgia"/>
        </w:rPr>
      </w:pPr>
      <w:r w:rsidRPr="00DD385B">
        <w:rPr>
          <w:rFonts w:ascii="Georgia" w:hAnsi="Georgia"/>
        </w:rPr>
        <w:t xml:space="preserve">Are you ready by being so submitted and dependent on “thus says Yahuwah” that you remain in peace – your body, mind, and spirit being wrapped in His peace, so as to thwart the ability of the A.I. machine to read your body signals, your mind signals, your emotional signals, that tell them they have terrified you? The sadists want to terrify Yahuwah’s children before they are executed. But, if His children will only come to know Him, and rest within because His Spirit reigns within, they won’t give in and deny Messiah and deny their faith, and join the Beast. </w:t>
      </w:r>
    </w:p>
    <w:p w14:paraId="5E984D47" w14:textId="77777777" w:rsidR="00DD385B" w:rsidRPr="00DD385B" w:rsidRDefault="00DD385B" w:rsidP="00DD385B">
      <w:pPr>
        <w:pStyle w:val="NoSpacing"/>
        <w:rPr>
          <w:rFonts w:ascii="Georgia" w:hAnsi="Georgia"/>
        </w:rPr>
      </w:pPr>
      <w:r w:rsidRPr="00DD385B">
        <w:rPr>
          <w:rFonts w:ascii="Georgia" w:hAnsi="Georgia"/>
        </w:rPr>
        <w:t xml:space="preserve">     Take all this to heart and prepare yourself by receiving Yahuwah’s Spirit, thus all that He can give to us - His peace, joy, faith, love, kindness, gentleness, quiet of mind and help in time of need - because you know Yahuwah and Yahushua personally. </w:t>
      </w:r>
    </w:p>
    <w:p w14:paraId="13D98B04" w14:textId="77777777" w:rsidR="00DD385B" w:rsidRPr="00DD385B" w:rsidRDefault="00DD385B" w:rsidP="00DD385B">
      <w:pPr>
        <w:pStyle w:val="NoSpacing"/>
        <w:rPr>
          <w:rFonts w:ascii="Georgia" w:hAnsi="Georgia"/>
        </w:rPr>
      </w:pPr>
      <w:r w:rsidRPr="00DD385B">
        <w:rPr>
          <w:rFonts w:ascii="Georgia" w:hAnsi="Georgia"/>
        </w:rPr>
        <w:t>In Their love, Yedidah</w:t>
      </w:r>
    </w:p>
    <w:p w14:paraId="1BB6D359" w14:textId="02714A08" w:rsidR="00DD385B" w:rsidRPr="00DD385B" w:rsidRDefault="005C53B7" w:rsidP="00DD385B">
      <w:pPr>
        <w:pStyle w:val="NoSpacing"/>
        <w:rPr>
          <w:rFonts w:ascii="Georgia" w:hAnsi="Georgia"/>
        </w:rPr>
      </w:pPr>
      <w:r>
        <w:rPr>
          <w:rFonts w:ascii="Georgia" w:hAnsi="Georgia"/>
        </w:rPr>
        <w:t xml:space="preserve">May </w:t>
      </w:r>
      <w:r w:rsidR="00DD385B" w:rsidRPr="00DD385B">
        <w:rPr>
          <w:rFonts w:ascii="Georgia" w:hAnsi="Georgia"/>
        </w:rPr>
        <w:t>10, 2022</w:t>
      </w:r>
    </w:p>
    <w:p w14:paraId="05A8B7AE" w14:textId="77777777" w:rsidR="008D193D" w:rsidRPr="00121F3C" w:rsidRDefault="008D193D" w:rsidP="002900B1">
      <w:pPr>
        <w:pStyle w:val="NoSpacing"/>
        <w:jc w:val="center"/>
        <w:rPr>
          <w:sz w:val="22"/>
          <w:szCs w:val="22"/>
        </w:rPr>
      </w:pPr>
    </w:p>
    <w:sectPr w:rsidR="008D193D" w:rsidRPr="00121F3C" w:rsidSect="005C57EB">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2C72B" w14:textId="77777777" w:rsidR="0069791C" w:rsidRDefault="0069791C" w:rsidP="001A0CDC">
      <w:r>
        <w:separator/>
      </w:r>
    </w:p>
  </w:endnote>
  <w:endnote w:type="continuationSeparator" w:id="0">
    <w:p w14:paraId="415472A4" w14:textId="77777777" w:rsidR="0069791C" w:rsidRDefault="0069791C"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3D0C" w14:textId="6394D875" w:rsidR="005C57EB" w:rsidRPr="005C57EB" w:rsidRDefault="002E5BE6" w:rsidP="005C57EB">
    <w:pPr>
      <w:pStyle w:val="Footer"/>
      <w:jc w:val="center"/>
      <w:rPr>
        <w:sz w:val="20"/>
        <w:szCs w:val="20"/>
      </w:rPr>
    </w:pPr>
    <w:r>
      <w:rPr>
        <w:sz w:val="20"/>
        <w:szCs w:val="20"/>
      </w:rPr>
      <w:t>Why Must We Not Prepare Our Defense Beforehand</w:t>
    </w:r>
  </w:p>
  <w:p w14:paraId="6520B2E0" w14:textId="1D4865C0" w:rsidR="005C57EB" w:rsidRPr="005C57EB" w:rsidRDefault="002E5BE6" w:rsidP="005C57EB">
    <w:pPr>
      <w:pStyle w:val="Footer"/>
      <w:jc w:val="center"/>
      <w:rPr>
        <w:sz w:val="20"/>
        <w:szCs w:val="20"/>
      </w:rPr>
    </w:pPr>
    <w:r>
      <w:rPr>
        <w:sz w:val="20"/>
        <w:szCs w:val="20"/>
      </w:rPr>
      <w:t>May 10, 2022</w:t>
    </w:r>
  </w:p>
  <w:p w14:paraId="327B1A16" w14:textId="77777777" w:rsidR="005C57EB" w:rsidRPr="005C57EB" w:rsidRDefault="005C57EB" w:rsidP="005C57EB">
    <w:pPr>
      <w:pStyle w:val="Footer"/>
      <w:jc w:val="center"/>
      <w:rPr>
        <w:sz w:val="20"/>
        <w:szCs w:val="20"/>
      </w:rPr>
    </w:pPr>
    <w:r w:rsidRPr="005C57EB">
      <w:rPr>
        <w:sz w:val="20"/>
        <w:szCs w:val="20"/>
      </w:rPr>
      <w:t>comeenterthemikah.com</w:t>
    </w:r>
  </w:p>
  <w:p w14:paraId="37A4883F"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75266" w14:textId="77777777" w:rsidR="0069791C" w:rsidRDefault="0069791C" w:rsidP="001A0CDC">
      <w:r>
        <w:separator/>
      </w:r>
    </w:p>
  </w:footnote>
  <w:footnote w:type="continuationSeparator" w:id="0">
    <w:p w14:paraId="05322E88" w14:textId="77777777" w:rsidR="0069791C" w:rsidRDefault="0069791C"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9869175">
    <w:abstractNumId w:val="1"/>
  </w:num>
  <w:num w:numId="2" w16cid:durableId="2097940400">
    <w:abstractNumId w:val="10"/>
  </w:num>
  <w:num w:numId="3" w16cid:durableId="764151879">
    <w:abstractNumId w:val="12"/>
  </w:num>
  <w:num w:numId="4" w16cid:durableId="761875131">
    <w:abstractNumId w:val="13"/>
  </w:num>
  <w:num w:numId="5" w16cid:durableId="1549106091">
    <w:abstractNumId w:val="2"/>
  </w:num>
  <w:num w:numId="6" w16cid:durableId="1835493299">
    <w:abstractNumId w:val="11"/>
  </w:num>
  <w:num w:numId="7" w16cid:durableId="1203665267">
    <w:abstractNumId w:val="8"/>
  </w:num>
  <w:num w:numId="8" w16cid:durableId="2035037134">
    <w:abstractNumId w:val="7"/>
  </w:num>
  <w:num w:numId="9" w16cid:durableId="384137504">
    <w:abstractNumId w:val="6"/>
  </w:num>
  <w:num w:numId="10" w16cid:durableId="4245015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755807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130062">
    <w:abstractNumId w:val="0"/>
  </w:num>
  <w:num w:numId="13" w16cid:durableId="382487620">
    <w:abstractNumId w:val="5"/>
  </w:num>
  <w:num w:numId="14" w16cid:durableId="821503040">
    <w:abstractNumId w:val="14"/>
  </w:num>
  <w:num w:numId="15" w16cid:durableId="9041423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85B"/>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2BB"/>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9FC"/>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E5BE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3B7"/>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9791C"/>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37FC4"/>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1C13"/>
    <w:rsid w:val="008223E4"/>
    <w:rsid w:val="00824AC1"/>
    <w:rsid w:val="00825C4B"/>
    <w:rsid w:val="0082699A"/>
    <w:rsid w:val="00827007"/>
    <w:rsid w:val="00827283"/>
    <w:rsid w:val="008304D6"/>
    <w:rsid w:val="0083428D"/>
    <w:rsid w:val="008350B6"/>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56723"/>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E7A69"/>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4FE1"/>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5812"/>
    <w:rsid w:val="00C866E8"/>
    <w:rsid w:val="00C86CA7"/>
    <w:rsid w:val="00C90630"/>
    <w:rsid w:val="00C91BAF"/>
    <w:rsid w:val="00C91F45"/>
    <w:rsid w:val="00CA099D"/>
    <w:rsid w:val="00CA1180"/>
    <w:rsid w:val="00CA12EA"/>
    <w:rsid w:val="00CA14BA"/>
    <w:rsid w:val="00CA2D00"/>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385B"/>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1E73"/>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258"/>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BF9D7"/>
  <w15:docId w15:val="{1F1E8901-1CA3-4BF2-96FC-1309E789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1357105">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luke/21-12.htm" TargetMode="External"/><Relationship Id="rId13" Type="http://schemas.openxmlformats.org/officeDocument/2006/relationships/hyperlink" Target="https://biblehub.com/luke/21-17.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luke/21-16.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luke/21-15.htm" TargetMode="External"/><Relationship Id="rId5" Type="http://schemas.openxmlformats.org/officeDocument/2006/relationships/webSettings" Target="webSettings.xml"/><Relationship Id="rId15" Type="http://schemas.openxmlformats.org/officeDocument/2006/relationships/hyperlink" Target="https://biblehub.com/luke/21-19.htm" TargetMode="External"/><Relationship Id="rId10" Type="http://schemas.openxmlformats.org/officeDocument/2006/relationships/hyperlink" Target="https://biblehub.com/luke/21-14.htm" TargetMode="External"/><Relationship Id="rId4" Type="http://schemas.openxmlformats.org/officeDocument/2006/relationships/settings" Target="settings.xml"/><Relationship Id="rId9" Type="http://schemas.openxmlformats.org/officeDocument/2006/relationships/hyperlink" Target="https://biblehub.com/luke/21-13.htm" TargetMode="External"/><Relationship Id="rId14" Type="http://schemas.openxmlformats.org/officeDocument/2006/relationships/hyperlink" Target="https://biblehub.com/luke/21-1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6</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Miller</dc:creator>
  <cp:lastModifiedBy>Charlotte Miller</cp:lastModifiedBy>
  <cp:revision>2</cp:revision>
  <dcterms:created xsi:type="dcterms:W3CDTF">2022-05-15T23:22:00Z</dcterms:created>
  <dcterms:modified xsi:type="dcterms:W3CDTF">2022-05-15T23:22:00Z</dcterms:modified>
</cp:coreProperties>
</file>